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648" w:rsidRDefault="006A0648" w:rsidP="002F00E0">
      <w:pPr>
        <w:keepNext/>
        <w:keepLines/>
        <w:widowControl w:val="0"/>
        <w:autoSpaceDE w:val="0"/>
        <w:autoSpaceDN w:val="0"/>
        <w:adjustRightInd w:val="0"/>
        <w:ind w:right="206"/>
        <w:jc w:val="both"/>
        <w:rPr>
          <w:rFonts w:ascii="Arial" w:eastAsia="SimSun" w:hAnsi="Arial" w:cs="Arial"/>
          <w:b/>
          <w:bCs/>
          <w:sz w:val="20"/>
          <w:szCs w:val="20"/>
        </w:rPr>
      </w:pPr>
    </w:p>
    <w:p w:rsidR="006A0648" w:rsidRDefault="006A0648" w:rsidP="002F00E0">
      <w:pPr>
        <w:keepNext/>
        <w:keepLines/>
        <w:widowControl w:val="0"/>
        <w:autoSpaceDE w:val="0"/>
        <w:autoSpaceDN w:val="0"/>
        <w:adjustRightInd w:val="0"/>
        <w:ind w:right="206"/>
        <w:jc w:val="both"/>
        <w:rPr>
          <w:rFonts w:ascii="Arial" w:eastAsia="SimSun" w:hAnsi="Arial" w:cs="Arial"/>
          <w:b/>
          <w:bCs/>
          <w:sz w:val="20"/>
          <w:szCs w:val="20"/>
        </w:rPr>
      </w:pPr>
    </w:p>
    <w:p w:rsidR="006A0648" w:rsidRDefault="00C82543" w:rsidP="002F00E0">
      <w:pPr>
        <w:keepNext/>
        <w:keepLines/>
        <w:widowControl w:val="0"/>
        <w:autoSpaceDE w:val="0"/>
        <w:autoSpaceDN w:val="0"/>
        <w:adjustRightInd w:val="0"/>
        <w:ind w:right="206"/>
        <w:jc w:val="both"/>
        <w:rPr>
          <w:rFonts w:ascii="Arial" w:eastAsia="SimSun" w:hAnsi="Arial" w:cs="Arial"/>
          <w:b/>
          <w:bCs/>
          <w:sz w:val="20"/>
          <w:szCs w:val="20"/>
        </w:rPr>
      </w:pPr>
      <w:r>
        <w:rPr>
          <w:rFonts w:ascii="Arial" w:eastAsia="SimSun" w:hAnsi="Arial" w:cs="Arial"/>
          <w:b/>
          <w:bCs/>
          <w:noProof/>
          <w:sz w:val="20"/>
          <w:szCs w:val="20"/>
        </w:rPr>
        <w:drawing>
          <wp:inline distT="0" distB="0" distL="0" distR="0" wp14:anchorId="2A0687CE">
            <wp:extent cx="800100" cy="695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pic:spPr>
                </pic:pic>
              </a:graphicData>
            </a:graphic>
          </wp:inline>
        </w:drawing>
      </w:r>
    </w:p>
    <w:p w:rsidR="003A4550" w:rsidRPr="003A4550" w:rsidRDefault="003A4550" w:rsidP="002F00E0">
      <w:pPr>
        <w:keepNext/>
        <w:keepLines/>
        <w:widowControl w:val="0"/>
        <w:autoSpaceDE w:val="0"/>
        <w:autoSpaceDN w:val="0"/>
        <w:adjustRightInd w:val="0"/>
        <w:ind w:right="206"/>
        <w:jc w:val="both"/>
        <w:rPr>
          <w:rFonts w:ascii="Arial" w:eastAsia="SimSun" w:hAnsi="Arial" w:cs="Arial"/>
          <w:b/>
          <w:bCs/>
          <w:sz w:val="20"/>
          <w:szCs w:val="20"/>
        </w:rPr>
      </w:pPr>
      <w:r w:rsidRPr="003A4550">
        <w:rPr>
          <w:rFonts w:ascii="Arial" w:eastAsia="SimSun" w:hAnsi="Arial" w:cs="Arial"/>
          <w:b/>
          <w:bCs/>
          <w:sz w:val="20"/>
          <w:szCs w:val="20"/>
        </w:rPr>
        <w:t xml:space="preserve">ΕΛΛΗΝΙΚΗ ΔΗΜΟΚΡΑΤΙΑ                                                                              </w:t>
      </w:r>
    </w:p>
    <w:p w:rsidR="003A4550" w:rsidRPr="003A4550" w:rsidRDefault="003A4550" w:rsidP="002F00E0">
      <w:pPr>
        <w:keepNext/>
        <w:keepLines/>
        <w:widowControl w:val="0"/>
        <w:autoSpaceDE w:val="0"/>
        <w:autoSpaceDN w:val="0"/>
        <w:adjustRightInd w:val="0"/>
        <w:ind w:right="206"/>
        <w:jc w:val="both"/>
        <w:rPr>
          <w:rFonts w:ascii="Arial" w:eastAsia="SimSun" w:hAnsi="Arial" w:cs="Arial"/>
          <w:b/>
          <w:bCs/>
          <w:sz w:val="20"/>
          <w:szCs w:val="20"/>
        </w:rPr>
      </w:pPr>
      <w:r w:rsidRPr="003A4550">
        <w:rPr>
          <w:rFonts w:ascii="Arial" w:eastAsia="SimSun" w:hAnsi="Arial" w:cs="Arial"/>
          <w:b/>
          <w:bCs/>
          <w:sz w:val="20"/>
          <w:szCs w:val="20"/>
        </w:rPr>
        <w:t>ΝΟΜΟΣ ΑΤΤΙΚΗΣ</w:t>
      </w:r>
    </w:p>
    <w:p w:rsidR="003A4550" w:rsidRPr="003A4550" w:rsidRDefault="003A4550" w:rsidP="002F00E0">
      <w:pPr>
        <w:keepNext/>
        <w:keepLines/>
        <w:widowControl w:val="0"/>
        <w:autoSpaceDE w:val="0"/>
        <w:autoSpaceDN w:val="0"/>
        <w:adjustRightInd w:val="0"/>
        <w:ind w:right="206"/>
        <w:jc w:val="both"/>
        <w:outlineLvl w:val="1"/>
        <w:rPr>
          <w:rFonts w:ascii="Arial" w:eastAsia="Arial Unicode MS" w:hAnsi="Arial"/>
          <w:b/>
          <w:bCs/>
          <w:sz w:val="20"/>
          <w:szCs w:val="20"/>
          <w:lang w:val="x-none" w:eastAsia="x-none"/>
        </w:rPr>
      </w:pPr>
      <w:r w:rsidRPr="003A4550">
        <w:rPr>
          <w:rFonts w:ascii="Arial" w:eastAsia="Arial Unicode MS" w:hAnsi="Arial"/>
          <w:b/>
          <w:bCs/>
          <w:sz w:val="20"/>
          <w:szCs w:val="20"/>
          <w:lang w:val="x-none" w:eastAsia="x-none"/>
        </w:rPr>
        <w:t>ΔΗΜΟΣ ΝΕΑΣ ΙΩΝΙΑΣ</w:t>
      </w:r>
      <w:r w:rsidRPr="003A4550">
        <w:rPr>
          <w:rFonts w:ascii="Arial" w:eastAsia="Arial Unicode MS" w:hAnsi="Arial"/>
          <w:b/>
          <w:bCs/>
          <w:sz w:val="20"/>
          <w:szCs w:val="20"/>
          <w:lang w:val="x-none" w:eastAsia="x-none"/>
        </w:rPr>
        <w:tab/>
      </w:r>
      <w:r w:rsidRPr="003A4550">
        <w:rPr>
          <w:rFonts w:ascii="Arial" w:eastAsia="Arial Unicode MS" w:hAnsi="Arial"/>
          <w:b/>
          <w:bCs/>
          <w:sz w:val="20"/>
          <w:szCs w:val="20"/>
          <w:lang w:val="x-none" w:eastAsia="x-none"/>
        </w:rPr>
        <w:tab/>
      </w:r>
      <w:r w:rsidRPr="003A4550">
        <w:rPr>
          <w:rFonts w:ascii="Arial" w:eastAsia="Arial Unicode MS" w:hAnsi="Arial"/>
          <w:b/>
          <w:bCs/>
          <w:sz w:val="20"/>
          <w:szCs w:val="20"/>
          <w:lang w:val="x-none" w:eastAsia="x-none"/>
        </w:rPr>
        <w:tab/>
      </w:r>
      <w:r w:rsidRPr="003A4550">
        <w:rPr>
          <w:rFonts w:ascii="Arial" w:eastAsia="Arial Unicode MS" w:hAnsi="Arial"/>
          <w:b/>
          <w:bCs/>
          <w:sz w:val="20"/>
          <w:szCs w:val="20"/>
          <w:lang w:val="x-none" w:eastAsia="x-none"/>
        </w:rPr>
        <w:tab/>
      </w:r>
      <w:r w:rsidRPr="003A4550">
        <w:rPr>
          <w:rFonts w:ascii="Arial" w:eastAsia="Arial Unicode MS" w:hAnsi="Arial"/>
          <w:b/>
          <w:bCs/>
          <w:sz w:val="20"/>
          <w:szCs w:val="20"/>
          <w:lang w:val="x-none" w:eastAsia="x-none"/>
        </w:rPr>
        <w:tab/>
      </w:r>
      <w:r w:rsidRPr="003A4550">
        <w:rPr>
          <w:rFonts w:ascii="Arial" w:eastAsia="Arial Unicode MS" w:hAnsi="Arial"/>
          <w:b/>
          <w:bCs/>
          <w:sz w:val="20"/>
          <w:szCs w:val="20"/>
          <w:lang w:val="x-none" w:eastAsia="x-none"/>
        </w:rPr>
        <w:tab/>
      </w:r>
    </w:p>
    <w:p w:rsidR="003A4550" w:rsidRPr="003A4550" w:rsidRDefault="00183FEC" w:rsidP="002F00E0">
      <w:pPr>
        <w:keepNext/>
        <w:keepLines/>
        <w:widowControl w:val="0"/>
        <w:autoSpaceDE w:val="0"/>
        <w:autoSpaceDN w:val="0"/>
        <w:adjustRightInd w:val="0"/>
        <w:ind w:right="206"/>
        <w:jc w:val="both"/>
        <w:rPr>
          <w:rFonts w:ascii="Arial" w:eastAsia="SimSun" w:hAnsi="Arial" w:cs="Arial"/>
          <w:b/>
          <w:bCs/>
          <w:sz w:val="20"/>
          <w:szCs w:val="20"/>
        </w:rPr>
      </w:pPr>
      <w:r>
        <w:rPr>
          <w:rFonts w:ascii="Arial" w:eastAsia="SimSun" w:hAnsi="Arial" w:cs="Arial"/>
          <w:b/>
          <w:bCs/>
          <w:sz w:val="20"/>
          <w:szCs w:val="20"/>
        </w:rPr>
        <w:t>ΔΗΜΟΤΙΚΗ</w:t>
      </w:r>
      <w:r w:rsidR="003A4550" w:rsidRPr="003A4550">
        <w:rPr>
          <w:rFonts w:ascii="Arial" w:eastAsia="SimSun" w:hAnsi="Arial" w:cs="Arial"/>
          <w:b/>
          <w:bCs/>
          <w:sz w:val="20"/>
          <w:szCs w:val="20"/>
        </w:rPr>
        <w:t xml:space="preserve"> ΕΠΙΤΡΟΠΗ</w:t>
      </w:r>
      <w:r w:rsidR="003A4550" w:rsidRPr="003A4550">
        <w:rPr>
          <w:rFonts w:ascii="Arial" w:eastAsia="SimSun" w:hAnsi="Arial" w:cs="Arial"/>
          <w:b/>
          <w:bCs/>
          <w:sz w:val="20"/>
          <w:szCs w:val="20"/>
        </w:rPr>
        <w:tab/>
      </w:r>
      <w:r w:rsidR="003A4550" w:rsidRPr="003A4550">
        <w:rPr>
          <w:rFonts w:ascii="Arial" w:eastAsia="SimSun" w:hAnsi="Arial" w:cs="Arial"/>
          <w:b/>
          <w:bCs/>
          <w:sz w:val="20"/>
          <w:szCs w:val="20"/>
        </w:rPr>
        <w:tab/>
      </w:r>
      <w:r w:rsidR="003A4550" w:rsidRPr="003A4550">
        <w:rPr>
          <w:rFonts w:ascii="Arial" w:eastAsia="SimSun" w:hAnsi="Arial" w:cs="Arial"/>
          <w:b/>
          <w:bCs/>
          <w:sz w:val="20"/>
          <w:szCs w:val="20"/>
        </w:rPr>
        <w:tab/>
      </w:r>
      <w:r w:rsidR="003A4550" w:rsidRPr="003A4550">
        <w:rPr>
          <w:rFonts w:ascii="Arial" w:eastAsia="SimSun" w:hAnsi="Arial" w:cs="Arial"/>
          <w:b/>
          <w:bCs/>
          <w:sz w:val="20"/>
          <w:szCs w:val="20"/>
        </w:rPr>
        <w:tab/>
      </w:r>
      <w:r w:rsidR="003A4550" w:rsidRPr="003A4550">
        <w:rPr>
          <w:rFonts w:ascii="Arial" w:eastAsia="SimSun" w:hAnsi="Arial" w:cs="Arial"/>
          <w:b/>
          <w:bCs/>
          <w:sz w:val="20"/>
          <w:szCs w:val="20"/>
        </w:rPr>
        <w:tab/>
      </w:r>
      <w:r w:rsidR="003A4550" w:rsidRPr="003A4550">
        <w:rPr>
          <w:rFonts w:ascii="Arial" w:eastAsia="SimSun" w:hAnsi="Arial" w:cs="Arial"/>
          <w:b/>
          <w:bCs/>
          <w:sz w:val="20"/>
          <w:szCs w:val="20"/>
        </w:rPr>
        <w:tab/>
        <w:t>ΑΝΑΡΤΗΤΕΑ</w:t>
      </w:r>
    </w:p>
    <w:p w:rsidR="003A4550" w:rsidRPr="00951B14" w:rsidRDefault="003A4550" w:rsidP="002F00E0">
      <w:pPr>
        <w:keepNext/>
        <w:keepLines/>
        <w:widowControl w:val="0"/>
        <w:autoSpaceDE w:val="0"/>
        <w:autoSpaceDN w:val="0"/>
        <w:adjustRightInd w:val="0"/>
        <w:ind w:right="206"/>
        <w:jc w:val="both"/>
        <w:rPr>
          <w:rFonts w:ascii="Arial" w:eastAsia="SimSun" w:hAnsi="Arial" w:cs="Arial"/>
          <w:b/>
          <w:bCs/>
          <w:sz w:val="20"/>
          <w:szCs w:val="20"/>
        </w:rPr>
      </w:pPr>
      <w:proofErr w:type="spellStart"/>
      <w:r w:rsidRPr="003A4550">
        <w:rPr>
          <w:rFonts w:ascii="Arial" w:eastAsia="SimSun" w:hAnsi="Arial" w:cs="Arial"/>
          <w:b/>
          <w:bCs/>
          <w:sz w:val="20"/>
          <w:szCs w:val="20"/>
        </w:rPr>
        <w:t>Αρ</w:t>
      </w:r>
      <w:proofErr w:type="spellEnd"/>
      <w:r w:rsidRPr="003A4550">
        <w:rPr>
          <w:rFonts w:ascii="Arial" w:eastAsia="SimSun" w:hAnsi="Arial" w:cs="Arial"/>
          <w:b/>
          <w:bCs/>
          <w:sz w:val="20"/>
          <w:szCs w:val="20"/>
        </w:rPr>
        <w:t xml:space="preserve">. Πράξης: </w:t>
      </w:r>
      <w:r w:rsidR="00B20D91">
        <w:rPr>
          <w:rFonts w:ascii="Arial" w:eastAsia="SimSun" w:hAnsi="Arial" w:cs="Arial"/>
          <w:b/>
          <w:bCs/>
          <w:sz w:val="20"/>
          <w:szCs w:val="20"/>
        </w:rPr>
        <w:t>745</w:t>
      </w:r>
    </w:p>
    <w:p w:rsidR="003A4550" w:rsidRPr="003A4550" w:rsidRDefault="003A4550" w:rsidP="002F00E0">
      <w:pPr>
        <w:keepNext/>
        <w:keepLines/>
        <w:widowControl w:val="0"/>
        <w:autoSpaceDE w:val="0"/>
        <w:autoSpaceDN w:val="0"/>
        <w:adjustRightInd w:val="0"/>
        <w:ind w:left="360" w:right="206"/>
        <w:jc w:val="center"/>
        <w:rPr>
          <w:rFonts w:ascii="Arial" w:eastAsia="SimSun" w:hAnsi="Arial" w:cs="Arial"/>
          <w:b/>
          <w:bCs/>
          <w:sz w:val="20"/>
          <w:szCs w:val="20"/>
        </w:rPr>
      </w:pPr>
    </w:p>
    <w:p w:rsidR="003A4550" w:rsidRPr="003A4550" w:rsidRDefault="003A4550" w:rsidP="002F00E0">
      <w:pPr>
        <w:keepNext/>
        <w:keepLines/>
        <w:widowControl w:val="0"/>
        <w:autoSpaceDE w:val="0"/>
        <w:autoSpaceDN w:val="0"/>
        <w:adjustRightInd w:val="0"/>
        <w:ind w:left="360" w:right="206"/>
        <w:jc w:val="center"/>
        <w:rPr>
          <w:rFonts w:ascii="Arial" w:eastAsia="SimSun" w:hAnsi="Arial" w:cs="Arial"/>
          <w:b/>
          <w:bCs/>
          <w:sz w:val="20"/>
          <w:szCs w:val="20"/>
        </w:rPr>
      </w:pPr>
    </w:p>
    <w:p w:rsidR="003A4550" w:rsidRPr="00900630" w:rsidRDefault="003A4550" w:rsidP="002F00E0">
      <w:pPr>
        <w:keepNext/>
        <w:keepLines/>
        <w:widowControl w:val="0"/>
        <w:autoSpaceDE w:val="0"/>
        <w:autoSpaceDN w:val="0"/>
        <w:adjustRightInd w:val="0"/>
        <w:ind w:left="360" w:right="206"/>
        <w:jc w:val="center"/>
        <w:rPr>
          <w:rFonts w:ascii="Arial" w:eastAsia="SimSun" w:hAnsi="Arial" w:cs="Arial"/>
          <w:b/>
          <w:bCs/>
          <w:sz w:val="20"/>
          <w:szCs w:val="20"/>
        </w:rPr>
      </w:pPr>
      <w:r w:rsidRPr="00900630">
        <w:rPr>
          <w:rFonts w:ascii="Arial" w:eastAsia="SimSun" w:hAnsi="Arial" w:cs="Arial"/>
          <w:b/>
          <w:bCs/>
          <w:sz w:val="20"/>
          <w:szCs w:val="20"/>
        </w:rPr>
        <w:t>ΑΠΟΣΠΑΣΜΑ ΑΠΟ ΤΑ ΠΡΑΚΤΙΚΑ Της ΣΥΝΕΔΡΙΑΣΗΣ</w:t>
      </w:r>
    </w:p>
    <w:p w:rsidR="003A4550" w:rsidRPr="00900630" w:rsidRDefault="003A4550" w:rsidP="002F00E0">
      <w:pPr>
        <w:keepNext/>
        <w:keepLines/>
        <w:widowControl w:val="0"/>
        <w:autoSpaceDE w:val="0"/>
        <w:autoSpaceDN w:val="0"/>
        <w:adjustRightInd w:val="0"/>
        <w:ind w:left="360" w:right="206"/>
        <w:jc w:val="center"/>
        <w:outlineLvl w:val="0"/>
        <w:rPr>
          <w:rFonts w:ascii="Arial" w:eastAsia="Arial Unicode MS" w:hAnsi="Arial" w:cs="Arial"/>
          <w:b/>
          <w:bCs/>
          <w:sz w:val="20"/>
          <w:szCs w:val="20"/>
        </w:rPr>
      </w:pPr>
      <w:r w:rsidRPr="00900630">
        <w:rPr>
          <w:rFonts w:ascii="Arial" w:eastAsia="Arial Unicode MS" w:hAnsi="Arial" w:cs="Arial"/>
          <w:b/>
          <w:bCs/>
          <w:sz w:val="20"/>
          <w:szCs w:val="20"/>
        </w:rPr>
        <w:t xml:space="preserve">Της </w:t>
      </w:r>
      <w:r w:rsidR="00183FEC" w:rsidRPr="00900630">
        <w:rPr>
          <w:rFonts w:ascii="Arial" w:eastAsia="Arial Unicode MS" w:hAnsi="Arial" w:cs="Arial"/>
          <w:b/>
          <w:bCs/>
          <w:sz w:val="20"/>
          <w:szCs w:val="20"/>
        </w:rPr>
        <w:t>ΔΗΜΟΤΙΚΗΣ</w:t>
      </w:r>
      <w:r w:rsidRPr="00900630">
        <w:rPr>
          <w:rFonts w:ascii="Arial" w:eastAsia="Arial Unicode MS" w:hAnsi="Arial" w:cs="Arial"/>
          <w:b/>
          <w:bCs/>
          <w:sz w:val="20"/>
          <w:szCs w:val="20"/>
        </w:rPr>
        <w:t xml:space="preserve"> ΕΠΙΤΡΟΠΗΣ</w:t>
      </w:r>
    </w:p>
    <w:p w:rsidR="003A4550" w:rsidRPr="00900630" w:rsidRDefault="003A4550" w:rsidP="002F00E0">
      <w:pPr>
        <w:keepNext/>
        <w:keepLines/>
        <w:jc w:val="both"/>
        <w:rPr>
          <w:rFonts w:ascii="Arial" w:eastAsia="SimSun" w:hAnsi="Arial" w:cs="Arial"/>
          <w:bCs/>
          <w:color w:val="000000"/>
          <w:sz w:val="20"/>
          <w:szCs w:val="20"/>
        </w:rPr>
      </w:pPr>
    </w:p>
    <w:p w:rsidR="00B84649" w:rsidRPr="00B84649" w:rsidRDefault="00B84649" w:rsidP="00B84649">
      <w:pPr>
        <w:keepNext/>
        <w:keepLines/>
        <w:ind w:left="57" w:right="-57"/>
        <w:jc w:val="both"/>
        <w:rPr>
          <w:rFonts w:ascii="Arial" w:hAnsi="Arial" w:cs="Arial"/>
          <w:iCs/>
          <w:color w:val="000000"/>
          <w:sz w:val="20"/>
          <w:szCs w:val="20"/>
        </w:rPr>
      </w:pPr>
      <w:bookmarkStart w:id="0" w:name="_Hlk159393205"/>
      <w:bookmarkStart w:id="1" w:name="_Hlk168394196"/>
      <w:r w:rsidRPr="00B84649">
        <w:rPr>
          <w:rFonts w:ascii="Arial" w:eastAsia="SimSun" w:hAnsi="Arial" w:cs="Arial"/>
          <w:color w:val="000000"/>
          <w:sz w:val="20"/>
          <w:szCs w:val="20"/>
        </w:rPr>
        <w:t xml:space="preserve">Στη  </w:t>
      </w:r>
      <w:r w:rsidRPr="00B84649">
        <w:rPr>
          <w:rFonts w:ascii="Arial" w:hAnsi="Arial" w:cs="Arial"/>
          <w:color w:val="000000"/>
          <w:sz w:val="20"/>
          <w:szCs w:val="20"/>
        </w:rPr>
        <w:t xml:space="preserve">Νέα Ιωνία, σήμερα </w:t>
      </w:r>
      <w:r w:rsidRPr="00B84649">
        <w:rPr>
          <w:rFonts w:ascii="Arial" w:hAnsi="Arial" w:cs="Arial"/>
          <w:b/>
          <w:color w:val="000000"/>
          <w:sz w:val="20"/>
          <w:szCs w:val="20"/>
        </w:rPr>
        <w:t>ΤΡΙΤΗ 15 ΟΚΤΩΒΡΙΟΥ 2024 &amp; ώρα 13:00</w:t>
      </w:r>
      <w:r w:rsidRPr="00B84649">
        <w:rPr>
          <w:rFonts w:ascii="Arial" w:hAnsi="Arial" w:cs="Arial"/>
          <w:color w:val="000000"/>
          <w:sz w:val="20"/>
          <w:szCs w:val="20"/>
        </w:rPr>
        <w:t xml:space="preserve"> πραγματοποιήθηκε Συνεδρίαση της Δημοτικής Επιτροπής, στην αίθουσα συνεδριάσεων Δημοτικού Συμβουλίου, στο κτίριο του Δημαρχείου</w:t>
      </w:r>
      <w:r w:rsidRPr="00B84649">
        <w:rPr>
          <w:rFonts w:ascii="Arial" w:hAnsi="Arial" w:cs="Arial"/>
          <w:iCs/>
          <w:color w:val="000000"/>
          <w:sz w:val="20"/>
          <w:szCs w:val="20"/>
        </w:rPr>
        <w:t xml:space="preserve"> (Αγ. Γεωργίου 40), σύμφωνα με τις διατάξεις του άρθρ. 75 του Ν. 3852/2010, όπως αντικαταστάθηκε από το άρθρο 77 του Ν. 4555/18 και με τις διατάξεις του άρθρου 74Α του Ν. 3852/2010 όπως προστέθηκαν τα άρθρα 8 και 9 του Ν. 5056/2023.</w:t>
      </w:r>
    </w:p>
    <w:p w:rsidR="00B84649" w:rsidRPr="00B84649" w:rsidRDefault="00B84649" w:rsidP="00B84649">
      <w:pPr>
        <w:keepNext/>
        <w:keepLines/>
        <w:ind w:left="57" w:right="-57"/>
        <w:jc w:val="both"/>
        <w:rPr>
          <w:rFonts w:ascii="Arial" w:hAnsi="Arial" w:cs="Arial"/>
          <w:color w:val="000000"/>
          <w:sz w:val="20"/>
          <w:szCs w:val="20"/>
        </w:rPr>
      </w:pPr>
      <w:r w:rsidRPr="00B84649">
        <w:rPr>
          <w:rFonts w:ascii="Arial" w:hAnsi="Arial" w:cs="Arial"/>
          <w:color w:val="000000"/>
          <w:sz w:val="20"/>
          <w:szCs w:val="20"/>
        </w:rPr>
        <w:t>Οι δημοτικοί Σύμβουλοι-μέλη της Δημοτικής Επιτροπής προσκλήθηκαν, ύστερα από την υπ’ αριθμ</w:t>
      </w:r>
      <w:bookmarkStart w:id="2" w:name="_Hlk170824065"/>
      <w:r w:rsidRPr="00B84649">
        <w:rPr>
          <w:rFonts w:ascii="Arial" w:hAnsi="Arial" w:cs="Arial"/>
          <w:color w:val="000000"/>
          <w:sz w:val="20"/>
          <w:szCs w:val="20"/>
        </w:rPr>
        <w:t>.</w:t>
      </w:r>
      <w:bookmarkStart w:id="3" w:name="_Hlk113870334"/>
      <w:bookmarkStart w:id="4" w:name="_Hlk75846658"/>
      <w:bookmarkStart w:id="5" w:name="_Hlk167256591"/>
      <w:r w:rsidRPr="00B84649">
        <w:rPr>
          <w:rFonts w:ascii="Arial" w:hAnsi="Arial" w:cs="Arial"/>
          <w:b/>
          <w:color w:val="000000"/>
          <w:sz w:val="20"/>
          <w:szCs w:val="20"/>
        </w:rPr>
        <w:t>45ηΠρ./45ηΣυν./</w:t>
      </w:r>
      <w:bookmarkEnd w:id="3"/>
      <w:r w:rsidRPr="00B84649">
        <w:rPr>
          <w:rFonts w:ascii="Arial" w:hAnsi="Arial" w:cs="Arial"/>
          <w:b/>
          <w:color w:val="000000"/>
          <w:sz w:val="20"/>
          <w:szCs w:val="20"/>
        </w:rPr>
        <w:t>32484/11-10-2024</w:t>
      </w:r>
      <w:bookmarkEnd w:id="4"/>
      <w:r w:rsidRPr="00B84649">
        <w:rPr>
          <w:rFonts w:ascii="Arial" w:hAnsi="Arial" w:cs="Arial"/>
          <w:b/>
          <w:color w:val="000000"/>
          <w:sz w:val="20"/>
          <w:szCs w:val="20"/>
        </w:rPr>
        <w:t xml:space="preserve"> </w:t>
      </w:r>
      <w:bookmarkEnd w:id="2"/>
      <w:bookmarkEnd w:id="5"/>
      <w:r w:rsidRPr="00B84649">
        <w:rPr>
          <w:rFonts w:ascii="Arial" w:hAnsi="Arial" w:cs="Arial"/>
          <w:color w:val="000000"/>
          <w:sz w:val="20"/>
          <w:szCs w:val="20"/>
        </w:rPr>
        <w:t>εμπρόθεσμη και</w:t>
      </w:r>
      <w:r w:rsidRPr="00B84649">
        <w:rPr>
          <w:rFonts w:ascii="Arial" w:hAnsi="Arial" w:cs="Arial"/>
          <w:b/>
          <w:color w:val="000000"/>
          <w:sz w:val="20"/>
          <w:szCs w:val="20"/>
        </w:rPr>
        <w:t xml:space="preserve"> </w:t>
      </w:r>
      <w:r w:rsidRPr="00B84649">
        <w:rPr>
          <w:rFonts w:ascii="Arial" w:hAnsi="Arial" w:cs="Arial"/>
          <w:color w:val="000000"/>
          <w:sz w:val="20"/>
          <w:szCs w:val="20"/>
        </w:rPr>
        <w:t xml:space="preserve">νόμιμη πρόσκληση του Προέδρου. </w:t>
      </w:r>
    </w:p>
    <w:p w:rsidR="00B84649" w:rsidRPr="00B84649" w:rsidRDefault="00B84649" w:rsidP="00B84649">
      <w:pPr>
        <w:keepNext/>
        <w:keepLines/>
        <w:suppressAutoHyphens/>
        <w:overflowPunct w:val="0"/>
        <w:autoSpaceDE w:val="0"/>
        <w:ind w:left="57" w:right="-57"/>
        <w:jc w:val="both"/>
        <w:textAlignment w:val="baseline"/>
        <w:rPr>
          <w:rFonts w:ascii="Arial" w:hAnsi="Arial" w:cs="Arial"/>
          <w:color w:val="000000"/>
          <w:sz w:val="20"/>
          <w:szCs w:val="20"/>
        </w:rPr>
      </w:pPr>
      <w:r w:rsidRPr="00B84649">
        <w:rPr>
          <w:rFonts w:ascii="Arial" w:hAnsi="Arial" w:cs="Arial"/>
          <w:color w:val="000000"/>
          <w:sz w:val="20"/>
          <w:szCs w:val="20"/>
        </w:rPr>
        <w:t xml:space="preserve">Η Δημοτική Επιτροπή συνεδρίασε με νόμιμη απαρτία αποτελούμενη από τους κ.κ. 1) Σωτήριο </w:t>
      </w:r>
      <w:proofErr w:type="spellStart"/>
      <w:r w:rsidRPr="00B84649">
        <w:rPr>
          <w:rFonts w:ascii="Arial" w:hAnsi="Arial" w:cs="Arial"/>
          <w:color w:val="000000"/>
          <w:sz w:val="20"/>
          <w:szCs w:val="20"/>
        </w:rPr>
        <w:t>Σκευοφύλαξ</w:t>
      </w:r>
      <w:proofErr w:type="spellEnd"/>
      <w:r w:rsidRPr="00B84649">
        <w:rPr>
          <w:rFonts w:ascii="Arial" w:hAnsi="Arial" w:cs="Arial"/>
          <w:color w:val="000000"/>
          <w:sz w:val="20"/>
          <w:szCs w:val="20"/>
        </w:rPr>
        <w:t xml:space="preserve">, Πρόεδρο, ορισθέντα με την </w:t>
      </w:r>
      <w:proofErr w:type="spellStart"/>
      <w:r w:rsidRPr="00B84649">
        <w:rPr>
          <w:rFonts w:ascii="Arial" w:hAnsi="Arial" w:cs="Arial"/>
          <w:color w:val="000000"/>
          <w:sz w:val="20"/>
          <w:szCs w:val="20"/>
        </w:rPr>
        <w:t>υπ</w:t>
      </w:r>
      <w:proofErr w:type="spellEnd"/>
      <w:r w:rsidRPr="00B84649">
        <w:rPr>
          <w:rFonts w:ascii="Arial" w:hAnsi="Arial" w:cs="Arial"/>
          <w:color w:val="000000"/>
          <w:sz w:val="20"/>
          <w:szCs w:val="20"/>
        </w:rPr>
        <w:t xml:space="preserve">΄ </w:t>
      </w:r>
      <w:proofErr w:type="spellStart"/>
      <w:r w:rsidRPr="00B84649">
        <w:rPr>
          <w:rFonts w:ascii="Arial" w:hAnsi="Arial" w:cs="Arial"/>
          <w:color w:val="000000"/>
          <w:sz w:val="20"/>
          <w:szCs w:val="20"/>
        </w:rPr>
        <w:t>αριθμ</w:t>
      </w:r>
      <w:proofErr w:type="spellEnd"/>
      <w:r w:rsidRPr="00B84649">
        <w:rPr>
          <w:rFonts w:ascii="Arial" w:hAnsi="Arial" w:cs="Arial"/>
          <w:color w:val="000000"/>
          <w:sz w:val="20"/>
          <w:szCs w:val="20"/>
        </w:rPr>
        <w:t xml:space="preserve">. 1449/17841/6-6-2024 απόφαση Δημάρχου, </w:t>
      </w:r>
      <w:r w:rsidRPr="00B84649">
        <w:rPr>
          <w:rFonts w:ascii="Arial" w:eastAsia="SimSun" w:hAnsi="Arial" w:cs="Arial"/>
          <w:color w:val="000000"/>
          <w:sz w:val="20"/>
          <w:szCs w:val="20"/>
        </w:rPr>
        <w:t>2)</w:t>
      </w:r>
      <w:bookmarkStart w:id="6" w:name="_Hlk165384826"/>
      <w:r w:rsidRPr="00B84649">
        <w:rPr>
          <w:rFonts w:ascii="Arial" w:hAnsi="Arial" w:cs="Arial"/>
          <w:color w:val="000000"/>
          <w:sz w:val="20"/>
          <w:szCs w:val="20"/>
        </w:rPr>
        <w:t xml:space="preserve"> Αγγελική </w:t>
      </w:r>
      <w:proofErr w:type="spellStart"/>
      <w:r w:rsidRPr="00B84649">
        <w:rPr>
          <w:rFonts w:ascii="Arial" w:hAnsi="Arial" w:cs="Arial"/>
          <w:color w:val="000000"/>
          <w:sz w:val="20"/>
          <w:szCs w:val="20"/>
        </w:rPr>
        <w:t>Σακκαλόγλου</w:t>
      </w:r>
      <w:proofErr w:type="spellEnd"/>
      <w:r w:rsidRPr="00B84649">
        <w:rPr>
          <w:rFonts w:ascii="Arial" w:hAnsi="Arial" w:cs="Arial"/>
          <w:color w:val="000000"/>
          <w:sz w:val="20"/>
          <w:szCs w:val="20"/>
        </w:rPr>
        <w:t xml:space="preserve"> -Αντιπρόεδρο</w:t>
      </w:r>
      <w:bookmarkEnd w:id="6"/>
      <w:r w:rsidRPr="00B84649">
        <w:rPr>
          <w:rFonts w:ascii="Arial" w:hAnsi="Arial" w:cs="Arial"/>
          <w:color w:val="000000"/>
          <w:sz w:val="20"/>
          <w:szCs w:val="20"/>
        </w:rPr>
        <w:t>, 3) Ελισσάβετ Γεωργιάδου, τακτικό μέλος, 4)Γεώργιο Καρακώστα, τακτικό μέλος, 5)</w:t>
      </w:r>
      <w:bookmarkStart w:id="7" w:name="_Hlk170279397"/>
      <w:r w:rsidRPr="00B84649">
        <w:rPr>
          <w:rFonts w:ascii="Arial" w:eastAsia="SimSun" w:hAnsi="Arial" w:cs="Arial"/>
          <w:color w:val="000000"/>
          <w:sz w:val="20"/>
          <w:szCs w:val="20"/>
        </w:rPr>
        <w:t>Στέργιο-Ελευθέριο</w:t>
      </w:r>
      <w:r w:rsidRPr="00B84649">
        <w:rPr>
          <w:rFonts w:ascii="Arial" w:hAnsi="Arial" w:cs="Arial"/>
          <w:color w:val="000000"/>
          <w:sz w:val="20"/>
          <w:szCs w:val="20"/>
        </w:rPr>
        <w:t xml:space="preserve"> </w:t>
      </w:r>
      <w:proofErr w:type="spellStart"/>
      <w:r w:rsidRPr="00B84649">
        <w:rPr>
          <w:rFonts w:ascii="Arial" w:eastAsia="SimSun" w:hAnsi="Arial" w:cs="Arial"/>
          <w:color w:val="000000"/>
          <w:sz w:val="20"/>
          <w:szCs w:val="20"/>
        </w:rPr>
        <w:t>Κοντοστέργιο</w:t>
      </w:r>
      <w:proofErr w:type="spellEnd"/>
      <w:r w:rsidRPr="00B84649">
        <w:rPr>
          <w:rFonts w:ascii="Arial" w:eastAsia="SimSun" w:hAnsi="Arial" w:cs="Arial"/>
          <w:color w:val="000000"/>
          <w:sz w:val="20"/>
          <w:szCs w:val="20"/>
        </w:rPr>
        <w:t xml:space="preserve">, </w:t>
      </w:r>
      <w:r w:rsidRPr="00B84649">
        <w:rPr>
          <w:rFonts w:ascii="Arial" w:hAnsi="Arial" w:cs="Arial"/>
          <w:color w:val="000000"/>
          <w:sz w:val="20"/>
          <w:szCs w:val="20"/>
        </w:rPr>
        <w:t>τακτικό μέλος</w:t>
      </w:r>
      <w:bookmarkEnd w:id="7"/>
      <w:r w:rsidRPr="00B84649">
        <w:rPr>
          <w:rFonts w:ascii="Arial" w:hAnsi="Arial" w:cs="Arial"/>
          <w:color w:val="000000"/>
          <w:sz w:val="20"/>
          <w:szCs w:val="20"/>
        </w:rPr>
        <w:t>, 6)</w:t>
      </w:r>
      <w:r w:rsidRPr="00B84649">
        <w:rPr>
          <w:rFonts w:ascii="Arial" w:eastAsia="SimSun" w:hAnsi="Arial" w:cs="Arial"/>
          <w:color w:val="000000"/>
          <w:sz w:val="20"/>
          <w:szCs w:val="20"/>
        </w:rPr>
        <w:t xml:space="preserve">Μαρία-Ελισάβετ </w:t>
      </w:r>
      <w:proofErr w:type="spellStart"/>
      <w:r w:rsidRPr="00B84649">
        <w:rPr>
          <w:rFonts w:ascii="Arial" w:eastAsia="SimSun" w:hAnsi="Arial" w:cs="Arial"/>
          <w:color w:val="000000"/>
          <w:sz w:val="20"/>
          <w:szCs w:val="20"/>
        </w:rPr>
        <w:t>Κουλουριώτη</w:t>
      </w:r>
      <w:proofErr w:type="spellEnd"/>
      <w:r w:rsidRPr="00B84649">
        <w:rPr>
          <w:rFonts w:ascii="Arial" w:eastAsia="SimSun" w:hAnsi="Arial" w:cs="Arial"/>
          <w:color w:val="000000"/>
          <w:sz w:val="20"/>
          <w:szCs w:val="20"/>
        </w:rPr>
        <w:t xml:space="preserve">, </w:t>
      </w:r>
      <w:r w:rsidRPr="00B84649">
        <w:rPr>
          <w:rFonts w:ascii="Arial" w:hAnsi="Arial" w:cs="Arial"/>
          <w:color w:val="000000"/>
          <w:sz w:val="20"/>
          <w:szCs w:val="20"/>
        </w:rPr>
        <w:t>τακτικό μέλος και 7)Βασίλειο Σπηλιωτόπουλο</w:t>
      </w:r>
      <w:r w:rsidRPr="00B84649">
        <w:rPr>
          <w:rFonts w:ascii="Arial" w:eastAsia="SimSun" w:hAnsi="Arial" w:cs="Arial"/>
          <w:color w:val="000000"/>
          <w:sz w:val="20"/>
          <w:szCs w:val="20"/>
        </w:rPr>
        <w:t>,</w:t>
      </w:r>
      <w:r w:rsidRPr="00B84649">
        <w:rPr>
          <w:rFonts w:ascii="Arial" w:hAnsi="Arial" w:cs="Arial"/>
          <w:color w:val="000000"/>
          <w:sz w:val="20"/>
          <w:szCs w:val="20"/>
        </w:rPr>
        <w:t xml:space="preserve"> </w:t>
      </w:r>
      <w:bookmarkStart w:id="8" w:name="_Hlk179895416"/>
      <w:r w:rsidRPr="00B84649">
        <w:rPr>
          <w:rFonts w:ascii="Arial" w:hAnsi="Arial" w:cs="Arial"/>
          <w:color w:val="000000"/>
          <w:sz w:val="20"/>
          <w:szCs w:val="20"/>
        </w:rPr>
        <w:t>τακτικό μέλος</w:t>
      </w:r>
      <w:bookmarkEnd w:id="8"/>
      <w:r w:rsidRPr="00B84649">
        <w:rPr>
          <w:rFonts w:ascii="Arial" w:hAnsi="Arial" w:cs="Arial"/>
          <w:color w:val="000000"/>
          <w:sz w:val="20"/>
          <w:szCs w:val="20"/>
        </w:rPr>
        <w:t>.</w:t>
      </w:r>
    </w:p>
    <w:p w:rsidR="00B84649" w:rsidRPr="00B84649" w:rsidRDefault="00B84649" w:rsidP="00B84649">
      <w:pPr>
        <w:keepNext/>
        <w:keepLines/>
        <w:suppressAutoHyphens/>
        <w:overflowPunct w:val="0"/>
        <w:autoSpaceDE w:val="0"/>
        <w:ind w:right="-57"/>
        <w:jc w:val="both"/>
        <w:textAlignment w:val="baseline"/>
        <w:rPr>
          <w:rFonts w:ascii="Arial" w:hAnsi="Arial" w:cs="Arial"/>
          <w:color w:val="000000"/>
          <w:sz w:val="20"/>
          <w:szCs w:val="20"/>
        </w:rPr>
      </w:pPr>
      <w:r w:rsidRPr="00B84649">
        <w:rPr>
          <w:rFonts w:ascii="Arial" w:hAnsi="Arial" w:cs="Arial"/>
          <w:color w:val="000000"/>
          <w:sz w:val="20"/>
          <w:szCs w:val="20"/>
        </w:rPr>
        <w:t xml:space="preserve"> </w:t>
      </w:r>
    </w:p>
    <w:bookmarkEnd w:id="0"/>
    <w:p w:rsidR="005918E2" w:rsidRDefault="005918E2" w:rsidP="005918E2">
      <w:pPr>
        <w:keepNext/>
        <w:keepLines/>
        <w:suppressAutoHyphens/>
        <w:overflowPunct w:val="0"/>
        <w:autoSpaceDE w:val="0"/>
        <w:ind w:right="-58"/>
        <w:jc w:val="both"/>
        <w:textAlignment w:val="baseline"/>
        <w:rPr>
          <w:rFonts w:ascii="Arial" w:hAnsi="Arial" w:cs="Arial"/>
          <w:color w:val="000000"/>
          <w:sz w:val="20"/>
          <w:szCs w:val="20"/>
        </w:rPr>
      </w:pPr>
      <w:r>
        <w:rPr>
          <w:rFonts w:ascii="Arial" w:hAnsi="Arial" w:cs="Arial"/>
          <w:bCs/>
          <w:color w:val="000000"/>
          <w:sz w:val="20"/>
          <w:szCs w:val="20"/>
        </w:rPr>
        <w:t xml:space="preserve">Δεν συμμετείχαν οι δημοτικοί σύμβουλοι κ. Φώτιος Τσομπάνογλου και Βασίλης Χριστοδούλου- τακτικά μέλη, παρά το γεγονός ότι κλήθηκαν νόμιμα,  με την υπ’ </w:t>
      </w:r>
      <w:proofErr w:type="spellStart"/>
      <w:r>
        <w:rPr>
          <w:rFonts w:ascii="Arial" w:hAnsi="Arial" w:cs="Arial"/>
          <w:bCs/>
          <w:color w:val="000000"/>
          <w:sz w:val="20"/>
          <w:szCs w:val="20"/>
        </w:rPr>
        <w:t>αριθμ</w:t>
      </w:r>
      <w:proofErr w:type="spellEnd"/>
      <w:r>
        <w:rPr>
          <w:rFonts w:ascii="Arial" w:hAnsi="Arial" w:cs="Arial"/>
          <w:bCs/>
          <w:color w:val="000000"/>
          <w:sz w:val="20"/>
          <w:szCs w:val="20"/>
        </w:rPr>
        <w:t>.</w:t>
      </w:r>
      <w:r>
        <w:rPr>
          <w:rFonts w:ascii="Arial" w:hAnsi="Arial" w:cs="Arial"/>
          <w:b/>
          <w:bCs/>
          <w:color w:val="000000"/>
          <w:sz w:val="20"/>
          <w:szCs w:val="20"/>
        </w:rPr>
        <w:t xml:space="preserve"> 45ηΠρ./45ηΣυν./32484/11-10-2024 </w:t>
      </w:r>
      <w:r>
        <w:rPr>
          <w:rFonts w:ascii="Arial" w:hAnsi="Arial" w:cs="Arial"/>
          <w:bCs/>
          <w:color w:val="000000"/>
          <w:sz w:val="20"/>
          <w:szCs w:val="20"/>
        </w:rPr>
        <w:t xml:space="preserve">νόμιμη και εμπρόθεσμη πρόσκληση του Προέδρου. </w:t>
      </w:r>
    </w:p>
    <w:p w:rsidR="00B84649" w:rsidRPr="00B84649" w:rsidRDefault="00B84649" w:rsidP="00B84649">
      <w:pPr>
        <w:keepNext/>
        <w:keepLines/>
        <w:suppressAutoHyphens/>
        <w:overflowPunct w:val="0"/>
        <w:autoSpaceDE w:val="0"/>
        <w:ind w:right="-58"/>
        <w:jc w:val="both"/>
        <w:textAlignment w:val="baseline"/>
        <w:rPr>
          <w:rFonts w:ascii="Arial" w:hAnsi="Arial" w:cs="Arial"/>
          <w:color w:val="000000"/>
          <w:sz w:val="20"/>
          <w:szCs w:val="20"/>
        </w:rPr>
      </w:pPr>
    </w:p>
    <w:p w:rsidR="00B84649" w:rsidRPr="00B84649" w:rsidRDefault="00B84649" w:rsidP="00B84649">
      <w:pPr>
        <w:keepNext/>
        <w:keepLines/>
        <w:ind w:right="-58"/>
        <w:jc w:val="both"/>
        <w:rPr>
          <w:rFonts w:ascii="Arial" w:hAnsi="Arial" w:cs="Arial"/>
          <w:b/>
          <w:color w:val="000000"/>
          <w:sz w:val="20"/>
          <w:szCs w:val="20"/>
        </w:rPr>
      </w:pPr>
      <w:r w:rsidRPr="00B84649">
        <w:rPr>
          <w:rFonts w:ascii="Arial" w:hAnsi="Arial" w:cs="Arial"/>
          <w:b/>
          <w:color w:val="000000"/>
          <w:sz w:val="20"/>
          <w:szCs w:val="20"/>
        </w:rPr>
        <w:t>Αφού υπήρξε νόμιμη απαρτία κηρύσσεται η έναρξη της Συνεδρίασης από τον Πρόεδρο της Επιτροπής.</w:t>
      </w:r>
    </w:p>
    <w:p w:rsidR="00B84649" w:rsidRDefault="00B84649" w:rsidP="00995A85">
      <w:pPr>
        <w:keepNext/>
        <w:keepLines/>
        <w:tabs>
          <w:tab w:val="left" w:pos="567"/>
          <w:tab w:val="left" w:pos="680"/>
        </w:tabs>
        <w:jc w:val="both"/>
        <w:rPr>
          <w:rFonts w:ascii="Arial" w:hAnsi="Arial" w:cs="Arial"/>
          <w:b/>
          <w:color w:val="000000" w:themeColor="text1"/>
          <w:sz w:val="20"/>
          <w:szCs w:val="20"/>
        </w:rPr>
      </w:pPr>
    </w:p>
    <w:p w:rsidR="00854336" w:rsidRPr="00707243" w:rsidRDefault="00C076A3" w:rsidP="00995A85">
      <w:pPr>
        <w:keepNext/>
        <w:keepLines/>
        <w:tabs>
          <w:tab w:val="left" w:pos="567"/>
          <w:tab w:val="left" w:pos="680"/>
        </w:tabs>
        <w:jc w:val="both"/>
        <w:rPr>
          <w:rFonts w:ascii="Arial" w:hAnsi="Arial" w:cs="Arial"/>
          <w:color w:val="000000" w:themeColor="text1"/>
          <w:sz w:val="20"/>
          <w:szCs w:val="20"/>
          <w:u w:val="single"/>
        </w:rPr>
      </w:pPr>
      <w:r w:rsidRPr="00995A85">
        <w:rPr>
          <w:rFonts w:ascii="Arial" w:hAnsi="Arial" w:cs="Arial"/>
          <w:b/>
          <w:color w:val="000000" w:themeColor="text1"/>
          <w:sz w:val="20"/>
          <w:szCs w:val="20"/>
        </w:rPr>
        <w:t>Ο κ. Πρόεδρος ενημέρωσε το σώμα για τ</w:t>
      </w:r>
      <w:r w:rsidR="002B2B47" w:rsidRPr="00995A85">
        <w:rPr>
          <w:rFonts w:ascii="Arial" w:hAnsi="Arial" w:cs="Arial"/>
          <w:b/>
          <w:color w:val="000000" w:themeColor="text1"/>
          <w:sz w:val="20"/>
          <w:szCs w:val="20"/>
        </w:rPr>
        <w:t>ο</w:t>
      </w:r>
      <w:r w:rsidR="00951B14" w:rsidRPr="00995A85">
        <w:rPr>
          <w:rFonts w:ascii="Arial" w:hAnsi="Arial" w:cs="Arial"/>
          <w:b/>
          <w:color w:val="000000" w:themeColor="text1"/>
          <w:sz w:val="20"/>
          <w:szCs w:val="20"/>
        </w:rPr>
        <w:t xml:space="preserve"> </w:t>
      </w:r>
      <w:r w:rsidR="00F916CA" w:rsidRPr="00F916CA">
        <w:rPr>
          <w:rFonts w:ascii="Arial" w:hAnsi="Arial" w:cs="Arial"/>
          <w:b/>
          <w:color w:val="000000" w:themeColor="text1"/>
          <w:sz w:val="20"/>
          <w:szCs w:val="20"/>
        </w:rPr>
        <w:t>7</w:t>
      </w:r>
      <w:r w:rsidR="00391370" w:rsidRPr="00995A85">
        <w:rPr>
          <w:rFonts w:ascii="Arial" w:hAnsi="Arial" w:cs="Arial"/>
          <w:b/>
          <w:color w:val="000000" w:themeColor="text1"/>
          <w:sz w:val="20"/>
          <w:szCs w:val="20"/>
        </w:rPr>
        <w:t>ο</w:t>
      </w:r>
      <w:r w:rsidRPr="00995A85">
        <w:rPr>
          <w:rFonts w:ascii="Arial" w:hAnsi="Arial" w:cs="Arial"/>
          <w:b/>
          <w:color w:val="000000" w:themeColor="text1"/>
          <w:sz w:val="20"/>
          <w:szCs w:val="20"/>
        </w:rPr>
        <w:t xml:space="preserve"> ημερήσιας διάταξης θέμα </w:t>
      </w:r>
      <w:r w:rsidR="00951B14" w:rsidRPr="00995A85">
        <w:rPr>
          <w:rFonts w:ascii="Arial" w:hAnsi="Arial" w:cs="Arial"/>
          <w:b/>
          <w:color w:val="000000" w:themeColor="text1"/>
          <w:sz w:val="20"/>
          <w:szCs w:val="20"/>
        </w:rPr>
        <w:t>που αφορά</w:t>
      </w:r>
      <w:r w:rsidR="00951B14" w:rsidRPr="00995A85">
        <w:rPr>
          <w:rFonts w:ascii="Arial" w:hAnsi="Arial" w:cs="Arial"/>
          <w:color w:val="000000" w:themeColor="text1"/>
          <w:sz w:val="20"/>
          <w:szCs w:val="20"/>
        </w:rPr>
        <w:t xml:space="preserve">: </w:t>
      </w:r>
      <w:bookmarkEnd w:id="1"/>
      <w:r w:rsidR="00F916CA" w:rsidRPr="00F916CA">
        <w:rPr>
          <w:rFonts w:ascii="Arial" w:hAnsi="Arial" w:cs="Arial"/>
          <w:color w:val="000000" w:themeColor="text1"/>
          <w:sz w:val="20"/>
          <w:szCs w:val="20"/>
          <w:u w:val="single"/>
        </w:rPr>
        <w:t xml:space="preserve">i) Επικύρωση ή μη πρακτικών αξιολόγησης - ελέγχου δικαιολογητικών «προσωρινού αναδόχου», αναφορικά με την προμήθεια ειδών καθαριότητας &amp; ευπρεπισμού για την κάλυψη των ετήσιων αναγκών του Δήμου Νέας Ιωνίας, </w:t>
      </w:r>
      <w:proofErr w:type="spellStart"/>
      <w:r w:rsidR="00F916CA" w:rsidRPr="00F916CA">
        <w:rPr>
          <w:rFonts w:ascii="Arial" w:hAnsi="Arial" w:cs="Arial"/>
          <w:color w:val="000000" w:themeColor="text1"/>
          <w:sz w:val="20"/>
          <w:szCs w:val="20"/>
          <w:u w:val="single"/>
        </w:rPr>
        <w:t>ii</w:t>
      </w:r>
      <w:proofErr w:type="spellEnd"/>
      <w:r w:rsidR="00F916CA" w:rsidRPr="00F916CA">
        <w:rPr>
          <w:rFonts w:ascii="Arial" w:hAnsi="Arial" w:cs="Arial"/>
          <w:color w:val="000000" w:themeColor="text1"/>
          <w:sz w:val="20"/>
          <w:szCs w:val="20"/>
          <w:u w:val="single"/>
        </w:rPr>
        <w:t xml:space="preserve">) κατακύρωση ή μη του αποτελέσματος του διενεργηθέντος Ανοικτού Ηλεκτρονικού Διαγωνισμού, </w:t>
      </w:r>
      <w:proofErr w:type="spellStart"/>
      <w:r w:rsidR="00F916CA" w:rsidRPr="00F916CA">
        <w:rPr>
          <w:rFonts w:ascii="Arial" w:hAnsi="Arial" w:cs="Arial"/>
          <w:color w:val="000000" w:themeColor="text1"/>
          <w:sz w:val="20"/>
          <w:szCs w:val="20"/>
          <w:u w:val="single"/>
        </w:rPr>
        <w:t>iii</w:t>
      </w:r>
      <w:proofErr w:type="spellEnd"/>
      <w:r w:rsidR="00F916CA" w:rsidRPr="00F916CA">
        <w:rPr>
          <w:rFonts w:ascii="Arial" w:hAnsi="Arial" w:cs="Arial"/>
          <w:color w:val="000000" w:themeColor="text1"/>
          <w:sz w:val="20"/>
          <w:szCs w:val="20"/>
          <w:u w:val="single"/>
        </w:rPr>
        <w:t xml:space="preserve">) ορισμός ή μη αναδόχων, </w:t>
      </w:r>
      <w:proofErr w:type="spellStart"/>
      <w:r w:rsidR="00F916CA" w:rsidRPr="00F916CA">
        <w:rPr>
          <w:rFonts w:ascii="Arial" w:hAnsi="Arial" w:cs="Arial"/>
          <w:color w:val="000000" w:themeColor="text1"/>
          <w:sz w:val="20"/>
          <w:szCs w:val="20"/>
          <w:u w:val="single"/>
        </w:rPr>
        <w:t>iv</w:t>
      </w:r>
      <w:proofErr w:type="spellEnd"/>
      <w:r w:rsidR="00F916CA" w:rsidRPr="00F916CA">
        <w:rPr>
          <w:rFonts w:ascii="Arial" w:hAnsi="Arial" w:cs="Arial"/>
          <w:color w:val="000000" w:themeColor="text1"/>
          <w:sz w:val="20"/>
          <w:szCs w:val="20"/>
          <w:u w:val="single"/>
        </w:rPr>
        <w:t xml:space="preserve">) ενσωμάτωση ή μη της αριθ. 717/01-10-2024 </w:t>
      </w:r>
      <w:proofErr w:type="spellStart"/>
      <w:r w:rsidR="00F916CA" w:rsidRPr="00F916CA">
        <w:rPr>
          <w:rFonts w:ascii="Arial" w:hAnsi="Arial" w:cs="Arial"/>
          <w:color w:val="000000" w:themeColor="text1"/>
          <w:sz w:val="20"/>
          <w:szCs w:val="20"/>
          <w:u w:val="single"/>
        </w:rPr>
        <w:t>προηγηθείσας</w:t>
      </w:r>
      <w:proofErr w:type="spellEnd"/>
      <w:r w:rsidR="00F916CA" w:rsidRPr="00F916CA">
        <w:rPr>
          <w:rFonts w:ascii="Arial" w:hAnsi="Arial" w:cs="Arial"/>
          <w:color w:val="000000" w:themeColor="text1"/>
          <w:sz w:val="20"/>
          <w:szCs w:val="20"/>
          <w:u w:val="single"/>
        </w:rPr>
        <w:t xml:space="preserve"> πράξης της Δημοτικής Επιτροπής στην επικείμενη απόφαση κατακύρωσης</w:t>
      </w:r>
      <w:r w:rsidR="00F916CA" w:rsidRPr="00707243">
        <w:rPr>
          <w:rFonts w:ascii="Arial" w:hAnsi="Arial" w:cs="Arial"/>
          <w:color w:val="000000" w:themeColor="text1"/>
          <w:sz w:val="20"/>
          <w:szCs w:val="20"/>
          <w:u w:val="single"/>
        </w:rPr>
        <w:t>.</w:t>
      </w:r>
    </w:p>
    <w:p w:rsidR="0000054B" w:rsidRDefault="0000054B" w:rsidP="00995A85">
      <w:pPr>
        <w:keepNext/>
        <w:keepLines/>
        <w:tabs>
          <w:tab w:val="left" w:pos="567"/>
          <w:tab w:val="left" w:pos="680"/>
        </w:tabs>
        <w:jc w:val="both"/>
        <w:rPr>
          <w:rFonts w:ascii="Arial" w:eastAsia="SimSun" w:hAnsi="Arial" w:cs="Arial"/>
          <w:b/>
          <w:sz w:val="20"/>
          <w:szCs w:val="20"/>
        </w:rPr>
      </w:pPr>
    </w:p>
    <w:p w:rsidR="003A4550" w:rsidRDefault="00900630" w:rsidP="00995A85">
      <w:pPr>
        <w:keepNext/>
        <w:keepLines/>
        <w:tabs>
          <w:tab w:val="left" w:pos="567"/>
          <w:tab w:val="left" w:pos="680"/>
        </w:tabs>
        <w:jc w:val="both"/>
        <w:rPr>
          <w:rFonts w:ascii="Arial" w:hAnsi="Arial" w:cs="Arial"/>
          <w:b/>
          <w:sz w:val="20"/>
          <w:szCs w:val="20"/>
        </w:rPr>
      </w:pPr>
      <w:r w:rsidRPr="00900630">
        <w:rPr>
          <w:rFonts w:ascii="Arial" w:eastAsia="SimSun" w:hAnsi="Arial" w:cs="Arial"/>
          <w:b/>
          <w:sz w:val="20"/>
          <w:szCs w:val="20"/>
        </w:rPr>
        <w:t xml:space="preserve">Ακολούθως ο κ. Πρόεδρος διαβάζει </w:t>
      </w:r>
      <w:r w:rsidR="003A4550" w:rsidRPr="00900630">
        <w:rPr>
          <w:rFonts w:ascii="Arial" w:hAnsi="Arial" w:cs="Arial"/>
          <w:b/>
          <w:sz w:val="20"/>
          <w:szCs w:val="20"/>
        </w:rPr>
        <w:t xml:space="preserve">την υπ’ </w:t>
      </w:r>
      <w:proofErr w:type="spellStart"/>
      <w:r w:rsidR="003A4550" w:rsidRPr="00900630">
        <w:rPr>
          <w:rFonts w:ascii="Arial" w:hAnsi="Arial" w:cs="Arial"/>
          <w:b/>
          <w:sz w:val="20"/>
          <w:szCs w:val="20"/>
        </w:rPr>
        <w:t>αριθμ</w:t>
      </w:r>
      <w:proofErr w:type="spellEnd"/>
      <w:r w:rsidR="003A4550" w:rsidRPr="00900630">
        <w:rPr>
          <w:rFonts w:ascii="Arial" w:hAnsi="Arial" w:cs="Arial"/>
          <w:b/>
          <w:sz w:val="20"/>
          <w:szCs w:val="20"/>
        </w:rPr>
        <w:t xml:space="preserve">. </w:t>
      </w:r>
      <w:r w:rsidR="00F916CA" w:rsidRPr="00F916CA">
        <w:rPr>
          <w:rFonts w:ascii="Arial" w:hAnsi="Arial" w:cs="Arial"/>
          <w:b/>
          <w:sz w:val="20"/>
          <w:szCs w:val="20"/>
        </w:rPr>
        <w:t>32480/11-10-2024</w:t>
      </w:r>
      <w:r w:rsidR="003A4550" w:rsidRPr="00900630">
        <w:rPr>
          <w:rFonts w:ascii="Arial" w:hAnsi="Arial" w:cs="Arial"/>
          <w:b/>
          <w:sz w:val="20"/>
          <w:szCs w:val="20"/>
        </w:rPr>
        <w:t xml:space="preserve"> εισήγηση από το Τμήμα Προμηθειών &amp; Διαχείρισης Υλικού, η οποία έχει ως ακολούθως</w:t>
      </w:r>
      <w:bookmarkStart w:id="9" w:name="_Hlk159228345"/>
      <w:r w:rsidR="003A4550" w:rsidRPr="00900630">
        <w:rPr>
          <w:rFonts w:ascii="Arial" w:hAnsi="Arial" w:cs="Arial"/>
          <w:b/>
          <w:sz w:val="20"/>
          <w:szCs w:val="20"/>
        </w:rPr>
        <w:t>:</w:t>
      </w:r>
      <w:bookmarkEnd w:id="9"/>
    </w:p>
    <w:p w:rsidR="00854336" w:rsidRPr="00900630" w:rsidRDefault="00854336" w:rsidP="00995A85">
      <w:pPr>
        <w:keepNext/>
        <w:keepLines/>
        <w:tabs>
          <w:tab w:val="left" w:pos="567"/>
          <w:tab w:val="left" w:pos="680"/>
        </w:tabs>
        <w:jc w:val="both"/>
        <w:rPr>
          <w:rFonts w:ascii="Arial" w:hAnsi="Arial" w:cs="Arial"/>
          <w:b/>
          <w:sz w:val="20"/>
          <w:szCs w:val="20"/>
        </w:rPr>
      </w:pPr>
    </w:p>
    <w:p w:rsidR="00F916CA" w:rsidRDefault="00F916CA" w:rsidP="00F916CA">
      <w:pPr>
        <w:jc w:val="both"/>
        <w:rPr>
          <w:rFonts w:ascii="Arial" w:hAnsi="Arial" w:cs="Arial"/>
          <w:bCs/>
          <w:sz w:val="20"/>
          <w:szCs w:val="20"/>
        </w:rPr>
      </w:pPr>
      <w:r w:rsidRPr="00F916CA">
        <w:rPr>
          <w:rFonts w:ascii="Arial" w:hAnsi="Arial" w:cs="Arial"/>
          <w:b/>
          <w:bCs/>
          <w:sz w:val="20"/>
          <w:szCs w:val="20"/>
        </w:rPr>
        <w:t>Σχετικά με το ανωτέρω θέμα και έχοντας υπόψη</w:t>
      </w:r>
      <w:r w:rsidRPr="00F916CA">
        <w:rPr>
          <w:rFonts w:ascii="Arial" w:hAnsi="Arial" w:cs="Arial"/>
          <w:bCs/>
          <w:sz w:val="20"/>
          <w:szCs w:val="20"/>
        </w:rPr>
        <w:t>:</w:t>
      </w:r>
    </w:p>
    <w:p w:rsidR="00707243" w:rsidRPr="00F916CA" w:rsidRDefault="00707243" w:rsidP="00F916CA">
      <w:pPr>
        <w:jc w:val="both"/>
        <w:rPr>
          <w:rFonts w:ascii="Arial" w:hAnsi="Arial" w:cs="Arial"/>
          <w:bCs/>
          <w:sz w:val="20"/>
          <w:szCs w:val="20"/>
        </w:rPr>
      </w:pPr>
    </w:p>
    <w:p w:rsid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 xml:space="preserve">Τις ισχύουσες διατάξεις του ν. </w:t>
      </w:r>
      <w:r w:rsidRPr="00F916CA">
        <w:rPr>
          <w:rFonts w:ascii="Arial" w:hAnsi="Arial" w:cs="Arial"/>
          <w:b/>
          <w:bCs/>
          <w:sz w:val="20"/>
          <w:szCs w:val="20"/>
        </w:rPr>
        <w:t>4412/2016</w:t>
      </w:r>
      <w:r w:rsidRPr="00F916CA">
        <w:rPr>
          <w:rFonts w:ascii="Arial" w:hAnsi="Arial" w:cs="Arial"/>
          <w:bCs/>
          <w:sz w:val="20"/>
          <w:szCs w:val="20"/>
        </w:rPr>
        <w:t xml:space="preserve"> «</w:t>
      </w:r>
      <w:r w:rsidRPr="00F916CA">
        <w:rPr>
          <w:rFonts w:ascii="Arial" w:hAnsi="Arial" w:cs="Arial"/>
          <w:bCs/>
          <w:i/>
          <w:sz w:val="20"/>
          <w:szCs w:val="20"/>
        </w:rPr>
        <w:t>Δημόσιες Συμβάσεις Έργων, Προμηθειών και Υπηρεσιών (προσαρμογή στις Οδηγίες 2014/24/ΕΕ και 2014/25/ΕΕ)</w:t>
      </w:r>
      <w:r w:rsidRPr="00F916CA">
        <w:rPr>
          <w:rFonts w:ascii="Arial" w:hAnsi="Arial" w:cs="Arial"/>
          <w:bCs/>
          <w:sz w:val="20"/>
          <w:szCs w:val="20"/>
        </w:rPr>
        <w:t>» και ιδίως την παρ.6 του άρθρου 103, το άρθρο 105 και την παρ. 2γ του άρθρου 100, όπου προβλέπεται ότι: «</w:t>
      </w:r>
      <w:r w:rsidRPr="00F916CA">
        <w:rPr>
          <w:rFonts w:ascii="Arial" w:hAnsi="Arial" w:cs="Arial"/>
          <w:bCs/>
          <w:i/>
          <w:sz w:val="20"/>
          <w:szCs w:val="20"/>
        </w:rPr>
        <w:t xml:space="preserve">Μετά από την ολοκλήρωση της διαδικασίας των περ. α’ και β’,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επικυρώνονται με την απόφαση κατακύρωσης του άρθρου 105 στην οποία ενσωματώνεται η απόφαση της περ. γ’.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ΑΕΠΠ σύμφωνα με όσα προβλέπονται στο Βιβλίο </w:t>
      </w:r>
      <w:r w:rsidRPr="00F916CA">
        <w:rPr>
          <w:rFonts w:ascii="Arial" w:hAnsi="Arial" w:cs="Arial"/>
          <w:bCs/>
          <w:i/>
          <w:sz w:val="20"/>
          <w:szCs w:val="20"/>
          <w:lang w:val="en-US"/>
        </w:rPr>
        <w:t>IV</w:t>
      </w:r>
      <w:r w:rsidRPr="00F916CA">
        <w:rPr>
          <w:rFonts w:ascii="Arial" w:hAnsi="Arial" w:cs="Arial"/>
          <w:bCs/>
          <w:i/>
          <w:sz w:val="20"/>
          <w:szCs w:val="20"/>
        </w:rPr>
        <w:t>. Κατά της ανωτέρω απόφασης δεν επιτρέπεται η άσκηση άλλης διοικητικής προσφυγής</w:t>
      </w:r>
      <w:r w:rsidRPr="00F916CA">
        <w:rPr>
          <w:rFonts w:ascii="Arial" w:hAnsi="Arial" w:cs="Arial"/>
          <w:bCs/>
          <w:sz w:val="20"/>
          <w:szCs w:val="20"/>
        </w:rPr>
        <w:t>».</w:t>
      </w:r>
    </w:p>
    <w:p w:rsidR="00707243" w:rsidRDefault="00707243" w:rsidP="00707243">
      <w:pPr>
        <w:spacing w:line="276" w:lineRule="auto"/>
        <w:ind w:left="142" w:right="-143"/>
        <w:contextualSpacing/>
        <w:jc w:val="both"/>
        <w:rPr>
          <w:rFonts w:ascii="Arial" w:hAnsi="Arial" w:cs="Arial"/>
          <w:bCs/>
          <w:sz w:val="20"/>
          <w:szCs w:val="20"/>
        </w:rPr>
      </w:pPr>
    </w:p>
    <w:p w:rsidR="00707243" w:rsidRDefault="00707243" w:rsidP="00707243">
      <w:pPr>
        <w:spacing w:line="276" w:lineRule="auto"/>
        <w:ind w:left="142" w:right="-143"/>
        <w:contextualSpacing/>
        <w:jc w:val="both"/>
        <w:rPr>
          <w:rFonts w:ascii="Arial" w:hAnsi="Arial" w:cs="Arial"/>
          <w:bCs/>
          <w:sz w:val="20"/>
          <w:szCs w:val="20"/>
        </w:rPr>
      </w:pPr>
    </w:p>
    <w:p w:rsidR="00707243" w:rsidRDefault="00707243" w:rsidP="00707243">
      <w:pPr>
        <w:spacing w:line="276" w:lineRule="auto"/>
        <w:ind w:left="142" w:right="-143"/>
        <w:contextualSpacing/>
        <w:jc w:val="both"/>
        <w:rPr>
          <w:rFonts w:ascii="Arial" w:hAnsi="Arial" w:cs="Arial"/>
          <w:bCs/>
          <w:sz w:val="20"/>
          <w:szCs w:val="20"/>
        </w:rPr>
      </w:pPr>
    </w:p>
    <w:p w:rsidR="00707243" w:rsidRDefault="00707243" w:rsidP="00707243">
      <w:pPr>
        <w:spacing w:line="276" w:lineRule="auto"/>
        <w:ind w:left="142" w:right="-143"/>
        <w:contextualSpacing/>
        <w:jc w:val="both"/>
        <w:rPr>
          <w:rFonts w:ascii="Arial" w:hAnsi="Arial" w:cs="Arial"/>
          <w:bCs/>
          <w:sz w:val="20"/>
          <w:szCs w:val="20"/>
        </w:rPr>
      </w:pPr>
    </w:p>
    <w:p w:rsidR="00707243" w:rsidRPr="00F916CA" w:rsidRDefault="00707243" w:rsidP="00707243">
      <w:pPr>
        <w:spacing w:line="276" w:lineRule="auto"/>
        <w:ind w:left="142" w:right="-143"/>
        <w:contextualSpacing/>
        <w:jc w:val="both"/>
        <w:rPr>
          <w:rFonts w:ascii="Arial" w:hAnsi="Arial" w:cs="Arial"/>
          <w:bCs/>
          <w:sz w:val="20"/>
          <w:szCs w:val="20"/>
        </w:rPr>
      </w:pPr>
    </w:p>
    <w:p w:rsidR="00F916CA" w:rsidRP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Τις ισχύουσες διατάξεις του ν. 3852/2010 και ιδίως το άρθρο 72 παρ.1 περ. (στ’) &amp; (ζ’)</w:t>
      </w:r>
      <w:r w:rsidRPr="00F916CA">
        <w:rPr>
          <w:rFonts w:ascii="Arial" w:hAnsi="Arial" w:cs="Arial"/>
          <w:sz w:val="20"/>
          <w:szCs w:val="20"/>
        </w:rPr>
        <w:t xml:space="preserve"> </w:t>
      </w:r>
      <w:r w:rsidRPr="00F916CA">
        <w:rPr>
          <w:rFonts w:ascii="Arial" w:hAnsi="Arial" w:cs="Arial"/>
          <w:bCs/>
          <w:sz w:val="20"/>
          <w:szCs w:val="20"/>
        </w:rPr>
        <w:t>όπου προβλέπεται ότι: «</w:t>
      </w:r>
      <w:r w:rsidRPr="00F916CA">
        <w:rPr>
          <w:rFonts w:ascii="Arial" w:hAnsi="Arial" w:cs="Arial"/>
          <w:bCs/>
          <w:i/>
          <w:sz w:val="20"/>
          <w:szCs w:val="20"/>
        </w:rPr>
        <w:t xml:space="preserve">Η Οικονομική </w:t>
      </w:r>
      <w:r w:rsidRPr="00F916CA">
        <w:rPr>
          <w:rFonts w:ascii="Arial" w:hAnsi="Arial" w:cs="Arial"/>
          <w:bCs/>
          <w:sz w:val="20"/>
          <w:szCs w:val="20"/>
        </w:rPr>
        <w:t xml:space="preserve">[σ.σ. Δημοτική] </w:t>
      </w:r>
      <w:r w:rsidRPr="00F916CA">
        <w:rPr>
          <w:rFonts w:ascii="Arial" w:hAnsi="Arial" w:cs="Arial"/>
          <w:bCs/>
          <w:i/>
          <w:sz w:val="20"/>
          <w:szCs w:val="20"/>
        </w:rPr>
        <w:t xml:space="preserve">Επιτροπή είναι συλλογικό όργανο, αρμόδιο για τον έλεγχο και την παρακολούθηση της οικονομικής και διοικητικής λειτουργίας του δήμου. Ειδικότερα, έχει τις ακόλουθες αποφασιστικές, ελεγκτικές και γνωμοδοτικές αρμοδιότητες: [...] </w:t>
      </w:r>
      <w:proofErr w:type="spellStart"/>
      <w:r w:rsidRPr="00F916CA">
        <w:rPr>
          <w:rFonts w:ascii="Arial" w:hAnsi="Arial" w:cs="Arial"/>
          <w:bCs/>
          <w:i/>
          <w:sz w:val="20"/>
          <w:szCs w:val="20"/>
        </w:rPr>
        <w:t>στ</w:t>
      </w:r>
      <w:proofErr w:type="spellEnd"/>
      <w:r w:rsidRPr="00F916CA">
        <w:rPr>
          <w:rFonts w:ascii="Arial" w:hAnsi="Arial" w:cs="Arial"/>
          <w:bCs/>
          <w:i/>
          <w:sz w:val="20"/>
          <w:szCs w:val="20"/>
        </w:rPr>
        <w:t>) Αποφασίζει για την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δημόσιους υπαλλήλους. ζ) Ασκεί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άρθρο 189 του ν. 4412/2016</w:t>
      </w:r>
      <w:r w:rsidRPr="00F916CA">
        <w:rPr>
          <w:rFonts w:ascii="Arial" w:hAnsi="Arial" w:cs="Arial"/>
          <w:bCs/>
          <w:sz w:val="20"/>
          <w:szCs w:val="20"/>
        </w:rPr>
        <w:t>».</w:t>
      </w:r>
    </w:p>
    <w:p w:rsidR="00F916CA" w:rsidRP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Τις ισχύουσες διατάξεις του ν. 5056/2023 (Φ.Ε.Κ. 163/</w:t>
      </w:r>
      <w:proofErr w:type="spellStart"/>
      <w:r w:rsidRPr="00F916CA">
        <w:rPr>
          <w:rFonts w:ascii="Arial" w:hAnsi="Arial" w:cs="Arial"/>
          <w:bCs/>
          <w:sz w:val="20"/>
          <w:szCs w:val="20"/>
        </w:rPr>
        <w:t>τ.’Α</w:t>
      </w:r>
      <w:proofErr w:type="spellEnd"/>
      <w:r w:rsidRPr="00F916CA">
        <w:rPr>
          <w:rFonts w:ascii="Arial" w:hAnsi="Arial" w:cs="Arial"/>
          <w:bCs/>
          <w:sz w:val="20"/>
          <w:szCs w:val="20"/>
        </w:rPr>
        <w:t xml:space="preserve"> /06-10-2023) και ιδίως τα άρθρα 8, 9, 26 &amp; 54, όπου, μεταξύ άλλων, προβλέπεται ότι η Δημοτική Επιτροπή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w:t>
      </w:r>
    </w:p>
    <w:p w:rsidR="00F916CA" w:rsidRP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Τις διατάξεις του ν. 4605/2019 «</w:t>
      </w:r>
      <w:r w:rsidRPr="00F916CA">
        <w:rPr>
          <w:rFonts w:ascii="Arial" w:hAnsi="Arial" w:cs="Arial"/>
          <w:bCs/>
          <w:i/>
          <w:sz w:val="20"/>
          <w:szCs w:val="20"/>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w:t>
      </w:r>
      <w:r w:rsidRPr="00F916CA">
        <w:rPr>
          <w:rFonts w:ascii="Arial" w:hAnsi="Arial" w:cs="Arial"/>
          <w:bCs/>
          <w:sz w:val="20"/>
          <w:szCs w:val="20"/>
        </w:rPr>
        <w:t>» και ιδίως την παρ. 7αδ του άρθρου 43 (Φ.Ε.Κ. 52/</w:t>
      </w:r>
      <w:proofErr w:type="spellStart"/>
      <w:r w:rsidRPr="00F916CA">
        <w:rPr>
          <w:rFonts w:ascii="Arial" w:hAnsi="Arial" w:cs="Arial"/>
          <w:bCs/>
          <w:sz w:val="20"/>
          <w:szCs w:val="20"/>
        </w:rPr>
        <w:t>τ.Α</w:t>
      </w:r>
      <w:proofErr w:type="spellEnd"/>
      <w:r w:rsidRPr="00F916CA">
        <w:rPr>
          <w:rFonts w:ascii="Arial" w:hAnsi="Arial" w:cs="Arial"/>
          <w:bCs/>
          <w:sz w:val="20"/>
          <w:szCs w:val="20"/>
        </w:rPr>
        <w:t>’/01-04-2019).</w:t>
      </w:r>
    </w:p>
    <w:p w:rsidR="00F916CA" w:rsidRP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 xml:space="preserve">Το αριθ. </w:t>
      </w:r>
      <w:proofErr w:type="spellStart"/>
      <w:r w:rsidRPr="00F916CA">
        <w:rPr>
          <w:rFonts w:ascii="Arial" w:hAnsi="Arial" w:cs="Arial"/>
          <w:bCs/>
          <w:sz w:val="20"/>
          <w:szCs w:val="20"/>
        </w:rPr>
        <w:t>πρωτ</w:t>
      </w:r>
      <w:proofErr w:type="spellEnd"/>
      <w:r w:rsidRPr="00F916CA">
        <w:rPr>
          <w:rFonts w:ascii="Arial" w:hAnsi="Arial" w:cs="Arial"/>
          <w:bCs/>
          <w:sz w:val="20"/>
          <w:szCs w:val="20"/>
        </w:rPr>
        <w:t>. 2210/19-04-2019 έγγραφο της Ε.Α.Δ.Η.ΣΥ. «</w:t>
      </w:r>
      <w:r w:rsidRPr="00F916CA">
        <w:rPr>
          <w:rFonts w:ascii="Arial" w:hAnsi="Arial" w:cs="Arial"/>
          <w:bCs/>
          <w:i/>
          <w:sz w:val="20"/>
          <w:szCs w:val="20"/>
        </w:rPr>
        <w:t>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 4605/2019</w:t>
      </w:r>
      <w:r w:rsidRPr="00F916CA">
        <w:rPr>
          <w:rFonts w:ascii="Arial" w:hAnsi="Arial" w:cs="Arial"/>
          <w:bCs/>
          <w:sz w:val="20"/>
          <w:szCs w:val="20"/>
        </w:rPr>
        <w:t>».</w:t>
      </w:r>
    </w:p>
    <w:p w:rsidR="00F916CA" w:rsidRP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Το άρθρο 1 του ν. 4250/2014 «</w:t>
      </w:r>
      <w:r w:rsidRPr="00F916CA">
        <w:rPr>
          <w:rFonts w:ascii="Arial" w:hAnsi="Arial" w:cs="Arial"/>
          <w:bCs/>
          <w:i/>
          <w:sz w:val="20"/>
          <w:szCs w:val="20"/>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Pr="00F916CA">
        <w:rPr>
          <w:rFonts w:ascii="Arial" w:hAnsi="Arial" w:cs="Arial"/>
          <w:bCs/>
          <w:sz w:val="20"/>
          <w:szCs w:val="20"/>
        </w:rPr>
        <w:t>» (Φ.Ε.Κ. 74/</w:t>
      </w:r>
      <w:proofErr w:type="spellStart"/>
      <w:r w:rsidRPr="00F916CA">
        <w:rPr>
          <w:rFonts w:ascii="Arial" w:hAnsi="Arial" w:cs="Arial"/>
          <w:bCs/>
          <w:sz w:val="20"/>
          <w:szCs w:val="20"/>
        </w:rPr>
        <w:t>τ.Α</w:t>
      </w:r>
      <w:proofErr w:type="spellEnd"/>
      <w:r w:rsidRPr="00F916CA">
        <w:rPr>
          <w:rFonts w:ascii="Arial" w:hAnsi="Arial" w:cs="Arial"/>
          <w:bCs/>
          <w:sz w:val="20"/>
          <w:szCs w:val="20"/>
        </w:rPr>
        <w:t>’/26-03-2014).</w:t>
      </w:r>
    </w:p>
    <w:p w:rsidR="00F916CA" w:rsidRP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Τις ισχύουσες διατάξεις του ν. 3463/2006 «</w:t>
      </w:r>
      <w:r w:rsidRPr="00F916CA">
        <w:rPr>
          <w:rFonts w:ascii="Arial" w:hAnsi="Arial" w:cs="Arial"/>
          <w:bCs/>
          <w:i/>
          <w:sz w:val="20"/>
          <w:szCs w:val="20"/>
        </w:rPr>
        <w:t>Κύρωση του Κώδικα Δήμων και Κοινοτήτων</w:t>
      </w:r>
      <w:r w:rsidRPr="00F916CA">
        <w:rPr>
          <w:rFonts w:ascii="Arial" w:hAnsi="Arial" w:cs="Arial"/>
          <w:bCs/>
          <w:sz w:val="20"/>
          <w:szCs w:val="20"/>
        </w:rPr>
        <w:t>» (Φ.Ε.Κ.114/</w:t>
      </w:r>
      <w:proofErr w:type="spellStart"/>
      <w:r w:rsidRPr="00F916CA">
        <w:rPr>
          <w:rFonts w:ascii="Arial" w:hAnsi="Arial" w:cs="Arial"/>
          <w:bCs/>
          <w:sz w:val="20"/>
          <w:szCs w:val="20"/>
        </w:rPr>
        <w:t>τ.Α</w:t>
      </w:r>
      <w:proofErr w:type="spellEnd"/>
      <w:r w:rsidRPr="00F916CA">
        <w:rPr>
          <w:rFonts w:ascii="Arial" w:hAnsi="Arial" w:cs="Arial"/>
          <w:bCs/>
          <w:sz w:val="20"/>
          <w:szCs w:val="20"/>
        </w:rPr>
        <w:t>΄/08-06-2006).</w:t>
      </w:r>
    </w:p>
    <w:p w:rsidR="00F916CA" w:rsidRPr="00F916CA" w:rsidRDefault="00F916CA" w:rsidP="00F518A5">
      <w:pPr>
        <w:numPr>
          <w:ilvl w:val="0"/>
          <w:numId w:val="6"/>
        </w:numPr>
        <w:spacing w:line="276" w:lineRule="auto"/>
        <w:ind w:left="142" w:right="-143" w:hanging="284"/>
        <w:contextualSpacing/>
        <w:jc w:val="both"/>
        <w:rPr>
          <w:rFonts w:ascii="Arial" w:hAnsi="Arial" w:cs="Arial"/>
          <w:sz w:val="20"/>
          <w:szCs w:val="20"/>
        </w:rPr>
      </w:pPr>
      <w:r w:rsidRPr="00F916CA">
        <w:rPr>
          <w:rFonts w:ascii="Arial" w:hAnsi="Arial" w:cs="Arial"/>
          <w:sz w:val="20"/>
          <w:szCs w:val="20"/>
        </w:rPr>
        <w:t>Την παρ. 1 του άρθρου 17 της αριθ. 56902/215/19.05.2017 Απόφασης του Υπουργού Οικονομίας &amp; Ανάπτυξης «</w:t>
      </w:r>
      <w:r w:rsidRPr="00F916CA">
        <w:rPr>
          <w:rFonts w:ascii="Arial" w:hAnsi="Arial" w:cs="Arial"/>
          <w:i/>
          <w:sz w:val="20"/>
          <w:szCs w:val="20"/>
        </w:rPr>
        <w:t>Τεχνικές λεπτομέρειες και διαδικασίες λειτουργίας του Εθνικού Συστήματος Ηλεκτρονικών Δημοσίων Συμβάσεων (Ε.Σ.Η.ΔΗ.Σ.)</w:t>
      </w:r>
      <w:r w:rsidRPr="00F916CA">
        <w:rPr>
          <w:rFonts w:ascii="Arial" w:hAnsi="Arial" w:cs="Arial"/>
          <w:sz w:val="20"/>
          <w:szCs w:val="20"/>
        </w:rPr>
        <w:t>» (Φ.Ε.Κ. 1924/</w:t>
      </w:r>
      <w:proofErr w:type="spellStart"/>
      <w:r w:rsidRPr="00F916CA">
        <w:rPr>
          <w:rFonts w:ascii="Arial" w:hAnsi="Arial" w:cs="Arial"/>
          <w:sz w:val="20"/>
          <w:szCs w:val="20"/>
        </w:rPr>
        <w:t>τ.Β</w:t>
      </w:r>
      <w:proofErr w:type="spellEnd"/>
      <w:r w:rsidRPr="00F916CA">
        <w:rPr>
          <w:rFonts w:ascii="Arial" w:hAnsi="Arial" w:cs="Arial"/>
          <w:sz w:val="20"/>
          <w:szCs w:val="20"/>
        </w:rPr>
        <w:t>’/02-06-2017)</w:t>
      </w:r>
      <w:r w:rsidRPr="00F916CA">
        <w:rPr>
          <w:rFonts w:ascii="Arial" w:hAnsi="Arial" w:cs="Arial"/>
          <w:sz w:val="20"/>
          <w:szCs w:val="20"/>
          <w:lang w:val="en-US"/>
        </w:rPr>
        <w:t>.</w:t>
      </w:r>
    </w:p>
    <w:p w:rsidR="00F916CA" w:rsidRPr="00F916CA" w:rsidRDefault="00F916CA" w:rsidP="00F518A5">
      <w:pPr>
        <w:numPr>
          <w:ilvl w:val="0"/>
          <w:numId w:val="6"/>
        </w:numPr>
        <w:spacing w:line="276" w:lineRule="auto"/>
        <w:ind w:left="142" w:right="-143" w:hanging="284"/>
        <w:contextualSpacing/>
        <w:jc w:val="both"/>
        <w:rPr>
          <w:rFonts w:ascii="Arial" w:hAnsi="Arial" w:cs="Arial"/>
          <w:bCs/>
          <w:sz w:val="20"/>
          <w:szCs w:val="20"/>
        </w:rPr>
      </w:pPr>
      <w:r w:rsidRPr="00F916CA">
        <w:rPr>
          <w:rFonts w:ascii="Arial" w:hAnsi="Arial" w:cs="Arial"/>
          <w:bCs/>
          <w:sz w:val="20"/>
          <w:szCs w:val="20"/>
        </w:rPr>
        <w:t xml:space="preserve">Την αριθ. </w:t>
      </w:r>
      <w:proofErr w:type="spellStart"/>
      <w:r w:rsidRPr="00F916CA">
        <w:rPr>
          <w:rFonts w:ascii="Arial" w:hAnsi="Arial" w:cs="Arial"/>
          <w:bCs/>
          <w:sz w:val="20"/>
          <w:szCs w:val="20"/>
        </w:rPr>
        <w:t>πρωτ</w:t>
      </w:r>
      <w:proofErr w:type="spellEnd"/>
      <w:r w:rsidRPr="00F916CA">
        <w:rPr>
          <w:rFonts w:ascii="Arial" w:hAnsi="Arial" w:cs="Arial"/>
          <w:bCs/>
          <w:sz w:val="20"/>
          <w:szCs w:val="20"/>
        </w:rPr>
        <w:t>. 26555/21-08-2024 Διακήρυξη για την προμήθεια ειδών καθαριότητας &amp; ευπρεπισμού για την κάλυψη των ετήσιων αναγκών του Δήμου Νέας Ιωνίας, η οποία δημοσιεύθηκε νομίμως και αναρτήθηκε στο Κεντρικό Ηλεκτρονικό Μητρώο Δημοσίων Συμβάσεων (Κ.Η.Μ.ΔΗ.Σ.) λαμβάνοντας Α.Δ.Α.Μ.: 24PROC015316582 και στην πλατφόρμα του Ε.Σ.Η.ΔΗ.Σ. λαμβάνοντας αύξοντα αριθμό (α/α) Συστήματος: 349197.</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 xml:space="preserve">Την αριθ. </w:t>
      </w:r>
      <w:proofErr w:type="spellStart"/>
      <w:r w:rsidRPr="00F916CA">
        <w:rPr>
          <w:rFonts w:ascii="Arial" w:hAnsi="Arial" w:cs="Arial"/>
          <w:bCs/>
          <w:sz w:val="20"/>
          <w:szCs w:val="20"/>
        </w:rPr>
        <w:t>πρωτ</w:t>
      </w:r>
      <w:proofErr w:type="spellEnd"/>
      <w:r w:rsidRPr="00F916CA">
        <w:rPr>
          <w:rFonts w:ascii="Arial" w:hAnsi="Arial" w:cs="Arial"/>
          <w:bCs/>
          <w:sz w:val="20"/>
          <w:szCs w:val="20"/>
        </w:rPr>
        <w:t xml:space="preserve">. </w:t>
      </w:r>
      <w:bookmarkStart w:id="10" w:name="_Hlk177032321"/>
      <w:r w:rsidRPr="00F916CA">
        <w:rPr>
          <w:rFonts w:ascii="Arial" w:hAnsi="Arial" w:cs="Arial"/>
          <w:bCs/>
          <w:sz w:val="20"/>
          <w:szCs w:val="20"/>
        </w:rPr>
        <w:t>21916/08-07-2024 μελέτη (ορθή επανάληψη) του Τμήματος Προμηθειών &amp; Διαχείρισης Υλικού της Διεύθυνσης Οικονομικών Υπηρεσιών, αναφορικά με την προμήθεια ειδών καθαριότητας &amp; ευπρεπισμού για την κάλυψη των ετήσιων αναγκών του Δήμου Νέας Ιωνίας, εκτιμώμενης αξίας 160.734,20 ευρώ, πλέον Φ.Π.Α. (40.342,18 ευρώ), ήτοι συνολικής προϋπολογισθείσας δαπάνης 201.076,38 ευρώ.</w:t>
      </w:r>
    </w:p>
    <w:bookmarkEnd w:id="10"/>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 xml:space="preserve">Την αριθ. 642/21-08-2024 απόφαση της Δημοτικής Επιτροπής (ΑΔΑ: 6ΔΨ5ΩΚΥ-ΖΦΑ) περί έγκρισης: α) των τεχνικών προδιαγραφών και της οικείας στο σύνολό της μελέτης του Τμήματος Προμηθειών &amp; Διαχείρισης Υλικού της Διεύθυνσης Οικονομικών Υπηρεσιών, β) των όρων της αριθ. </w:t>
      </w:r>
      <w:proofErr w:type="spellStart"/>
      <w:r w:rsidRPr="00F916CA">
        <w:rPr>
          <w:rFonts w:ascii="Arial" w:hAnsi="Arial" w:cs="Arial"/>
          <w:bCs/>
          <w:sz w:val="20"/>
          <w:szCs w:val="20"/>
        </w:rPr>
        <w:t>πρωτ</w:t>
      </w:r>
      <w:proofErr w:type="spellEnd"/>
      <w:r w:rsidRPr="00F916CA">
        <w:rPr>
          <w:rFonts w:ascii="Arial" w:hAnsi="Arial" w:cs="Arial"/>
          <w:bCs/>
          <w:sz w:val="20"/>
          <w:szCs w:val="20"/>
        </w:rPr>
        <w:t xml:space="preserve">. 26555/21-08-2024 Διακήρυξης για την προμήθεια ειδών καθαριότητας &amp; ευπρεπισμού για την κάλυψη των ετήσιων αναγκών του Δήμου Νέας Ιωνίας. </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 xml:space="preserve">Το γεγονός ότι κριτήριο ανάθεσης - κατακύρωσης της συγκεκριμένης σύμβασης αποτελεί η πλέον συμφέρουσα από οικονομική άποψη προσφορά, αποκλειστικά βάσει της τιμής ανά ΤΜΗΜΑ (χαμηλότερη τιμή ανά ΤΜΗΜΑ), ενώ οι προσφορές που υποβλήθηκαν μπορούσαν να αφορούν είτε ένα [1] ΤΜΗΜΑ, ή/και περισσότερα ΤΜΗΜΑΤΑ της οικείας μελέτης, υπό την προϋπόθεση - αίρεση ότι η κάθε προσφορά περιλαμβάνει το σύνολο των υπό προμήθεια ειδών που συγκροτούν το κάθε ΤΜΗΜΑ. </w:t>
      </w:r>
      <w:proofErr w:type="spellStart"/>
      <w:r w:rsidRPr="00F916CA">
        <w:rPr>
          <w:rFonts w:ascii="Arial" w:hAnsi="Arial" w:cs="Arial"/>
          <w:bCs/>
          <w:sz w:val="20"/>
          <w:szCs w:val="20"/>
        </w:rPr>
        <w:t>Σημειωτέον</w:t>
      </w:r>
      <w:proofErr w:type="spellEnd"/>
      <w:r w:rsidRPr="00F916CA">
        <w:rPr>
          <w:rFonts w:ascii="Arial" w:hAnsi="Arial" w:cs="Arial"/>
          <w:bCs/>
          <w:sz w:val="20"/>
          <w:szCs w:val="20"/>
        </w:rPr>
        <w:t>, ότι δεν εξετάζεται τυχόν υπέρβαση των επιμέρους τιμών κατ’ είδος, καθώς κριτήριο ανάθεσης - κατακύρωσης της σύμβασης αποτελεί η συνολική προσφερόμενη τιμή ανά ΤΜΗΜΑ (μη συμπεριλαμβανομένου Φ.Π.Α.).</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Τις υποβληθείσες προσφορές των συμμετεχόντων οικονομικών φορέων, καθώς και τα λοιπά στοιχεία και δικαιολογητικά κάθε φακέλου (έντυπου &amp; ηλεκτρονικού).</w:t>
      </w:r>
    </w:p>
    <w:p w:rsidR="00F916CA" w:rsidRDefault="00F916CA" w:rsidP="00F518A5">
      <w:pPr>
        <w:numPr>
          <w:ilvl w:val="0"/>
          <w:numId w:val="6"/>
        </w:numPr>
        <w:spacing w:line="276" w:lineRule="auto"/>
        <w:ind w:left="142" w:right="-143" w:hanging="426"/>
        <w:contextualSpacing/>
        <w:jc w:val="both"/>
        <w:rPr>
          <w:rFonts w:ascii="Arial" w:hAnsi="Arial" w:cs="Arial"/>
          <w:sz w:val="20"/>
          <w:szCs w:val="20"/>
        </w:rPr>
      </w:pPr>
      <w:bookmarkStart w:id="11" w:name="_Hlk177030793"/>
      <w:r w:rsidRPr="00F916CA">
        <w:rPr>
          <w:rFonts w:ascii="Arial" w:hAnsi="Arial" w:cs="Arial"/>
          <w:sz w:val="20"/>
          <w:szCs w:val="20"/>
        </w:rPr>
        <w:t>Τις Αποφάσεις Ανάληψης Πολυετούς Υποχρέωσης (Α.Α.Π.Υ.) με ΑΔΑΜ: «24REQ015271247» [εγκεκριμένα αιτήματα] του Δήμου Νέας Ιωνίας:</w:t>
      </w:r>
    </w:p>
    <w:p w:rsidR="00707243" w:rsidRDefault="00707243" w:rsidP="00707243">
      <w:pPr>
        <w:spacing w:line="276" w:lineRule="auto"/>
        <w:ind w:left="142" w:right="-143"/>
        <w:contextualSpacing/>
        <w:jc w:val="both"/>
        <w:rPr>
          <w:rFonts w:ascii="Arial" w:hAnsi="Arial" w:cs="Arial"/>
          <w:sz w:val="20"/>
          <w:szCs w:val="20"/>
        </w:rPr>
      </w:pPr>
    </w:p>
    <w:p w:rsidR="00707243" w:rsidRDefault="00707243" w:rsidP="00707243">
      <w:pPr>
        <w:spacing w:line="276" w:lineRule="auto"/>
        <w:ind w:left="142" w:right="-143"/>
        <w:contextualSpacing/>
        <w:jc w:val="both"/>
        <w:rPr>
          <w:rFonts w:ascii="Arial" w:hAnsi="Arial" w:cs="Arial"/>
          <w:sz w:val="20"/>
          <w:szCs w:val="20"/>
        </w:rPr>
      </w:pPr>
    </w:p>
    <w:p w:rsidR="00707243" w:rsidRDefault="00707243" w:rsidP="00707243">
      <w:pPr>
        <w:spacing w:line="276" w:lineRule="auto"/>
        <w:ind w:left="142" w:right="-143"/>
        <w:contextualSpacing/>
        <w:jc w:val="both"/>
        <w:rPr>
          <w:rFonts w:ascii="Arial" w:hAnsi="Arial" w:cs="Arial"/>
          <w:sz w:val="20"/>
          <w:szCs w:val="20"/>
        </w:rPr>
      </w:pPr>
    </w:p>
    <w:p w:rsidR="00707243" w:rsidRPr="00F916CA" w:rsidRDefault="00707243" w:rsidP="00707243">
      <w:pPr>
        <w:spacing w:line="276" w:lineRule="auto"/>
        <w:ind w:left="142" w:right="-143"/>
        <w:contextualSpacing/>
        <w:jc w:val="both"/>
        <w:rPr>
          <w:rFonts w:ascii="Arial" w:hAnsi="Arial" w:cs="Arial"/>
          <w:sz w:val="20"/>
          <w:szCs w:val="20"/>
        </w:rPr>
      </w:pPr>
    </w:p>
    <w:p w:rsidR="00F916CA" w:rsidRPr="00F916CA" w:rsidRDefault="00F916CA" w:rsidP="00F518A5">
      <w:pPr>
        <w:numPr>
          <w:ilvl w:val="0"/>
          <w:numId w:val="8"/>
        </w:numPr>
        <w:spacing w:after="200" w:line="276" w:lineRule="auto"/>
        <w:ind w:left="284" w:hanging="284"/>
        <w:contextualSpacing/>
        <w:jc w:val="both"/>
        <w:rPr>
          <w:rFonts w:ascii="Arial" w:hAnsi="Arial" w:cs="Arial"/>
          <w:sz w:val="20"/>
          <w:szCs w:val="20"/>
        </w:rPr>
      </w:pPr>
      <w:r w:rsidRPr="00F916CA">
        <w:rPr>
          <w:rFonts w:ascii="Arial" w:hAnsi="Arial" w:cs="Arial"/>
          <w:sz w:val="20"/>
          <w:szCs w:val="20"/>
        </w:rPr>
        <w:t xml:space="preserve">στον Κ.Α.Ε. 10.6634.0001 ποσού 19.762,41 ευρώ, η αριθ. 415/09-08-2024 Α.Α.Π.Υ., η οποία έλαβε  αριθ.  </w:t>
      </w:r>
      <w:proofErr w:type="spellStart"/>
      <w:r w:rsidRPr="00F916CA">
        <w:rPr>
          <w:rFonts w:ascii="Arial" w:hAnsi="Arial" w:cs="Arial"/>
          <w:sz w:val="20"/>
          <w:szCs w:val="20"/>
        </w:rPr>
        <w:t>πρωτ</w:t>
      </w:r>
      <w:proofErr w:type="spellEnd"/>
      <w:r w:rsidRPr="00F916CA">
        <w:rPr>
          <w:rFonts w:ascii="Arial" w:hAnsi="Arial" w:cs="Arial"/>
          <w:sz w:val="20"/>
          <w:szCs w:val="20"/>
        </w:rPr>
        <w:t>. 25908/09-08-2024 και αναρτήθηκε στο διαδίκτυο λαμβάνοντας ΑΔΑ: 6ΛΙΦΩΚΥ-Α9Λ,</w:t>
      </w:r>
    </w:p>
    <w:p w:rsidR="00F916CA" w:rsidRPr="00F916CA" w:rsidRDefault="00F916CA" w:rsidP="00F518A5">
      <w:pPr>
        <w:numPr>
          <w:ilvl w:val="0"/>
          <w:numId w:val="8"/>
        </w:numPr>
        <w:spacing w:after="200" w:line="276" w:lineRule="auto"/>
        <w:ind w:left="284" w:hanging="284"/>
        <w:contextualSpacing/>
        <w:jc w:val="both"/>
        <w:rPr>
          <w:rFonts w:ascii="Arial" w:hAnsi="Arial" w:cs="Arial"/>
          <w:sz w:val="20"/>
          <w:szCs w:val="20"/>
        </w:rPr>
      </w:pPr>
      <w:r w:rsidRPr="00F916CA">
        <w:rPr>
          <w:rFonts w:ascii="Arial" w:hAnsi="Arial" w:cs="Arial"/>
          <w:sz w:val="20"/>
          <w:szCs w:val="20"/>
        </w:rPr>
        <w:t xml:space="preserve">στον Κ.Α.Ε. 15.6634.0001 ποσού 6.122,02 ευρώ, η αριθ. 417/09-08-2024 Α.Α.Π.Υ., η οποία έλαβε  αριθ.  </w:t>
      </w:r>
      <w:proofErr w:type="spellStart"/>
      <w:r w:rsidRPr="00F916CA">
        <w:rPr>
          <w:rFonts w:ascii="Arial" w:hAnsi="Arial" w:cs="Arial"/>
          <w:sz w:val="20"/>
          <w:szCs w:val="20"/>
        </w:rPr>
        <w:t>πρωτ</w:t>
      </w:r>
      <w:proofErr w:type="spellEnd"/>
      <w:r w:rsidRPr="00F916CA">
        <w:rPr>
          <w:rFonts w:ascii="Arial" w:hAnsi="Arial" w:cs="Arial"/>
          <w:sz w:val="20"/>
          <w:szCs w:val="20"/>
        </w:rPr>
        <w:t>. 25910/09-08-2024 και αναρτήθηκε στο διαδίκτυο λαμβάνοντας ΑΔΑ: 66ΞΓΩΚΥ-Ρ6Σ,</w:t>
      </w:r>
    </w:p>
    <w:p w:rsidR="00F916CA" w:rsidRPr="00F916CA" w:rsidRDefault="00F916CA" w:rsidP="00F518A5">
      <w:pPr>
        <w:numPr>
          <w:ilvl w:val="0"/>
          <w:numId w:val="8"/>
        </w:numPr>
        <w:spacing w:after="200" w:line="276" w:lineRule="auto"/>
        <w:ind w:left="284" w:hanging="284"/>
        <w:contextualSpacing/>
        <w:jc w:val="both"/>
        <w:rPr>
          <w:rFonts w:ascii="Arial" w:hAnsi="Arial" w:cs="Arial"/>
          <w:sz w:val="20"/>
          <w:szCs w:val="20"/>
        </w:rPr>
      </w:pPr>
      <w:r w:rsidRPr="00F916CA">
        <w:rPr>
          <w:rFonts w:ascii="Arial" w:hAnsi="Arial" w:cs="Arial"/>
          <w:sz w:val="20"/>
          <w:szCs w:val="20"/>
        </w:rPr>
        <w:t xml:space="preserve">στον Κ.Α.Ε. 15.6634.0002 ποσού 256,00 ευρώ, η αριθ. 418/09-08-2024 Α.Α.Π.Υ., η οποία έλαβε  αριθ.  </w:t>
      </w:r>
      <w:proofErr w:type="spellStart"/>
      <w:r w:rsidRPr="00F916CA">
        <w:rPr>
          <w:rFonts w:ascii="Arial" w:hAnsi="Arial" w:cs="Arial"/>
          <w:sz w:val="20"/>
          <w:szCs w:val="20"/>
        </w:rPr>
        <w:t>πρωτ</w:t>
      </w:r>
      <w:proofErr w:type="spellEnd"/>
      <w:r w:rsidRPr="00F916CA">
        <w:rPr>
          <w:rFonts w:ascii="Arial" w:hAnsi="Arial" w:cs="Arial"/>
          <w:sz w:val="20"/>
          <w:szCs w:val="20"/>
        </w:rPr>
        <w:t>. 25911/09-08-2024 και αναρτήθηκε στο διαδίκτυο λαμβάνοντας ΑΔΑ: ΨΜΛΝΩΚΥ-ΞΗ5,</w:t>
      </w:r>
    </w:p>
    <w:p w:rsidR="00F916CA" w:rsidRPr="00F916CA" w:rsidRDefault="00F916CA" w:rsidP="00F518A5">
      <w:pPr>
        <w:numPr>
          <w:ilvl w:val="0"/>
          <w:numId w:val="8"/>
        </w:numPr>
        <w:spacing w:after="200" w:line="276" w:lineRule="auto"/>
        <w:ind w:left="284" w:hanging="284"/>
        <w:contextualSpacing/>
        <w:jc w:val="both"/>
        <w:rPr>
          <w:rFonts w:ascii="Arial" w:hAnsi="Arial" w:cs="Arial"/>
          <w:sz w:val="20"/>
          <w:szCs w:val="20"/>
        </w:rPr>
      </w:pPr>
      <w:r w:rsidRPr="00F916CA">
        <w:rPr>
          <w:rFonts w:ascii="Arial" w:hAnsi="Arial" w:cs="Arial"/>
          <w:sz w:val="20"/>
          <w:szCs w:val="20"/>
        </w:rPr>
        <w:t xml:space="preserve">στον Κ.Α.Ε. 15.6634.0003 ποσού 22.890,76 ευρώ, η αριθ. 416/09-08-2024 Α.Α.Π.Υ., η οποία έλαβε  αριθ.  </w:t>
      </w:r>
      <w:proofErr w:type="spellStart"/>
      <w:r w:rsidRPr="00F916CA">
        <w:rPr>
          <w:rFonts w:ascii="Arial" w:hAnsi="Arial" w:cs="Arial"/>
          <w:sz w:val="20"/>
          <w:szCs w:val="20"/>
        </w:rPr>
        <w:t>πρωτ</w:t>
      </w:r>
      <w:proofErr w:type="spellEnd"/>
      <w:r w:rsidRPr="00F916CA">
        <w:rPr>
          <w:rFonts w:ascii="Arial" w:hAnsi="Arial" w:cs="Arial"/>
          <w:sz w:val="20"/>
          <w:szCs w:val="20"/>
        </w:rPr>
        <w:t>. 25909/09-08-2024 και αναρτήθηκε στο διαδίκτυο λαμβάνοντας ΑΔΑ: Ψ1ΛΧΩΚΥ-ΞΟΗ,</w:t>
      </w:r>
    </w:p>
    <w:p w:rsidR="00F916CA" w:rsidRPr="00F916CA" w:rsidRDefault="00F916CA" w:rsidP="00F518A5">
      <w:pPr>
        <w:numPr>
          <w:ilvl w:val="0"/>
          <w:numId w:val="8"/>
        </w:numPr>
        <w:spacing w:after="200" w:line="276" w:lineRule="auto"/>
        <w:ind w:left="284" w:hanging="284"/>
        <w:contextualSpacing/>
        <w:jc w:val="both"/>
        <w:rPr>
          <w:rFonts w:ascii="Arial" w:hAnsi="Arial" w:cs="Arial"/>
          <w:sz w:val="20"/>
          <w:szCs w:val="20"/>
        </w:rPr>
      </w:pPr>
      <w:r w:rsidRPr="00F916CA">
        <w:rPr>
          <w:rFonts w:ascii="Arial" w:hAnsi="Arial" w:cs="Arial"/>
          <w:sz w:val="20"/>
          <w:szCs w:val="20"/>
        </w:rPr>
        <w:t xml:space="preserve">στον Κ.Α.Ε. 15.6634.0004 ποσού 31.394,03 ευρώ, η αριθ. 419/09-08-2024 Α.Α.Π.Υ., η οποία έλαβε  αριθ.  </w:t>
      </w:r>
      <w:proofErr w:type="spellStart"/>
      <w:r w:rsidRPr="00F916CA">
        <w:rPr>
          <w:rFonts w:ascii="Arial" w:hAnsi="Arial" w:cs="Arial"/>
          <w:sz w:val="20"/>
          <w:szCs w:val="20"/>
        </w:rPr>
        <w:t>πρωτ</w:t>
      </w:r>
      <w:proofErr w:type="spellEnd"/>
      <w:r w:rsidRPr="00F916CA">
        <w:rPr>
          <w:rFonts w:ascii="Arial" w:hAnsi="Arial" w:cs="Arial"/>
          <w:sz w:val="20"/>
          <w:szCs w:val="20"/>
        </w:rPr>
        <w:t>. 25912/09-08-2024 και αναρτήθηκε στο διαδίκτυο λαμβάνοντας ΑΔΑ: 94ΔΞΩΩΚΥ-Ξ4Ξ,</w:t>
      </w:r>
    </w:p>
    <w:p w:rsidR="00F916CA" w:rsidRPr="00F916CA" w:rsidRDefault="00F916CA" w:rsidP="00F518A5">
      <w:pPr>
        <w:numPr>
          <w:ilvl w:val="0"/>
          <w:numId w:val="8"/>
        </w:numPr>
        <w:spacing w:after="200" w:line="276" w:lineRule="auto"/>
        <w:ind w:left="284" w:hanging="284"/>
        <w:contextualSpacing/>
        <w:jc w:val="both"/>
        <w:rPr>
          <w:rFonts w:ascii="Arial" w:hAnsi="Arial" w:cs="Arial"/>
          <w:sz w:val="20"/>
          <w:szCs w:val="20"/>
        </w:rPr>
      </w:pPr>
      <w:r w:rsidRPr="00F916CA">
        <w:rPr>
          <w:rFonts w:ascii="Arial" w:hAnsi="Arial" w:cs="Arial"/>
          <w:sz w:val="20"/>
          <w:szCs w:val="20"/>
        </w:rPr>
        <w:t xml:space="preserve">στον Κ.Α.Ε. 15.6634.0005 ποσού 19.338,89 ευρώ, η αριθ. 420/09-08-2024 Α.Α.Π.Υ., η οποία έλαβε  αριθ.  </w:t>
      </w:r>
      <w:proofErr w:type="spellStart"/>
      <w:r w:rsidRPr="00F916CA">
        <w:rPr>
          <w:rFonts w:ascii="Arial" w:hAnsi="Arial" w:cs="Arial"/>
          <w:sz w:val="20"/>
          <w:szCs w:val="20"/>
        </w:rPr>
        <w:t>πρωτ</w:t>
      </w:r>
      <w:proofErr w:type="spellEnd"/>
      <w:r w:rsidRPr="00F916CA">
        <w:rPr>
          <w:rFonts w:ascii="Arial" w:hAnsi="Arial" w:cs="Arial"/>
          <w:sz w:val="20"/>
          <w:szCs w:val="20"/>
        </w:rPr>
        <w:t>. 25913/09-08-2024 και αναρτήθηκε στο διαδίκτυο λαμβάνοντας ΑΔΑ: ΨΞΠ6ΩΚΥ-ΒΨΠ,</w:t>
      </w:r>
    </w:p>
    <w:p w:rsidR="00F916CA" w:rsidRPr="00F916CA" w:rsidRDefault="00F916CA" w:rsidP="00F916CA">
      <w:pPr>
        <w:jc w:val="both"/>
        <w:rPr>
          <w:rFonts w:ascii="Arial" w:hAnsi="Arial" w:cs="Arial"/>
          <w:sz w:val="20"/>
          <w:szCs w:val="20"/>
        </w:rPr>
      </w:pPr>
      <w:r w:rsidRPr="00F916CA">
        <w:rPr>
          <w:rFonts w:ascii="Arial" w:hAnsi="Arial" w:cs="Arial"/>
          <w:sz w:val="20"/>
          <w:szCs w:val="20"/>
        </w:rPr>
        <w:t xml:space="preserve">με τις οποίες, </w:t>
      </w:r>
      <w:proofErr w:type="spellStart"/>
      <w:r w:rsidRPr="00F916CA">
        <w:rPr>
          <w:rFonts w:ascii="Arial" w:hAnsi="Arial" w:cs="Arial"/>
          <w:sz w:val="20"/>
          <w:szCs w:val="20"/>
        </w:rPr>
        <w:t>κατ</w:t>
      </w:r>
      <w:proofErr w:type="spellEnd"/>
      <w:r w:rsidRPr="00F916CA">
        <w:rPr>
          <w:rFonts w:ascii="Arial" w:hAnsi="Arial" w:cs="Arial"/>
          <w:sz w:val="20"/>
          <w:szCs w:val="20"/>
        </w:rPr>
        <w:t xml:space="preserve">΄ εφαρμογή της κείμενης νομοθεσίας ο Προϊστάμενος της Οικονομικής Υπηρεσίας [Π.Ο.Υ.] βεβαιώνει την ύπαρξη διαθέσιμου ποσού, τη συνδρομή των προϋποθέσεων της παρ. 1α του άρθρου 4 του </w:t>
      </w:r>
    </w:p>
    <w:p w:rsidR="00F916CA" w:rsidRPr="00F916CA" w:rsidRDefault="00F916CA" w:rsidP="00F916CA">
      <w:pPr>
        <w:jc w:val="both"/>
        <w:rPr>
          <w:rFonts w:ascii="Arial" w:hAnsi="Arial" w:cs="Arial"/>
          <w:sz w:val="20"/>
          <w:szCs w:val="20"/>
        </w:rPr>
      </w:pPr>
      <w:r w:rsidRPr="00F916CA">
        <w:rPr>
          <w:rFonts w:ascii="Arial" w:hAnsi="Arial" w:cs="Arial"/>
          <w:sz w:val="20"/>
          <w:szCs w:val="20"/>
        </w:rPr>
        <w:t>Π.Δ. 80/2016, καθώς και την καταχώρηση των αντίστοιχων πιστώσεων στο Μητρώο Δεσμεύσεων του Δήμου με α/α:  1, 2, 1, 2, 1 &amp; 1 αντίστοιχα.</w:t>
      </w:r>
    </w:p>
    <w:bookmarkEnd w:id="11"/>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Την αριθ. 717/01-10-2024 πράξη της Δημοτικής Επιτροπής, με την οποία</w:t>
      </w:r>
      <w:bookmarkStart w:id="12" w:name="_Hlk177472861"/>
      <w:r w:rsidRPr="00F916CA">
        <w:rPr>
          <w:rFonts w:ascii="Arial" w:hAnsi="Arial" w:cs="Arial"/>
          <w:bCs/>
          <w:sz w:val="20"/>
          <w:szCs w:val="20"/>
        </w:rPr>
        <w:t xml:space="preserve">, για το ΤΜΗΜΑ </w:t>
      </w:r>
      <w:bookmarkEnd w:id="12"/>
      <w:r w:rsidRPr="00F916CA">
        <w:rPr>
          <w:rFonts w:ascii="Arial" w:hAnsi="Arial" w:cs="Arial"/>
          <w:bCs/>
          <w:sz w:val="20"/>
          <w:szCs w:val="20"/>
        </w:rPr>
        <w:t xml:space="preserve">1, ΤΜΗΜΑ 4, ΤΜΗΜΑ 5 &amp; ΤΜΗΜΑ 6 του Διαγωνισμού για την προμήθεια ειδών καθαριότητας &amp; ευπρεπισμού για την κάλυψη των ετήσιων αναγκών του Δήμου Νέας Ιωνίας, αναδείχθηκε ως προσωρινός ανάδοχος, ο οικονομικός φορέας με την επωνυμία: «ΟΛΟΚΛΗΡΩΜΕΝΑ ΣΥΣΤΗΜΑΤΑ ΚΑΘΑΡΙΣΜΟΥ ΑΝΩΝΥΜΗ ΒΙΟΜΗΧΑΝΙΚΗ ΕΜΠΟΡΙΚΗ ΕΤΑΙΡΙΑ - ΑΒΕΕ», </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Το γεγονός ότι η ανωτέρω πράξη (717/01-10-2024) δεν κοινοποιήθηκε στους προσφέροντες - συμμετέχοντες οικονομικούς φορείς, αλλά ενσωματώνεται στην απόφαση κατακύρωσης που ακολουθεί.</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 xml:space="preserve">Την αριθ. </w:t>
      </w:r>
      <w:proofErr w:type="spellStart"/>
      <w:r w:rsidRPr="00F916CA">
        <w:rPr>
          <w:rFonts w:ascii="Arial" w:hAnsi="Arial" w:cs="Arial"/>
          <w:bCs/>
          <w:sz w:val="20"/>
          <w:szCs w:val="20"/>
        </w:rPr>
        <w:t>πρωτ</w:t>
      </w:r>
      <w:proofErr w:type="spellEnd"/>
      <w:r w:rsidRPr="00F916CA">
        <w:rPr>
          <w:rFonts w:ascii="Arial" w:hAnsi="Arial" w:cs="Arial"/>
          <w:bCs/>
          <w:sz w:val="20"/>
          <w:szCs w:val="20"/>
        </w:rPr>
        <w:t>. 31070/02-10-2024 έγγραφη ειδοποίηση (πρόσκληση) προς τον οικονομικό φορέα με την επωνυμία: «ΟΛΟΚΛΗΡΩΜΕΝΑ ΣΥΣΤΗΜΑΤΑ ΚΑΘΑΡΙΣΜΟΥ ΑΝΩΝΥΜΗ ΒΙΟΜΗΧΑΝΙΚΗ ΕΜΠΟΡΙΚΗ ΕΤΑΙΡΙΑ - ΑΒΕΕ», [«προσωρινός ανάδοχος» για τα ΤΜΗΜΑΤΑ 1, 4, 5 &amp; 6 του Διαγωνισμού], με την οποία κλήθηκε να υποβάλει, εντός αποκλειστικής τασσόμενης προθεσμίας δέκα [10] ημερών, από την κοινοποίηση της σχετικής ειδοποίησης σε αυτόν, το σύνολο των προβλεπόμενων αποδεικτικών μέσων (Δικαιολογητικά Κατακύρωσης).</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Τα προβλεπόμενα από τις κείμενες διατάξεις αποδεικτικά μέσα (Δικαιολογητικά Κατακύρωσης -δικαιολογητικά «προσωρινού αναδόχου»), τα οποία ο ως άνω αναφερόμενος οικονομικός φορέας με την επωνυμία: «ΟΛΟΚΛΗΡΩΜΕΝΑ ΣΥΣΤΗΜΑΤΑ ΚΑΘΑΡΙΣΜΟΥ ΑΝΩΝΥΜΗ ΒΙΟΜΗΧΑΝΙΚΗ ΕΜΠΟΡΙΚΗ ΕΤΑΙΡΙΑ - ΑΒΕΕ», με διακριτικό τίτλο: «GLASS CLEANING ΑΒΕΕ»,  εμπρόθεσμα ανάρτησε, μέσω της «</w:t>
      </w:r>
      <w:r w:rsidRPr="00F916CA">
        <w:rPr>
          <w:rFonts w:ascii="Arial" w:hAnsi="Arial" w:cs="Arial"/>
          <w:bCs/>
          <w:i/>
          <w:sz w:val="20"/>
          <w:szCs w:val="20"/>
        </w:rPr>
        <w:t>Επικοινωνίας</w:t>
      </w:r>
      <w:r w:rsidRPr="00F916CA">
        <w:rPr>
          <w:rFonts w:ascii="Arial" w:hAnsi="Arial" w:cs="Arial"/>
          <w:bCs/>
          <w:sz w:val="20"/>
          <w:szCs w:val="20"/>
        </w:rPr>
        <w:t>» της πλατφόρμας του Εθνικού Συστήματος Ηλεκτρονικών Δημοσίων Συμβάσεων (</w:t>
      </w:r>
      <w:hyperlink r:id="rId9" w:history="1">
        <w:r w:rsidRPr="0000054B">
          <w:rPr>
            <w:rFonts w:ascii="Arial" w:hAnsi="Arial" w:cs="Arial"/>
            <w:bCs/>
            <w:color w:val="0563C1"/>
            <w:sz w:val="20"/>
            <w:szCs w:val="20"/>
            <w:u w:val="single"/>
          </w:rPr>
          <w:t>www.eprocurement.gov.gr</w:t>
        </w:r>
      </w:hyperlink>
      <w:r w:rsidRPr="00F916CA">
        <w:rPr>
          <w:rFonts w:ascii="Arial" w:hAnsi="Arial" w:cs="Arial"/>
          <w:bCs/>
          <w:sz w:val="20"/>
          <w:szCs w:val="20"/>
        </w:rPr>
        <w:t>) στο χώρο του Διαγωνισμού με Συστημικό Αριθμό: 349197 [ημερομηνία &amp; ώρα υποβολής σε Ε.Σ.Η.ΔΗ.Σ: 04/10/2024 &amp; ώρα 12:39:40].</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Τ</w:t>
      </w:r>
      <w:r w:rsidRPr="00F916CA">
        <w:rPr>
          <w:rFonts w:ascii="Arial" w:hAnsi="Arial" w:cs="Arial"/>
          <w:bCs/>
          <w:sz w:val="20"/>
          <w:szCs w:val="20"/>
          <w:lang w:val="en-US"/>
        </w:rPr>
        <w:t>o</w:t>
      </w:r>
      <w:r w:rsidRPr="00F916CA">
        <w:rPr>
          <w:rFonts w:ascii="Arial" w:hAnsi="Arial" w:cs="Arial"/>
          <w:bCs/>
          <w:sz w:val="20"/>
          <w:szCs w:val="20"/>
        </w:rPr>
        <w:t xml:space="preserve"> από 09/10/2024 συνημμένο πρακτικό - γνωμοδότηση της της αρμόδιας Επιτροπής Διενέργειας Διαγωνισμού &amp; Αξιολόγησης Προσφορών, βάσει του οποίου έγιναν αποδεκτά τα κατατεθέντα Δικαιολογητικά Κατακύρωσης, του ως άνωθεν αναφερόμενου οικονομικού φορέα.</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Το γεγονός ότι κατά της επικείμενης απόφασης της Δημοτικής Επιτροπής χωρεί Προδικαστική Προσφυγή σύμφωνα με το Βιβλίο IV του ν. 4412/2016 (άρθρα 345 - 374), ενώ δεν επιτρέπεται η άσκηση άλλης διοικητικής Προσφυγής κατά της ανωτέρω απόφασης.</w:t>
      </w:r>
    </w:p>
    <w:p w:rsidR="00F916CA" w:rsidRPr="00F916CA" w:rsidRDefault="00F916CA" w:rsidP="00F518A5">
      <w:pPr>
        <w:numPr>
          <w:ilvl w:val="0"/>
          <w:numId w:val="6"/>
        </w:numPr>
        <w:spacing w:line="276" w:lineRule="auto"/>
        <w:ind w:left="142" w:right="-143" w:hanging="426"/>
        <w:contextualSpacing/>
        <w:jc w:val="both"/>
        <w:rPr>
          <w:rFonts w:ascii="Arial" w:hAnsi="Arial" w:cs="Arial"/>
          <w:bCs/>
          <w:sz w:val="20"/>
          <w:szCs w:val="20"/>
        </w:rPr>
      </w:pPr>
      <w:r w:rsidRPr="00F916CA">
        <w:rPr>
          <w:rFonts w:ascii="Arial" w:hAnsi="Arial" w:cs="Arial"/>
          <w:bCs/>
          <w:sz w:val="20"/>
          <w:szCs w:val="20"/>
        </w:rPr>
        <w:t>Το γεγονός ότι  η προθεσμία για την άσκηση της Προδικαστικής Προσφυγής και η άσκησή της κωλύουν τη σύναψη της σύμβασης επί ποινή ακυρότητας (παρ.1 άρθρο 105 ν. 4412/2016 &amp; άρθρο 364 ν. 4412/2016).</w:t>
      </w:r>
    </w:p>
    <w:p w:rsidR="00F916CA" w:rsidRPr="00F916CA" w:rsidRDefault="00F916CA" w:rsidP="00F916CA">
      <w:pPr>
        <w:spacing w:line="276" w:lineRule="auto"/>
        <w:ind w:left="142" w:right="-143"/>
        <w:contextualSpacing/>
        <w:jc w:val="both"/>
        <w:rPr>
          <w:rFonts w:ascii="Arial" w:hAnsi="Arial" w:cs="Arial"/>
          <w:bCs/>
          <w:sz w:val="20"/>
          <w:szCs w:val="20"/>
        </w:rPr>
      </w:pPr>
    </w:p>
    <w:p w:rsidR="00F916CA" w:rsidRPr="00F916CA" w:rsidRDefault="00F916CA" w:rsidP="00F916CA">
      <w:pPr>
        <w:spacing w:line="276" w:lineRule="auto"/>
        <w:ind w:left="142" w:right="-143"/>
        <w:contextualSpacing/>
        <w:jc w:val="both"/>
        <w:rPr>
          <w:rFonts w:ascii="Arial" w:hAnsi="Arial" w:cs="Arial"/>
          <w:bCs/>
          <w:sz w:val="20"/>
          <w:szCs w:val="20"/>
        </w:rPr>
      </w:pPr>
    </w:p>
    <w:p w:rsidR="00F916CA" w:rsidRPr="00F916CA" w:rsidRDefault="00F916CA" w:rsidP="00F916CA">
      <w:pPr>
        <w:spacing w:line="276" w:lineRule="auto"/>
        <w:ind w:left="567" w:hanging="283"/>
        <w:jc w:val="center"/>
        <w:rPr>
          <w:rFonts w:ascii="Arial" w:eastAsia="Calibri" w:hAnsi="Arial" w:cs="Arial"/>
          <w:b/>
          <w:sz w:val="20"/>
          <w:szCs w:val="20"/>
          <w:lang w:eastAsia="en-US"/>
        </w:rPr>
      </w:pPr>
      <w:r w:rsidRPr="00F916CA">
        <w:rPr>
          <w:rFonts w:ascii="Arial" w:eastAsia="Calibri" w:hAnsi="Arial" w:cs="Arial"/>
          <w:b/>
          <w:sz w:val="20"/>
          <w:szCs w:val="20"/>
          <w:lang w:eastAsia="en-US"/>
        </w:rPr>
        <w:t xml:space="preserve">ΚΑΤΟΠΙΝ ΤΩΝ ΑΝΩΤΕΡΩ, </w:t>
      </w:r>
    </w:p>
    <w:p w:rsidR="00F916CA" w:rsidRPr="00F916CA" w:rsidRDefault="00F916CA" w:rsidP="00F916CA">
      <w:pPr>
        <w:spacing w:line="276" w:lineRule="auto"/>
        <w:ind w:left="567" w:hanging="283"/>
        <w:jc w:val="center"/>
        <w:rPr>
          <w:rFonts w:ascii="Arial" w:eastAsia="Calibri" w:hAnsi="Arial" w:cs="Arial"/>
          <w:b/>
          <w:sz w:val="20"/>
          <w:szCs w:val="20"/>
          <w:lang w:eastAsia="en-US"/>
        </w:rPr>
      </w:pPr>
      <w:r w:rsidRPr="00F916CA">
        <w:rPr>
          <w:rFonts w:ascii="Arial" w:eastAsia="Calibri" w:hAnsi="Arial" w:cs="Arial"/>
          <w:b/>
          <w:sz w:val="20"/>
          <w:szCs w:val="20"/>
          <w:lang w:eastAsia="en-US"/>
        </w:rPr>
        <w:t xml:space="preserve">ΠΑΡΑΚΑΛΟΥΜΕ ΤΗ ΔΗΜΟΤΙΚΗ ΕΠΙΤΡΟΠΗ </w:t>
      </w:r>
    </w:p>
    <w:p w:rsidR="00F916CA" w:rsidRPr="00F916CA" w:rsidRDefault="00F916CA" w:rsidP="00F916CA">
      <w:pPr>
        <w:spacing w:line="276" w:lineRule="auto"/>
        <w:ind w:left="567" w:hanging="283"/>
        <w:jc w:val="center"/>
        <w:rPr>
          <w:rFonts w:ascii="Arial" w:eastAsia="Calibri" w:hAnsi="Arial" w:cs="Arial"/>
          <w:b/>
          <w:sz w:val="20"/>
          <w:szCs w:val="20"/>
          <w:lang w:eastAsia="en-US"/>
        </w:rPr>
      </w:pPr>
      <w:r w:rsidRPr="00F916CA">
        <w:rPr>
          <w:rFonts w:ascii="Arial" w:eastAsia="Calibri" w:hAnsi="Arial" w:cs="Arial"/>
          <w:b/>
          <w:sz w:val="20"/>
          <w:szCs w:val="20"/>
          <w:lang w:eastAsia="en-US"/>
        </w:rPr>
        <w:t xml:space="preserve">ΝΑ ΣΥΝΕΚΤΙΜΗΣΕΙ ΤΑ ΠΑΡΑΠΑΝΩ ΔΙΑΛΑΜΒΑΝΟΜΕΝΑ </w:t>
      </w:r>
    </w:p>
    <w:p w:rsidR="00F916CA" w:rsidRPr="00F916CA" w:rsidRDefault="00F916CA" w:rsidP="00F916CA">
      <w:pPr>
        <w:spacing w:line="276" w:lineRule="auto"/>
        <w:ind w:left="567" w:hanging="283"/>
        <w:jc w:val="center"/>
        <w:rPr>
          <w:rFonts w:ascii="Arial" w:eastAsia="Calibri" w:hAnsi="Arial" w:cs="Arial"/>
          <w:b/>
          <w:sz w:val="20"/>
          <w:szCs w:val="20"/>
          <w:lang w:eastAsia="en-US"/>
        </w:rPr>
      </w:pPr>
      <w:r w:rsidRPr="00F916CA">
        <w:rPr>
          <w:rFonts w:ascii="Arial" w:eastAsia="Calibri" w:hAnsi="Arial" w:cs="Arial"/>
          <w:b/>
          <w:sz w:val="20"/>
          <w:szCs w:val="20"/>
          <w:lang w:eastAsia="en-US"/>
        </w:rPr>
        <w:t xml:space="preserve">ΚΑΙ ΝΑ ΠΡΟΧΩΡΗΣΕΙ </w:t>
      </w:r>
    </w:p>
    <w:p w:rsidR="00F916CA" w:rsidRPr="00F916CA" w:rsidRDefault="00F916CA" w:rsidP="00F916CA">
      <w:pPr>
        <w:spacing w:line="276" w:lineRule="auto"/>
        <w:ind w:left="567" w:hanging="283"/>
        <w:jc w:val="center"/>
        <w:rPr>
          <w:rFonts w:ascii="Arial" w:eastAsia="Calibri" w:hAnsi="Arial" w:cs="Arial"/>
          <w:b/>
          <w:sz w:val="20"/>
          <w:szCs w:val="20"/>
          <w:lang w:eastAsia="en-US"/>
        </w:rPr>
      </w:pPr>
      <w:r w:rsidRPr="00F916CA">
        <w:rPr>
          <w:rFonts w:ascii="Arial" w:eastAsia="Calibri" w:hAnsi="Arial" w:cs="Arial"/>
          <w:b/>
          <w:sz w:val="20"/>
          <w:szCs w:val="20"/>
          <w:lang w:eastAsia="en-US"/>
        </w:rPr>
        <w:t xml:space="preserve">ΣΤΗ ΛΗΨΗ ΣΧΕΤΙΚΗΣ ΑΠΟΦΑΣΗΣ, </w:t>
      </w:r>
    </w:p>
    <w:p w:rsidR="00F916CA" w:rsidRPr="00F916CA" w:rsidRDefault="00F916CA" w:rsidP="00F916CA">
      <w:pPr>
        <w:spacing w:line="276" w:lineRule="auto"/>
        <w:ind w:left="567" w:hanging="283"/>
        <w:jc w:val="center"/>
        <w:rPr>
          <w:rFonts w:ascii="Arial" w:eastAsia="Calibri" w:hAnsi="Arial" w:cs="Arial"/>
          <w:b/>
          <w:sz w:val="20"/>
          <w:szCs w:val="20"/>
          <w:lang w:eastAsia="en-US"/>
        </w:rPr>
      </w:pPr>
      <w:r w:rsidRPr="00F916CA">
        <w:rPr>
          <w:rFonts w:ascii="Arial" w:eastAsia="Calibri" w:hAnsi="Arial" w:cs="Arial"/>
          <w:b/>
          <w:sz w:val="20"/>
          <w:szCs w:val="20"/>
          <w:lang w:eastAsia="en-US"/>
        </w:rPr>
        <w:t xml:space="preserve">ΜΕ ΤΗΝ ΟΠΟΙΑ ΝΑ: </w:t>
      </w:r>
    </w:p>
    <w:p w:rsidR="00F916CA" w:rsidRPr="00F916CA" w:rsidRDefault="00F916CA" w:rsidP="00F916CA">
      <w:pPr>
        <w:rPr>
          <w:rFonts w:ascii="Arial" w:eastAsia="Calibri" w:hAnsi="Arial" w:cs="Arial"/>
          <w:sz w:val="20"/>
          <w:szCs w:val="20"/>
        </w:rPr>
      </w:pPr>
    </w:p>
    <w:p w:rsidR="00707243" w:rsidRDefault="00F916CA" w:rsidP="00F518A5">
      <w:pPr>
        <w:numPr>
          <w:ilvl w:val="0"/>
          <w:numId w:val="9"/>
        </w:numPr>
        <w:spacing w:after="200" w:line="276" w:lineRule="auto"/>
        <w:ind w:left="142" w:hanging="284"/>
        <w:contextualSpacing/>
        <w:jc w:val="both"/>
        <w:rPr>
          <w:rFonts w:ascii="Arial" w:hAnsi="Arial" w:cs="Arial"/>
          <w:sz w:val="20"/>
          <w:szCs w:val="20"/>
        </w:rPr>
      </w:pPr>
      <w:r w:rsidRPr="00F916CA">
        <w:rPr>
          <w:rFonts w:ascii="Arial" w:hAnsi="Arial" w:cs="Arial"/>
          <w:b/>
          <w:bCs/>
          <w:sz w:val="20"/>
          <w:szCs w:val="20"/>
        </w:rPr>
        <w:t>Αποδέχεται ή μη</w:t>
      </w:r>
      <w:r w:rsidRPr="00F916CA">
        <w:rPr>
          <w:rFonts w:ascii="Arial" w:hAnsi="Arial" w:cs="Arial"/>
          <w:bCs/>
          <w:sz w:val="20"/>
          <w:szCs w:val="20"/>
        </w:rPr>
        <w:t xml:space="preserve"> τα Δικαιολογητικά Κατακύρωσης (δικαιολογητικά «προσωρινού αναδόχου») του οικονομικού φορέα με την επωνυμία: </w:t>
      </w:r>
      <w:r w:rsidRPr="00F916CA">
        <w:rPr>
          <w:rFonts w:ascii="Arial" w:hAnsi="Arial" w:cs="Arial"/>
          <w:sz w:val="20"/>
          <w:szCs w:val="20"/>
        </w:rPr>
        <w:t xml:space="preserve">«ΟΛΟΚΛΗΡΩΜΕΝΑ ΣΥΣΤΗΜΑΤΑ ΚΑΘΑΡΙΣΜΟΥ ΑΝΩΝΥΜΗ ΒΙΟΜΗΧΑΝΙΚΗ ΕΜΠΟΡΙΚΗ ΕΤΑΙΡΙΑ - ΑΒΕΕ», </w:t>
      </w:r>
      <w:bookmarkStart w:id="13" w:name="_Hlk178678051"/>
      <w:r w:rsidRPr="00F916CA">
        <w:rPr>
          <w:rFonts w:ascii="Arial" w:hAnsi="Arial" w:cs="Arial"/>
          <w:sz w:val="20"/>
          <w:szCs w:val="20"/>
        </w:rPr>
        <w:t xml:space="preserve">με διακριτικό τίτλο: «GLASS CLEANING ΑΒΕΕ» </w:t>
      </w:r>
      <w:bookmarkEnd w:id="13"/>
      <w:r w:rsidRPr="00F916CA">
        <w:rPr>
          <w:rFonts w:ascii="Arial" w:hAnsi="Arial" w:cs="Arial"/>
          <w:sz w:val="20"/>
          <w:szCs w:val="20"/>
        </w:rPr>
        <w:t xml:space="preserve">[Α.Φ.Μ.: 094343647 - Δ.Ο.Υ.: </w:t>
      </w:r>
      <w:bookmarkStart w:id="14" w:name="_Hlk178678283"/>
    </w:p>
    <w:p w:rsidR="00707243" w:rsidRDefault="00707243" w:rsidP="00707243">
      <w:pPr>
        <w:spacing w:after="200" w:line="276" w:lineRule="auto"/>
        <w:ind w:left="142"/>
        <w:contextualSpacing/>
        <w:jc w:val="both"/>
        <w:rPr>
          <w:rFonts w:ascii="Arial" w:hAnsi="Arial" w:cs="Arial"/>
          <w:b/>
          <w:bCs/>
          <w:sz w:val="20"/>
          <w:szCs w:val="20"/>
        </w:rPr>
      </w:pPr>
    </w:p>
    <w:p w:rsidR="00707243" w:rsidRDefault="00707243" w:rsidP="00707243">
      <w:pPr>
        <w:spacing w:after="200" w:line="276" w:lineRule="auto"/>
        <w:ind w:left="142"/>
        <w:contextualSpacing/>
        <w:jc w:val="both"/>
        <w:rPr>
          <w:rFonts w:ascii="Arial" w:hAnsi="Arial" w:cs="Arial"/>
          <w:sz w:val="20"/>
          <w:szCs w:val="20"/>
        </w:rPr>
      </w:pPr>
    </w:p>
    <w:p w:rsidR="00707243" w:rsidRDefault="00707243" w:rsidP="00707243">
      <w:pPr>
        <w:spacing w:after="200" w:line="276" w:lineRule="auto"/>
        <w:ind w:left="142"/>
        <w:contextualSpacing/>
        <w:jc w:val="both"/>
        <w:rPr>
          <w:rFonts w:ascii="Arial" w:hAnsi="Arial" w:cs="Arial"/>
          <w:sz w:val="20"/>
          <w:szCs w:val="20"/>
        </w:rPr>
      </w:pPr>
    </w:p>
    <w:p w:rsidR="00707243" w:rsidRDefault="00707243" w:rsidP="00707243">
      <w:pPr>
        <w:spacing w:after="200" w:line="276" w:lineRule="auto"/>
        <w:ind w:left="142"/>
        <w:contextualSpacing/>
        <w:jc w:val="both"/>
        <w:rPr>
          <w:rFonts w:ascii="Arial" w:hAnsi="Arial" w:cs="Arial"/>
          <w:sz w:val="20"/>
          <w:szCs w:val="20"/>
        </w:rPr>
      </w:pPr>
    </w:p>
    <w:p w:rsidR="00707243" w:rsidRDefault="00707243" w:rsidP="00707243">
      <w:pPr>
        <w:spacing w:after="200" w:line="276" w:lineRule="auto"/>
        <w:ind w:left="142"/>
        <w:contextualSpacing/>
        <w:jc w:val="both"/>
        <w:rPr>
          <w:rFonts w:ascii="Arial" w:hAnsi="Arial" w:cs="Arial"/>
          <w:sz w:val="20"/>
          <w:szCs w:val="20"/>
        </w:rPr>
      </w:pPr>
    </w:p>
    <w:p w:rsidR="00F916CA" w:rsidRPr="00F916CA" w:rsidRDefault="00F916CA" w:rsidP="00707243">
      <w:pPr>
        <w:spacing w:after="200" w:line="276" w:lineRule="auto"/>
        <w:ind w:left="142"/>
        <w:contextualSpacing/>
        <w:jc w:val="both"/>
        <w:rPr>
          <w:rFonts w:ascii="Arial" w:hAnsi="Arial" w:cs="Arial"/>
          <w:sz w:val="20"/>
          <w:szCs w:val="20"/>
        </w:rPr>
      </w:pPr>
      <w:r w:rsidRPr="00F916CA">
        <w:rPr>
          <w:rFonts w:ascii="Arial" w:hAnsi="Arial" w:cs="Arial"/>
          <w:sz w:val="20"/>
          <w:szCs w:val="20"/>
        </w:rPr>
        <w:t xml:space="preserve">Φ.Α.Ε. ΘΕΣΣΑΛΟΝΙΚΗΣ </w:t>
      </w:r>
      <w:bookmarkEnd w:id="14"/>
      <w:r w:rsidRPr="00F916CA">
        <w:rPr>
          <w:rFonts w:ascii="Arial" w:hAnsi="Arial" w:cs="Arial"/>
          <w:sz w:val="20"/>
          <w:szCs w:val="20"/>
        </w:rPr>
        <w:t xml:space="preserve">- Αριθμός Γ.Ε.Μ.Η.: 058333904000 και στοιχεία επικοινωνίας: </w:t>
      </w:r>
      <w:r w:rsidRPr="00F916CA">
        <w:rPr>
          <w:rFonts w:ascii="Arial" w:eastAsia="SimSun" w:hAnsi="Arial" w:cs="Arial"/>
          <w:bCs/>
          <w:snapToGrid w:val="0"/>
          <w:sz w:val="20"/>
          <w:szCs w:val="20"/>
          <w:lang w:eastAsia="zh-CN"/>
        </w:rPr>
        <w:t xml:space="preserve">Κ. </w:t>
      </w:r>
      <w:proofErr w:type="spellStart"/>
      <w:r w:rsidRPr="00F916CA">
        <w:rPr>
          <w:rFonts w:ascii="Arial" w:eastAsia="SimSun" w:hAnsi="Arial" w:cs="Arial"/>
          <w:bCs/>
          <w:snapToGrid w:val="0"/>
          <w:sz w:val="20"/>
          <w:szCs w:val="20"/>
          <w:lang w:eastAsia="zh-CN"/>
        </w:rPr>
        <w:t>Σχολάρι</w:t>
      </w:r>
      <w:proofErr w:type="spellEnd"/>
      <w:r w:rsidRPr="00F916CA">
        <w:rPr>
          <w:rFonts w:ascii="Arial" w:hAnsi="Arial" w:cs="Arial"/>
          <w:sz w:val="20"/>
          <w:szCs w:val="20"/>
        </w:rPr>
        <w:t xml:space="preserve">, Τ.Κ. </w:t>
      </w:r>
      <w:r w:rsidRPr="00F916CA">
        <w:rPr>
          <w:rFonts w:ascii="Arial" w:eastAsia="SimSun" w:hAnsi="Arial" w:cs="Arial"/>
          <w:bCs/>
          <w:snapToGrid w:val="0"/>
          <w:sz w:val="20"/>
          <w:szCs w:val="20"/>
          <w:lang w:eastAsia="zh-CN"/>
        </w:rPr>
        <w:t>575 00 Θεσσαλονίκη,</w:t>
      </w:r>
      <w:r w:rsidRPr="00F916CA">
        <w:rPr>
          <w:rFonts w:ascii="Arial" w:hAnsi="Arial" w:cs="Arial"/>
          <w:sz w:val="20"/>
          <w:szCs w:val="20"/>
        </w:rPr>
        <w:t xml:space="preserve"> </w:t>
      </w:r>
      <w:proofErr w:type="spellStart"/>
      <w:r w:rsidRPr="00F916CA">
        <w:rPr>
          <w:rFonts w:ascii="Arial" w:hAnsi="Arial" w:cs="Arial"/>
          <w:sz w:val="20"/>
          <w:szCs w:val="20"/>
        </w:rPr>
        <w:t>τηλ</w:t>
      </w:r>
      <w:proofErr w:type="spellEnd"/>
      <w:r w:rsidRPr="00F916CA">
        <w:rPr>
          <w:rFonts w:ascii="Arial" w:hAnsi="Arial" w:cs="Arial"/>
          <w:sz w:val="20"/>
          <w:szCs w:val="20"/>
        </w:rPr>
        <w:t xml:space="preserve">.: 2392091252 &amp;  </w:t>
      </w:r>
      <w:r w:rsidRPr="00F916CA">
        <w:rPr>
          <w:rFonts w:ascii="Arial" w:hAnsi="Arial" w:cs="Arial"/>
          <w:sz w:val="20"/>
          <w:szCs w:val="20"/>
          <w:lang w:val="en-US"/>
        </w:rPr>
        <w:t>E</w:t>
      </w:r>
      <w:r w:rsidRPr="00F916CA">
        <w:rPr>
          <w:rFonts w:ascii="Arial" w:hAnsi="Arial" w:cs="Arial"/>
          <w:sz w:val="20"/>
          <w:szCs w:val="20"/>
        </w:rPr>
        <w:t>-</w:t>
      </w:r>
      <w:r w:rsidRPr="00F916CA">
        <w:rPr>
          <w:rFonts w:ascii="Arial" w:hAnsi="Arial" w:cs="Arial"/>
          <w:sz w:val="20"/>
          <w:szCs w:val="20"/>
          <w:lang w:val="en-US"/>
        </w:rPr>
        <w:t>mail</w:t>
      </w:r>
      <w:r w:rsidRPr="00F916CA">
        <w:rPr>
          <w:rFonts w:ascii="Arial" w:hAnsi="Arial" w:cs="Arial"/>
          <w:sz w:val="20"/>
          <w:szCs w:val="20"/>
        </w:rPr>
        <w:t xml:space="preserve">: </w:t>
      </w:r>
      <w:hyperlink r:id="rId10" w:history="1">
        <w:r w:rsidRPr="00F916CA">
          <w:rPr>
            <w:rFonts w:ascii="Arial" w:hAnsi="Arial" w:cs="Arial"/>
            <w:color w:val="0563C1"/>
            <w:sz w:val="20"/>
            <w:szCs w:val="20"/>
            <w:u w:val="single"/>
          </w:rPr>
          <w:t>internet@glasscleaning.gr</w:t>
        </w:r>
      </w:hyperlink>
      <w:r w:rsidRPr="00F916CA">
        <w:rPr>
          <w:rFonts w:ascii="Arial" w:hAnsi="Arial" w:cs="Arial"/>
          <w:sz w:val="20"/>
          <w:szCs w:val="20"/>
        </w:rPr>
        <w:t>].</w:t>
      </w:r>
      <w:bookmarkStart w:id="15" w:name="_Hlk111632257"/>
    </w:p>
    <w:p w:rsidR="00F916CA" w:rsidRPr="00F916CA" w:rsidRDefault="00F916CA" w:rsidP="00F916CA">
      <w:pPr>
        <w:spacing w:after="200" w:line="276" w:lineRule="auto"/>
        <w:ind w:left="142"/>
        <w:contextualSpacing/>
        <w:jc w:val="both"/>
        <w:rPr>
          <w:rFonts w:ascii="Arial" w:hAnsi="Arial" w:cs="Arial"/>
          <w:sz w:val="20"/>
          <w:szCs w:val="20"/>
        </w:rPr>
      </w:pPr>
    </w:p>
    <w:bookmarkEnd w:id="15"/>
    <w:p w:rsidR="00F916CA" w:rsidRPr="00F916CA" w:rsidRDefault="00F916CA" w:rsidP="00F518A5">
      <w:pPr>
        <w:numPr>
          <w:ilvl w:val="0"/>
          <w:numId w:val="7"/>
        </w:numPr>
        <w:ind w:left="142" w:hanging="284"/>
        <w:contextualSpacing/>
        <w:jc w:val="both"/>
        <w:rPr>
          <w:rFonts w:ascii="Arial" w:hAnsi="Arial" w:cs="Arial"/>
          <w:noProof/>
          <w:sz w:val="20"/>
          <w:szCs w:val="20"/>
        </w:rPr>
      </w:pPr>
      <w:r w:rsidRPr="00F916CA">
        <w:rPr>
          <w:rFonts w:ascii="Arial" w:hAnsi="Arial" w:cs="Arial"/>
          <w:b/>
          <w:sz w:val="20"/>
          <w:szCs w:val="20"/>
        </w:rPr>
        <w:t xml:space="preserve">Επικυρώνει ή μη </w:t>
      </w:r>
      <w:r w:rsidRPr="00F916CA">
        <w:rPr>
          <w:rFonts w:ascii="Arial" w:hAnsi="Arial" w:cs="Arial"/>
          <w:bCs/>
          <w:sz w:val="20"/>
          <w:szCs w:val="20"/>
        </w:rPr>
        <w:t xml:space="preserve">ως έχει το από </w:t>
      </w:r>
      <w:r w:rsidRPr="00F916CA">
        <w:rPr>
          <w:rFonts w:ascii="Arial" w:hAnsi="Arial" w:cs="Arial"/>
          <w:sz w:val="20"/>
          <w:szCs w:val="20"/>
        </w:rPr>
        <w:t xml:space="preserve">09/10/2024 πρακτικό - γνωμοδότηση της οικείας Επιτροπής, </w:t>
      </w:r>
      <w:r w:rsidRPr="00F916CA">
        <w:rPr>
          <w:rFonts w:ascii="Arial" w:hAnsi="Arial" w:cs="Arial"/>
          <w:bCs/>
          <w:sz w:val="20"/>
          <w:szCs w:val="20"/>
        </w:rPr>
        <w:t xml:space="preserve">βάσει του οποίου έγιναν αποδεκτά τα κατατεθέντα Δικαιολογητικά Κατακύρωσης, του οικονομικού φορέα με την επωνυμία: </w:t>
      </w:r>
      <w:r w:rsidRPr="00F916CA">
        <w:rPr>
          <w:rFonts w:ascii="Arial" w:hAnsi="Arial" w:cs="Arial"/>
          <w:sz w:val="20"/>
          <w:szCs w:val="20"/>
        </w:rPr>
        <w:t xml:space="preserve">«ΟΛΟΚΛΗΡΩΜΕΝΑ ΣΥΣΤΗΜΑΤΑ ΚΑΘΑΡΙΣΜΟΥ ΑΝΩΝΥΜΗ ΒΙΟΜΗΧΑΝΙΚΗ ΕΜΠΟΡΙΚΗ ΕΤΑΙΡΙΑ - ΑΒΕΕ», με διακριτικό τίτλο: «GLASS CLEANING ΑΒΕΕ»  [Α.Φ.Μ.: 094343647 - Δ.Ο.Υ.: Φ.Α.Ε. ΘΕΣΣΑΛΟΝΙΚΗΣ </w:t>
      </w:r>
      <w:bookmarkStart w:id="16" w:name="_Hlk178677956"/>
      <w:r w:rsidRPr="00F916CA">
        <w:rPr>
          <w:rFonts w:ascii="Arial" w:hAnsi="Arial" w:cs="Arial"/>
          <w:sz w:val="20"/>
          <w:szCs w:val="20"/>
        </w:rPr>
        <w:t>- Αριθμός Γ.Ε.Μ.Η.: 058333904000</w:t>
      </w:r>
      <w:bookmarkEnd w:id="16"/>
      <w:r w:rsidRPr="00F916CA">
        <w:rPr>
          <w:rFonts w:ascii="Arial" w:hAnsi="Arial" w:cs="Arial"/>
          <w:sz w:val="20"/>
          <w:szCs w:val="20"/>
        </w:rPr>
        <w:t xml:space="preserve"> και στοιχεία επικοινωνίας: </w:t>
      </w:r>
      <w:r w:rsidRPr="00F916CA">
        <w:rPr>
          <w:rFonts w:ascii="Arial" w:eastAsia="SimSun" w:hAnsi="Arial" w:cs="Arial"/>
          <w:bCs/>
          <w:snapToGrid w:val="0"/>
          <w:sz w:val="20"/>
          <w:szCs w:val="20"/>
          <w:lang w:eastAsia="zh-CN"/>
        </w:rPr>
        <w:t xml:space="preserve">Κ. </w:t>
      </w:r>
      <w:proofErr w:type="spellStart"/>
      <w:r w:rsidRPr="00F916CA">
        <w:rPr>
          <w:rFonts w:ascii="Arial" w:eastAsia="SimSun" w:hAnsi="Arial" w:cs="Arial"/>
          <w:bCs/>
          <w:snapToGrid w:val="0"/>
          <w:sz w:val="20"/>
          <w:szCs w:val="20"/>
          <w:lang w:eastAsia="zh-CN"/>
        </w:rPr>
        <w:t>Σχολάρι</w:t>
      </w:r>
      <w:proofErr w:type="spellEnd"/>
      <w:r w:rsidRPr="00F916CA">
        <w:rPr>
          <w:rFonts w:ascii="Arial" w:hAnsi="Arial" w:cs="Arial"/>
          <w:sz w:val="20"/>
          <w:szCs w:val="20"/>
        </w:rPr>
        <w:t xml:space="preserve">, Τ.Κ. </w:t>
      </w:r>
      <w:r w:rsidRPr="00F916CA">
        <w:rPr>
          <w:rFonts w:ascii="Arial" w:eastAsia="SimSun" w:hAnsi="Arial" w:cs="Arial"/>
          <w:bCs/>
          <w:snapToGrid w:val="0"/>
          <w:sz w:val="20"/>
          <w:szCs w:val="20"/>
          <w:lang w:eastAsia="zh-CN"/>
        </w:rPr>
        <w:t>575 00 Θεσσαλονίκη,</w:t>
      </w:r>
      <w:r w:rsidRPr="00F916CA">
        <w:rPr>
          <w:rFonts w:ascii="Arial" w:hAnsi="Arial" w:cs="Arial"/>
          <w:sz w:val="20"/>
          <w:szCs w:val="20"/>
        </w:rPr>
        <w:t xml:space="preserve"> </w:t>
      </w:r>
      <w:proofErr w:type="spellStart"/>
      <w:r w:rsidRPr="00F916CA">
        <w:rPr>
          <w:rFonts w:ascii="Arial" w:hAnsi="Arial" w:cs="Arial"/>
          <w:sz w:val="20"/>
          <w:szCs w:val="20"/>
        </w:rPr>
        <w:t>τηλ</w:t>
      </w:r>
      <w:proofErr w:type="spellEnd"/>
      <w:r w:rsidRPr="00F916CA">
        <w:rPr>
          <w:rFonts w:ascii="Arial" w:hAnsi="Arial" w:cs="Arial"/>
          <w:sz w:val="20"/>
          <w:szCs w:val="20"/>
        </w:rPr>
        <w:t xml:space="preserve">.: 2392091252 &amp;  </w:t>
      </w:r>
      <w:r w:rsidRPr="00F916CA">
        <w:rPr>
          <w:rFonts w:ascii="Arial" w:hAnsi="Arial" w:cs="Arial"/>
          <w:sz w:val="20"/>
          <w:szCs w:val="20"/>
          <w:lang w:val="en-US"/>
        </w:rPr>
        <w:t>E</w:t>
      </w:r>
      <w:r w:rsidRPr="00F916CA">
        <w:rPr>
          <w:rFonts w:ascii="Arial" w:hAnsi="Arial" w:cs="Arial"/>
          <w:sz w:val="20"/>
          <w:szCs w:val="20"/>
        </w:rPr>
        <w:t>-</w:t>
      </w:r>
      <w:r w:rsidRPr="00F916CA">
        <w:rPr>
          <w:rFonts w:ascii="Arial" w:hAnsi="Arial" w:cs="Arial"/>
          <w:sz w:val="20"/>
          <w:szCs w:val="20"/>
          <w:lang w:val="en-US"/>
        </w:rPr>
        <w:t>mail</w:t>
      </w:r>
      <w:r w:rsidRPr="00F916CA">
        <w:rPr>
          <w:rFonts w:ascii="Arial" w:hAnsi="Arial" w:cs="Arial"/>
          <w:sz w:val="20"/>
          <w:szCs w:val="20"/>
        </w:rPr>
        <w:t xml:space="preserve">: </w:t>
      </w:r>
      <w:hyperlink r:id="rId11" w:history="1">
        <w:r w:rsidRPr="0000054B">
          <w:rPr>
            <w:rFonts w:ascii="Arial" w:hAnsi="Arial" w:cs="Arial"/>
            <w:color w:val="0563C1"/>
            <w:sz w:val="20"/>
            <w:szCs w:val="20"/>
            <w:u w:val="single"/>
          </w:rPr>
          <w:t>internet@glasscleaning.gr</w:t>
        </w:r>
      </w:hyperlink>
      <w:r w:rsidRPr="00F916CA">
        <w:rPr>
          <w:rFonts w:ascii="Arial" w:hAnsi="Arial" w:cs="Arial"/>
          <w:sz w:val="20"/>
          <w:szCs w:val="20"/>
        </w:rPr>
        <w:t>].</w:t>
      </w:r>
    </w:p>
    <w:p w:rsidR="00F916CA" w:rsidRPr="00F916CA" w:rsidRDefault="00F916CA" w:rsidP="00F916CA">
      <w:pPr>
        <w:spacing w:after="200" w:line="276" w:lineRule="auto"/>
        <w:jc w:val="both"/>
        <w:rPr>
          <w:rFonts w:ascii="Arial" w:hAnsi="Arial" w:cs="Arial"/>
          <w:sz w:val="20"/>
          <w:szCs w:val="20"/>
        </w:rPr>
      </w:pPr>
    </w:p>
    <w:p w:rsidR="00F916CA" w:rsidRPr="00F916CA" w:rsidRDefault="00F916CA" w:rsidP="00F518A5">
      <w:pPr>
        <w:numPr>
          <w:ilvl w:val="0"/>
          <w:numId w:val="7"/>
        </w:numPr>
        <w:ind w:left="142" w:hanging="284"/>
        <w:contextualSpacing/>
        <w:jc w:val="both"/>
        <w:rPr>
          <w:rFonts w:ascii="Arial" w:hAnsi="Arial" w:cs="Arial"/>
          <w:bCs/>
          <w:sz w:val="20"/>
          <w:szCs w:val="20"/>
        </w:rPr>
      </w:pPr>
      <w:r w:rsidRPr="00F916CA">
        <w:rPr>
          <w:rFonts w:ascii="Arial" w:hAnsi="Arial" w:cs="Arial"/>
          <w:b/>
          <w:color w:val="000000"/>
          <w:sz w:val="20"/>
          <w:szCs w:val="20"/>
          <w:shd w:val="clear" w:color="auto" w:fill="FFFFFF"/>
        </w:rPr>
        <w:t xml:space="preserve">Ενσωματώνει ή μη </w:t>
      </w:r>
      <w:r w:rsidRPr="00F916CA">
        <w:rPr>
          <w:rFonts w:ascii="Arial" w:hAnsi="Arial" w:cs="Arial"/>
          <w:color w:val="000000"/>
          <w:sz w:val="20"/>
          <w:szCs w:val="20"/>
          <w:shd w:val="clear" w:color="auto" w:fill="FFFFFF"/>
        </w:rPr>
        <w:t>στην παρούσα απόφαση,</w:t>
      </w:r>
      <w:r w:rsidRPr="00F916CA">
        <w:rPr>
          <w:rFonts w:ascii="Arial" w:hAnsi="Arial" w:cs="Arial"/>
          <w:b/>
          <w:color w:val="000000"/>
          <w:sz w:val="20"/>
          <w:szCs w:val="20"/>
          <w:shd w:val="clear" w:color="auto" w:fill="FFFFFF"/>
        </w:rPr>
        <w:t xml:space="preserve"> </w:t>
      </w:r>
      <w:r w:rsidRPr="00F916CA">
        <w:rPr>
          <w:rFonts w:ascii="Arial" w:hAnsi="Arial" w:cs="Arial"/>
          <w:color w:val="000000"/>
          <w:sz w:val="20"/>
          <w:szCs w:val="20"/>
          <w:shd w:val="clear" w:color="auto" w:fill="FFFFFF"/>
        </w:rPr>
        <w:t>ως αναπόσπαστο τμήμα αυτής,</w:t>
      </w:r>
      <w:r w:rsidRPr="00F916CA">
        <w:rPr>
          <w:rFonts w:ascii="Arial" w:hAnsi="Arial" w:cs="Arial"/>
          <w:b/>
          <w:color w:val="000000"/>
          <w:sz w:val="20"/>
          <w:szCs w:val="20"/>
          <w:shd w:val="clear" w:color="auto" w:fill="FFFFFF"/>
        </w:rPr>
        <w:t xml:space="preserve"> </w:t>
      </w:r>
      <w:r w:rsidRPr="00F916CA">
        <w:rPr>
          <w:rFonts w:ascii="Arial" w:hAnsi="Arial" w:cs="Arial"/>
          <w:color w:val="000000"/>
          <w:sz w:val="20"/>
          <w:szCs w:val="20"/>
          <w:shd w:val="clear" w:color="auto" w:fill="FFFFFF"/>
        </w:rPr>
        <w:t xml:space="preserve">την </w:t>
      </w:r>
      <w:proofErr w:type="spellStart"/>
      <w:r w:rsidRPr="00F916CA">
        <w:rPr>
          <w:rFonts w:ascii="Arial" w:hAnsi="Arial" w:cs="Arial"/>
          <w:color w:val="000000"/>
          <w:sz w:val="20"/>
          <w:szCs w:val="20"/>
          <w:shd w:val="clear" w:color="auto" w:fill="FFFFFF"/>
        </w:rPr>
        <w:t>προηγηθείσα</w:t>
      </w:r>
      <w:proofErr w:type="spellEnd"/>
      <w:r w:rsidRPr="00F916CA">
        <w:rPr>
          <w:rFonts w:ascii="Arial" w:hAnsi="Arial" w:cs="Arial"/>
          <w:color w:val="000000"/>
          <w:sz w:val="20"/>
          <w:szCs w:val="20"/>
          <w:shd w:val="clear" w:color="auto" w:fill="FFFFFF"/>
        </w:rPr>
        <w:t xml:space="preserve"> απόφαση της Δημοτικής Επιτροπής (717/01-10-2024), με την οποία επικυρώθηκαν τα από 19/09/2024 &amp; 26/09/2024 πρακτικά - γνωμοδοτήσεις περί αποσφράγισης Δικαιολογητικών Συμμετοχής - αξιολόγησης Τεχνικών &amp; Οικονομικών Προσφορών, σύμφωνα με τα οποία αναδείχθηκε, ως «προσωρινός</w:t>
      </w:r>
      <w:r w:rsidRPr="00F916CA">
        <w:rPr>
          <w:rFonts w:ascii="Arial" w:hAnsi="Arial" w:cs="Arial"/>
          <w:sz w:val="20"/>
          <w:szCs w:val="20"/>
        </w:rPr>
        <w:t xml:space="preserve"> ανάδοχος» για την προμήθεια </w:t>
      </w:r>
      <w:r w:rsidRPr="00F916CA">
        <w:rPr>
          <w:rFonts w:ascii="Arial" w:hAnsi="Arial" w:cs="Arial"/>
          <w:iCs/>
          <w:sz w:val="20"/>
          <w:szCs w:val="20"/>
        </w:rPr>
        <w:t xml:space="preserve">ειδών καθαριότητας &amp; ευπρεπισμού </w:t>
      </w:r>
      <w:bookmarkStart w:id="17" w:name="_Hlk177473478"/>
      <w:r w:rsidRPr="00F916CA">
        <w:rPr>
          <w:rFonts w:ascii="Arial" w:hAnsi="Arial" w:cs="Arial"/>
          <w:iCs/>
          <w:sz w:val="20"/>
          <w:szCs w:val="20"/>
        </w:rPr>
        <w:t>για την κάλυψη των ετήσιων αναγκών του Δήμου Νέας Ιωνίας</w:t>
      </w:r>
      <w:bookmarkEnd w:id="17"/>
      <w:r w:rsidRPr="00F916CA">
        <w:rPr>
          <w:rFonts w:ascii="Arial" w:hAnsi="Arial" w:cs="Arial"/>
          <w:iCs/>
          <w:sz w:val="20"/>
          <w:szCs w:val="20"/>
        </w:rPr>
        <w:t>, ο ως άνω αναφερόμενος οικονομικός φορέας.</w:t>
      </w:r>
    </w:p>
    <w:p w:rsidR="00F916CA" w:rsidRPr="00F916CA" w:rsidRDefault="00F916CA" w:rsidP="00F916CA">
      <w:pPr>
        <w:ind w:left="142"/>
        <w:contextualSpacing/>
        <w:jc w:val="both"/>
        <w:rPr>
          <w:rFonts w:ascii="Arial" w:hAnsi="Arial" w:cs="Arial"/>
          <w:bCs/>
          <w:sz w:val="20"/>
          <w:szCs w:val="20"/>
        </w:rPr>
      </w:pPr>
    </w:p>
    <w:p w:rsidR="00F916CA" w:rsidRPr="00F916CA" w:rsidRDefault="00F916CA" w:rsidP="00F518A5">
      <w:pPr>
        <w:numPr>
          <w:ilvl w:val="0"/>
          <w:numId w:val="7"/>
        </w:numPr>
        <w:ind w:left="142" w:hanging="284"/>
        <w:contextualSpacing/>
        <w:jc w:val="both"/>
        <w:rPr>
          <w:rFonts w:ascii="Arial" w:hAnsi="Arial" w:cs="Arial"/>
          <w:sz w:val="20"/>
          <w:szCs w:val="20"/>
        </w:rPr>
      </w:pPr>
      <w:bookmarkStart w:id="18" w:name="_Hlk106098802"/>
      <w:r w:rsidRPr="00F916CA">
        <w:rPr>
          <w:rFonts w:ascii="Arial" w:hAnsi="Arial" w:cs="Arial"/>
          <w:b/>
          <w:bCs/>
          <w:sz w:val="20"/>
          <w:szCs w:val="20"/>
        </w:rPr>
        <w:t>Κατακυρώνει</w:t>
      </w:r>
      <w:r w:rsidRPr="00F916CA">
        <w:rPr>
          <w:rFonts w:ascii="Arial" w:hAnsi="Arial" w:cs="Arial"/>
          <w:bCs/>
          <w:sz w:val="20"/>
          <w:szCs w:val="20"/>
        </w:rPr>
        <w:t xml:space="preserve"> </w:t>
      </w:r>
      <w:r w:rsidRPr="00F916CA">
        <w:rPr>
          <w:rFonts w:ascii="Arial" w:hAnsi="Arial" w:cs="Arial"/>
          <w:b/>
          <w:bCs/>
          <w:sz w:val="20"/>
          <w:szCs w:val="20"/>
        </w:rPr>
        <w:t>ή μη</w:t>
      </w:r>
      <w:r w:rsidRPr="00F916CA">
        <w:rPr>
          <w:rFonts w:ascii="Arial" w:hAnsi="Arial" w:cs="Arial"/>
          <w:bCs/>
          <w:sz w:val="20"/>
          <w:szCs w:val="20"/>
        </w:rPr>
        <w:t xml:space="preserve"> </w:t>
      </w:r>
      <w:r w:rsidRPr="00F916CA">
        <w:rPr>
          <w:rFonts w:ascii="Arial" w:hAnsi="Arial" w:cs="Arial"/>
          <w:color w:val="000000"/>
          <w:sz w:val="20"/>
          <w:szCs w:val="20"/>
          <w:shd w:val="clear" w:color="auto" w:fill="FFFFFF"/>
        </w:rPr>
        <w:t xml:space="preserve">το αποτέλεσμα του διενεργηθέντος Ηλεκτρονικού Ανοικτού Διαγωνισμού για την προμήθεια ειδών καθαριότητας &amp; ευπρεπισμού για την κάλυψη των ετήσιων αναγκών του Δήμου Νέας Ιωνίας, με κριτήριο κατακύρωσης την πλέον συμφέρουσα προσφορά αποκλειστικά βάσει της τιμής ανά ΤΜΗΜΑ συμμετοχής της οικείας Διακήρυξης, ορίζοντας, ως </w:t>
      </w:r>
      <w:r w:rsidRPr="00F916CA">
        <w:rPr>
          <w:rFonts w:ascii="Arial" w:hAnsi="Arial" w:cs="Arial"/>
          <w:color w:val="000000"/>
          <w:sz w:val="20"/>
          <w:szCs w:val="20"/>
          <w:u w:val="single"/>
          <w:shd w:val="clear" w:color="auto" w:fill="FFFFFF"/>
        </w:rPr>
        <w:t>ΑΝΑΔΟΧΟ</w:t>
      </w:r>
      <w:r w:rsidRPr="00F916CA">
        <w:rPr>
          <w:rFonts w:ascii="Arial" w:hAnsi="Arial" w:cs="Arial"/>
          <w:color w:val="000000"/>
          <w:sz w:val="20"/>
          <w:szCs w:val="20"/>
          <w:shd w:val="clear" w:color="auto" w:fill="FFFFFF"/>
        </w:rPr>
        <w:t>, τον οικονομικό φορέα με την επωνυμία</w:t>
      </w:r>
      <w:bookmarkEnd w:id="18"/>
      <w:r w:rsidRPr="00F916CA">
        <w:rPr>
          <w:rFonts w:ascii="Arial" w:hAnsi="Arial" w:cs="Arial"/>
          <w:color w:val="000000"/>
          <w:sz w:val="20"/>
          <w:szCs w:val="20"/>
          <w:shd w:val="clear" w:color="auto" w:fill="FFFFFF"/>
        </w:rPr>
        <w:t>:</w:t>
      </w:r>
      <w:r w:rsidRPr="00F916CA">
        <w:rPr>
          <w:rFonts w:ascii="Arial" w:hAnsi="Arial" w:cs="Arial"/>
          <w:sz w:val="20"/>
          <w:szCs w:val="20"/>
        </w:rPr>
        <w:t xml:space="preserve"> </w:t>
      </w:r>
      <w:r w:rsidRPr="00F916CA">
        <w:rPr>
          <w:rFonts w:ascii="Arial" w:hAnsi="Arial" w:cs="Arial"/>
          <w:color w:val="000000"/>
          <w:sz w:val="20"/>
          <w:szCs w:val="20"/>
          <w:shd w:val="clear" w:color="auto" w:fill="FFFFFF"/>
        </w:rPr>
        <w:t>«ΟΛΟΚΛΗΡΩΜΕΝΑ ΣΥΣΤΗΜΑΤΑ ΚΑΘΑΡΙΣΜΟΥ ΑΝΩΝΥΜΗ ΒΙΟΜΗΧΑΝΙΚΗ ΕΜΠΟΡΙΚΗ ΕΤΑΙΡΙΑ - ΑΒΕΕ». Ειδικότερα</w:t>
      </w:r>
      <w:r w:rsidRPr="00F916CA">
        <w:rPr>
          <w:rFonts w:ascii="Arial" w:hAnsi="Arial" w:cs="Arial"/>
          <w:color w:val="000000"/>
          <w:sz w:val="20"/>
          <w:szCs w:val="20"/>
          <w:shd w:val="clear" w:color="auto" w:fill="FFFFFF"/>
          <w:lang w:val="en-US"/>
        </w:rPr>
        <w:t>:</w:t>
      </w:r>
    </w:p>
    <w:p w:rsidR="00F916CA" w:rsidRPr="00F916CA" w:rsidRDefault="00F916CA" w:rsidP="00F916CA">
      <w:pPr>
        <w:ind w:left="142"/>
        <w:contextualSpacing/>
        <w:jc w:val="both"/>
        <w:rPr>
          <w:rFonts w:ascii="Arial" w:hAnsi="Arial" w:cs="Arial"/>
          <w:sz w:val="20"/>
          <w:szCs w:val="20"/>
        </w:rPr>
      </w:pPr>
    </w:p>
    <w:p w:rsidR="00F916CA" w:rsidRPr="00F916CA" w:rsidRDefault="00F916CA" w:rsidP="00F518A5">
      <w:pPr>
        <w:numPr>
          <w:ilvl w:val="0"/>
          <w:numId w:val="10"/>
        </w:numPr>
        <w:spacing w:after="200" w:line="276" w:lineRule="auto"/>
        <w:ind w:left="284" w:hanging="284"/>
        <w:contextualSpacing/>
        <w:jc w:val="both"/>
        <w:rPr>
          <w:rFonts w:ascii="Arial" w:hAnsi="Arial" w:cs="Arial"/>
          <w:sz w:val="20"/>
          <w:szCs w:val="20"/>
        </w:rPr>
      </w:pPr>
      <w:bookmarkStart w:id="19" w:name="_Hlk178675935"/>
      <w:r w:rsidRPr="00F916CA">
        <w:rPr>
          <w:rFonts w:ascii="Arial" w:hAnsi="Arial" w:cs="Arial"/>
          <w:b/>
          <w:sz w:val="20"/>
          <w:szCs w:val="20"/>
        </w:rPr>
        <w:t>ΤΜΗΜΑ 1</w:t>
      </w:r>
      <w:r w:rsidRPr="00F916CA">
        <w:rPr>
          <w:rFonts w:ascii="Arial" w:hAnsi="Arial" w:cs="Arial"/>
          <w:sz w:val="20"/>
          <w:szCs w:val="20"/>
        </w:rPr>
        <w:t xml:space="preserve"> → προμήθεια ειδών καθαριότητας &amp; ευπρεπισμού για την κάλυψη των ετήσιων αναγκών της Διεύθυνσης Διοικητικών Υπηρεσιών, ποσού κατακύρωσης ύψους </w:t>
      </w:r>
      <w:r w:rsidRPr="00F916CA">
        <w:rPr>
          <w:rFonts w:ascii="Arial" w:hAnsi="Arial" w:cs="Arial"/>
          <w:sz w:val="20"/>
          <w:szCs w:val="20"/>
          <w:u w:val="single"/>
        </w:rPr>
        <w:t>18.070,02</w:t>
      </w:r>
      <w:r w:rsidRPr="00F916CA">
        <w:rPr>
          <w:rFonts w:ascii="Arial" w:hAnsi="Arial" w:cs="Arial"/>
          <w:sz w:val="20"/>
          <w:szCs w:val="20"/>
        </w:rPr>
        <w:t xml:space="preserve"> ευρώ (μη συμπεριλαμβανομένου Φ.Π.Α.), ήτοι συνολικού ποσού κατακύρωσης 21.975,18 ευρώ (συμπεριλαμβανομένου Φ.Π.Α.),</w:t>
      </w:r>
    </w:p>
    <w:p w:rsidR="00F916CA" w:rsidRPr="00F916CA" w:rsidRDefault="00F916CA" w:rsidP="00F916CA">
      <w:pPr>
        <w:spacing w:after="200" w:line="276" w:lineRule="auto"/>
        <w:ind w:left="284"/>
        <w:contextualSpacing/>
        <w:jc w:val="both"/>
        <w:rPr>
          <w:rFonts w:ascii="Arial" w:hAnsi="Arial" w:cs="Arial"/>
          <w:sz w:val="20"/>
          <w:szCs w:val="20"/>
        </w:rPr>
      </w:pPr>
    </w:p>
    <w:p w:rsidR="00F916CA" w:rsidRPr="00F916CA" w:rsidRDefault="00F916CA" w:rsidP="00F518A5">
      <w:pPr>
        <w:numPr>
          <w:ilvl w:val="0"/>
          <w:numId w:val="10"/>
        </w:numPr>
        <w:tabs>
          <w:tab w:val="left" w:pos="2410"/>
        </w:tabs>
        <w:spacing w:after="200" w:line="276" w:lineRule="auto"/>
        <w:ind w:left="284" w:hanging="284"/>
        <w:contextualSpacing/>
        <w:jc w:val="both"/>
        <w:rPr>
          <w:rFonts w:ascii="Arial" w:hAnsi="Arial" w:cs="Arial"/>
          <w:sz w:val="20"/>
          <w:szCs w:val="20"/>
        </w:rPr>
      </w:pPr>
      <w:r w:rsidRPr="00F916CA">
        <w:rPr>
          <w:rFonts w:ascii="Arial" w:hAnsi="Arial" w:cs="Arial"/>
          <w:b/>
          <w:sz w:val="20"/>
          <w:szCs w:val="20"/>
        </w:rPr>
        <w:t>ΤΜΗΜΑ 4</w:t>
      </w:r>
      <w:r w:rsidRPr="00F916CA">
        <w:rPr>
          <w:rFonts w:ascii="Arial" w:hAnsi="Arial" w:cs="Arial"/>
          <w:sz w:val="20"/>
          <w:szCs w:val="20"/>
        </w:rPr>
        <w:t xml:space="preserve"> → προμήθεια ειδών καθαριότητας &amp; ευπρεπισμού για την κάλυψη των ετήσιων αναγκών των Παιδικών &amp; Βρεφονηπιακών Σταθμών, ποσού κατακύρωσης ύψους </w:t>
      </w:r>
      <w:r w:rsidRPr="00F916CA">
        <w:rPr>
          <w:rFonts w:ascii="Arial" w:hAnsi="Arial" w:cs="Arial"/>
          <w:sz w:val="20"/>
          <w:szCs w:val="20"/>
          <w:u w:val="single"/>
        </w:rPr>
        <w:t>24.201,50</w:t>
      </w:r>
      <w:r w:rsidRPr="00F916CA">
        <w:rPr>
          <w:rFonts w:ascii="Arial" w:hAnsi="Arial" w:cs="Arial"/>
          <w:sz w:val="20"/>
          <w:szCs w:val="20"/>
        </w:rPr>
        <w:t xml:space="preserve"> ευρώ (μη συμπεριλαμβανομένου Φ.Π.Α.), ήτοι συνολικού ποσού κατακύρωσης 29.210,65</w:t>
      </w:r>
      <w:r w:rsidRPr="00F916CA">
        <w:rPr>
          <w:rFonts w:ascii="Arial" w:hAnsi="Arial" w:cs="Arial"/>
          <w:b/>
          <w:sz w:val="20"/>
          <w:szCs w:val="20"/>
        </w:rPr>
        <w:t xml:space="preserve"> </w:t>
      </w:r>
      <w:r w:rsidRPr="00F916CA">
        <w:rPr>
          <w:rFonts w:ascii="Arial" w:hAnsi="Arial" w:cs="Arial"/>
          <w:sz w:val="20"/>
          <w:szCs w:val="20"/>
        </w:rPr>
        <w:t>ευρώ (συμπεριλαμβανομένου Φ.Π.Α.),</w:t>
      </w:r>
    </w:p>
    <w:p w:rsidR="00F916CA" w:rsidRPr="00F916CA" w:rsidRDefault="00F916CA" w:rsidP="00F916CA">
      <w:pPr>
        <w:spacing w:after="200" w:line="276" w:lineRule="auto"/>
        <w:ind w:left="284"/>
        <w:contextualSpacing/>
        <w:jc w:val="both"/>
        <w:rPr>
          <w:rFonts w:ascii="Arial" w:hAnsi="Arial" w:cs="Arial"/>
          <w:sz w:val="20"/>
          <w:szCs w:val="20"/>
        </w:rPr>
      </w:pPr>
    </w:p>
    <w:p w:rsidR="00F916CA" w:rsidRPr="00F916CA" w:rsidRDefault="00F916CA" w:rsidP="00F518A5">
      <w:pPr>
        <w:numPr>
          <w:ilvl w:val="0"/>
          <w:numId w:val="10"/>
        </w:numPr>
        <w:spacing w:after="200" w:line="276" w:lineRule="auto"/>
        <w:ind w:left="284" w:hanging="284"/>
        <w:contextualSpacing/>
        <w:jc w:val="both"/>
        <w:rPr>
          <w:rFonts w:ascii="Arial" w:hAnsi="Arial" w:cs="Arial"/>
          <w:sz w:val="20"/>
          <w:szCs w:val="20"/>
        </w:rPr>
      </w:pPr>
      <w:r w:rsidRPr="00F916CA">
        <w:rPr>
          <w:rFonts w:ascii="Arial" w:hAnsi="Arial" w:cs="Arial"/>
          <w:b/>
          <w:sz w:val="20"/>
          <w:szCs w:val="20"/>
        </w:rPr>
        <w:t>ΤΜΗΜΑ 5</w:t>
      </w:r>
      <w:r w:rsidRPr="00F916CA">
        <w:rPr>
          <w:rFonts w:ascii="Arial" w:hAnsi="Arial" w:cs="Arial"/>
          <w:sz w:val="20"/>
          <w:szCs w:val="20"/>
        </w:rPr>
        <w:t xml:space="preserve"> → προμήθεια ειδών καθαριότητας &amp; ευπρεπισμού για την κάλυψη των ετήσιων αναγκών των δομών Αθλητισμού, Πολιτισμού &amp; το Δημοτικό Στάδιο, ποσού κατακύρωσης ύψους </w:t>
      </w:r>
      <w:r w:rsidRPr="00F916CA">
        <w:rPr>
          <w:rFonts w:ascii="Arial" w:hAnsi="Arial" w:cs="Arial"/>
          <w:sz w:val="20"/>
          <w:szCs w:val="20"/>
          <w:u w:val="single"/>
        </w:rPr>
        <w:t>6.287,40</w:t>
      </w:r>
      <w:r w:rsidRPr="00F916CA">
        <w:rPr>
          <w:rFonts w:ascii="Arial" w:hAnsi="Arial" w:cs="Arial"/>
          <w:sz w:val="20"/>
          <w:szCs w:val="20"/>
        </w:rPr>
        <w:t xml:space="preserve">  ευρώ (μη συμπεριλαμβανομένου Φ.Π.Α.), ήτοι συνολικού ποσού κατακύρωσης 7.581,99 ευρώ (συμπεριλαμβανομένου Φ.Π.Α.),</w:t>
      </w:r>
    </w:p>
    <w:p w:rsidR="00F916CA" w:rsidRPr="00F916CA" w:rsidRDefault="00F916CA" w:rsidP="00F916CA">
      <w:pPr>
        <w:rPr>
          <w:rFonts w:ascii="Arial" w:hAnsi="Arial" w:cs="Arial"/>
          <w:sz w:val="20"/>
          <w:szCs w:val="20"/>
        </w:rPr>
      </w:pPr>
    </w:p>
    <w:p w:rsidR="00F916CA" w:rsidRPr="00F916CA" w:rsidRDefault="00F916CA" w:rsidP="00F518A5">
      <w:pPr>
        <w:numPr>
          <w:ilvl w:val="0"/>
          <w:numId w:val="10"/>
        </w:numPr>
        <w:spacing w:after="200" w:line="276" w:lineRule="auto"/>
        <w:ind w:left="284" w:hanging="284"/>
        <w:contextualSpacing/>
        <w:jc w:val="both"/>
        <w:rPr>
          <w:rFonts w:ascii="Arial" w:hAnsi="Arial" w:cs="Arial"/>
          <w:sz w:val="20"/>
          <w:szCs w:val="20"/>
        </w:rPr>
      </w:pPr>
      <w:r w:rsidRPr="00F916CA">
        <w:rPr>
          <w:rFonts w:ascii="Arial" w:hAnsi="Arial" w:cs="Arial"/>
          <w:b/>
          <w:sz w:val="20"/>
          <w:szCs w:val="20"/>
        </w:rPr>
        <w:t xml:space="preserve">ΤΜΗΜΑ 6 </w:t>
      </w:r>
      <w:r w:rsidRPr="00F916CA">
        <w:rPr>
          <w:rFonts w:ascii="Arial" w:hAnsi="Arial" w:cs="Arial"/>
          <w:sz w:val="20"/>
          <w:szCs w:val="20"/>
        </w:rPr>
        <w:t xml:space="preserve">→ τη προμήθεια ειδών καθαριότητας &amp; ευπρεπισμού για την κάλυψη των ετήσιων αναγκών της Πρωτοβάθμιας &amp; Δευτεροβάθμιας Σχολικής Επιτροπής, ποσού κατακύρωσης ύψους </w:t>
      </w:r>
      <w:r w:rsidRPr="00F916CA">
        <w:rPr>
          <w:rFonts w:ascii="Arial" w:hAnsi="Arial" w:cs="Arial"/>
          <w:sz w:val="20"/>
          <w:szCs w:val="20"/>
          <w:u w:val="single"/>
        </w:rPr>
        <w:t>41.418,20</w:t>
      </w:r>
      <w:r w:rsidRPr="00F916CA">
        <w:rPr>
          <w:rFonts w:ascii="Arial" w:hAnsi="Arial" w:cs="Arial"/>
          <w:sz w:val="20"/>
          <w:szCs w:val="20"/>
        </w:rPr>
        <w:t xml:space="preserve"> ευρώ (μη συμπεριλαμβανομένου Φ.Π.Α.), ήτοι συνολικού ποσού κατακύρωσης 50.702,69 ευρώ (συμπεριλαμβανομένου Φ.Π.Α.),</w:t>
      </w:r>
    </w:p>
    <w:bookmarkEnd w:id="19"/>
    <w:p w:rsidR="00F916CA" w:rsidRPr="00F916CA" w:rsidRDefault="00F916CA" w:rsidP="00F916CA">
      <w:pPr>
        <w:ind w:left="567" w:hanging="283"/>
        <w:jc w:val="center"/>
        <w:rPr>
          <w:rFonts w:ascii="Arial" w:hAnsi="Arial" w:cs="Arial"/>
          <w:b/>
          <w:sz w:val="20"/>
          <w:szCs w:val="20"/>
        </w:rPr>
      </w:pPr>
      <w:r w:rsidRPr="00F916CA">
        <w:rPr>
          <w:rFonts w:ascii="Arial" w:hAnsi="Arial" w:cs="Arial"/>
          <w:b/>
          <w:sz w:val="20"/>
          <w:szCs w:val="20"/>
        </w:rPr>
        <w:t>Κ Α Θ Ο Σ Ο Ν :</w:t>
      </w:r>
    </w:p>
    <w:p w:rsidR="00F916CA" w:rsidRPr="00F916CA" w:rsidRDefault="00F916CA" w:rsidP="00F916CA">
      <w:pPr>
        <w:ind w:left="567" w:hanging="283"/>
        <w:jc w:val="center"/>
        <w:rPr>
          <w:rFonts w:ascii="Arial" w:hAnsi="Arial" w:cs="Arial"/>
          <w:b/>
          <w:sz w:val="20"/>
          <w:szCs w:val="20"/>
        </w:rPr>
      </w:pPr>
    </w:p>
    <w:p w:rsidR="00F916CA" w:rsidRPr="00F916CA" w:rsidRDefault="00F916CA" w:rsidP="00F916CA">
      <w:pPr>
        <w:spacing w:line="276" w:lineRule="auto"/>
        <w:jc w:val="both"/>
        <w:rPr>
          <w:rFonts w:ascii="Arial" w:hAnsi="Arial" w:cs="Arial"/>
          <w:sz w:val="20"/>
          <w:szCs w:val="20"/>
        </w:rPr>
      </w:pPr>
      <w:proofErr w:type="spellStart"/>
      <w:r w:rsidRPr="00F916CA">
        <w:rPr>
          <w:rFonts w:ascii="Arial" w:hAnsi="Arial" w:cs="Arial"/>
          <w:sz w:val="20"/>
          <w:szCs w:val="20"/>
          <w:u w:val="single"/>
          <w:lang w:val="en-US"/>
        </w:rPr>
        <w:t>i</w:t>
      </w:r>
      <w:proofErr w:type="spellEnd"/>
      <w:r w:rsidRPr="00F916CA">
        <w:rPr>
          <w:rFonts w:ascii="Arial" w:hAnsi="Arial" w:cs="Arial"/>
          <w:sz w:val="20"/>
          <w:szCs w:val="20"/>
          <w:u w:val="single"/>
        </w:rPr>
        <w:t>)</w:t>
      </w:r>
      <w:r w:rsidRPr="00F916CA">
        <w:rPr>
          <w:rFonts w:ascii="Arial" w:hAnsi="Arial" w:cs="Arial"/>
          <w:b/>
          <w:sz w:val="20"/>
          <w:szCs w:val="20"/>
        </w:rPr>
        <w:t xml:space="preserve"> </w:t>
      </w:r>
      <w:r w:rsidRPr="00F916CA">
        <w:rPr>
          <w:rFonts w:ascii="Arial" w:hAnsi="Arial" w:cs="Arial"/>
          <w:sz w:val="20"/>
          <w:szCs w:val="20"/>
        </w:rPr>
        <w:t xml:space="preserve">η προσφορά του, αφού ελέγχθηκε, αξιολογήθηκε ως πλήρης, ήτοι ότι ανταποκρίνεται εξ ολοκλήρου στις απαιτήσεις των τεχνικών προδιαγραφών, όπως αυτές αναλυτικά αποτυπώνονται στην αριθ. </w:t>
      </w:r>
      <w:proofErr w:type="spellStart"/>
      <w:r w:rsidRPr="00F916CA">
        <w:rPr>
          <w:rFonts w:ascii="Arial" w:hAnsi="Arial" w:cs="Arial"/>
          <w:sz w:val="20"/>
          <w:szCs w:val="20"/>
        </w:rPr>
        <w:t>πρωτ</w:t>
      </w:r>
      <w:proofErr w:type="spellEnd"/>
      <w:r w:rsidRPr="00F916CA">
        <w:rPr>
          <w:rFonts w:ascii="Arial" w:hAnsi="Arial" w:cs="Arial"/>
          <w:sz w:val="20"/>
          <w:szCs w:val="20"/>
        </w:rPr>
        <w:t>. 21916/08-07-2024 μελέτη (ορθή επανάληψη) του Τμήματος Προμηθειών &amp; Διαχείρισης Υλικού της Διεύθυνσης Οικονομικών Υπηρεσιών του Δήμου Νέας Ιωνίας,</w:t>
      </w:r>
    </w:p>
    <w:p w:rsidR="00F916CA" w:rsidRPr="00F916CA" w:rsidRDefault="00F916CA" w:rsidP="00F916CA">
      <w:pPr>
        <w:spacing w:line="276" w:lineRule="auto"/>
        <w:jc w:val="both"/>
        <w:rPr>
          <w:rFonts w:ascii="Arial" w:hAnsi="Arial" w:cs="Arial"/>
          <w:sz w:val="20"/>
          <w:szCs w:val="20"/>
        </w:rPr>
      </w:pPr>
      <w:r w:rsidRPr="00F916CA">
        <w:rPr>
          <w:rFonts w:ascii="Arial" w:hAnsi="Arial" w:cs="Arial"/>
          <w:sz w:val="20"/>
          <w:szCs w:val="20"/>
          <w:u w:val="single"/>
          <w:lang w:val="en-US"/>
        </w:rPr>
        <w:t>ii</w:t>
      </w:r>
      <w:r w:rsidRPr="00F916CA">
        <w:rPr>
          <w:rFonts w:ascii="Arial" w:hAnsi="Arial" w:cs="Arial"/>
          <w:sz w:val="20"/>
          <w:szCs w:val="20"/>
          <w:u w:val="single"/>
        </w:rPr>
        <w:t>)</w:t>
      </w:r>
      <w:r w:rsidRPr="00F916CA">
        <w:rPr>
          <w:rFonts w:ascii="Arial" w:hAnsi="Arial" w:cs="Arial"/>
          <w:sz w:val="20"/>
          <w:szCs w:val="20"/>
        </w:rPr>
        <w:t xml:space="preserve"> πληροί εν συνόλω τους τασσόμενους στην αριθ. </w:t>
      </w:r>
      <w:proofErr w:type="spellStart"/>
      <w:r w:rsidRPr="00F916CA">
        <w:rPr>
          <w:rFonts w:ascii="Arial" w:hAnsi="Arial" w:cs="Arial"/>
          <w:sz w:val="20"/>
          <w:szCs w:val="20"/>
        </w:rPr>
        <w:t>πρωτ</w:t>
      </w:r>
      <w:proofErr w:type="spellEnd"/>
      <w:r w:rsidRPr="00F916CA">
        <w:rPr>
          <w:rFonts w:ascii="Arial" w:hAnsi="Arial" w:cs="Arial"/>
          <w:sz w:val="20"/>
          <w:szCs w:val="20"/>
        </w:rPr>
        <w:t xml:space="preserve">. 26555/21-08-2024 οικεία Διακήρυξη όρους, </w:t>
      </w:r>
    </w:p>
    <w:p w:rsidR="00F916CA" w:rsidRPr="00F916CA" w:rsidRDefault="00F916CA" w:rsidP="00F916CA">
      <w:pPr>
        <w:spacing w:line="276" w:lineRule="auto"/>
        <w:contextualSpacing/>
        <w:jc w:val="both"/>
        <w:rPr>
          <w:rFonts w:ascii="Arial" w:hAnsi="Arial" w:cs="Arial"/>
          <w:sz w:val="20"/>
          <w:szCs w:val="20"/>
        </w:rPr>
      </w:pPr>
      <w:r w:rsidRPr="00F916CA">
        <w:rPr>
          <w:rFonts w:ascii="Arial" w:hAnsi="Arial" w:cs="Arial"/>
          <w:sz w:val="20"/>
          <w:szCs w:val="20"/>
          <w:u w:val="single"/>
          <w:lang w:val="en-US"/>
        </w:rPr>
        <w:t>iii</w:t>
      </w:r>
      <w:r w:rsidRPr="00F916CA">
        <w:rPr>
          <w:rFonts w:ascii="Arial" w:hAnsi="Arial" w:cs="Arial"/>
          <w:sz w:val="20"/>
          <w:szCs w:val="20"/>
          <w:u w:val="single"/>
        </w:rPr>
        <w:t>)</w:t>
      </w:r>
      <w:r w:rsidRPr="00F916CA">
        <w:rPr>
          <w:rFonts w:ascii="Arial" w:hAnsi="Arial" w:cs="Arial"/>
          <w:sz w:val="20"/>
          <w:szCs w:val="20"/>
        </w:rPr>
        <w:t xml:space="preserve"> προσέφερε, την</w:t>
      </w:r>
      <w:r w:rsidRPr="00F916CA">
        <w:rPr>
          <w:rFonts w:ascii="Arial" w:hAnsi="Arial" w:cs="Arial"/>
          <w:bCs/>
          <w:sz w:val="20"/>
          <w:szCs w:val="20"/>
        </w:rPr>
        <w:t xml:space="preserve"> πλέον συμφέρουσα, από οικονομική άποψη προσφορά, ήτοι την χαμηλότερη τιμή ανά ΤΜΗΜΑ συμμετοχής </w:t>
      </w:r>
      <w:r w:rsidRPr="00F916CA">
        <w:rPr>
          <w:rFonts w:ascii="Arial" w:hAnsi="Arial" w:cs="Arial"/>
          <w:sz w:val="20"/>
          <w:szCs w:val="20"/>
        </w:rPr>
        <w:t xml:space="preserve">(κριτήριο κατακύρωσης σύμβασης), </w:t>
      </w:r>
    </w:p>
    <w:p w:rsidR="00F916CA" w:rsidRPr="00F916CA" w:rsidRDefault="00F916CA" w:rsidP="00F916CA">
      <w:pPr>
        <w:spacing w:line="276" w:lineRule="auto"/>
        <w:contextualSpacing/>
        <w:jc w:val="both"/>
        <w:rPr>
          <w:rFonts w:ascii="Arial" w:hAnsi="Arial" w:cs="Arial"/>
          <w:sz w:val="20"/>
          <w:szCs w:val="20"/>
        </w:rPr>
      </w:pPr>
      <w:r w:rsidRPr="00F916CA">
        <w:rPr>
          <w:rFonts w:ascii="Arial" w:hAnsi="Arial" w:cs="Arial"/>
          <w:sz w:val="20"/>
          <w:szCs w:val="20"/>
          <w:u w:val="single"/>
          <w:lang w:val="en-US"/>
        </w:rPr>
        <w:t>iv</w:t>
      </w:r>
      <w:r w:rsidRPr="00F916CA">
        <w:rPr>
          <w:rFonts w:ascii="Arial" w:hAnsi="Arial" w:cs="Arial"/>
          <w:sz w:val="20"/>
          <w:szCs w:val="20"/>
          <w:u w:val="single"/>
        </w:rPr>
        <w:t>)</w:t>
      </w:r>
      <w:r w:rsidRPr="00F916CA">
        <w:rPr>
          <w:rFonts w:ascii="Arial" w:hAnsi="Arial" w:cs="Arial"/>
          <w:b/>
          <w:sz w:val="20"/>
          <w:szCs w:val="20"/>
        </w:rPr>
        <w:t xml:space="preserve"> </w:t>
      </w:r>
      <w:r w:rsidRPr="00F916CA">
        <w:rPr>
          <w:rFonts w:ascii="Arial" w:hAnsi="Arial" w:cs="Arial"/>
          <w:sz w:val="20"/>
          <w:szCs w:val="20"/>
        </w:rPr>
        <w:t>προσκόμισε, ως όφειλε (</w:t>
      </w:r>
      <w:r w:rsidRPr="00F916CA">
        <w:rPr>
          <w:rFonts w:ascii="Arial" w:hAnsi="Arial" w:cs="Arial"/>
          <w:iCs/>
          <w:sz w:val="20"/>
          <w:szCs w:val="20"/>
        </w:rPr>
        <w:t xml:space="preserve">όπως προκύπτει και από το οικείο πρακτικό της αρμόδιας Επιτροπής), </w:t>
      </w:r>
      <w:r w:rsidRPr="00F916CA">
        <w:rPr>
          <w:rFonts w:ascii="Arial" w:hAnsi="Arial" w:cs="Arial"/>
          <w:sz w:val="20"/>
          <w:szCs w:val="20"/>
        </w:rPr>
        <w:t xml:space="preserve">το σύνολο των απαιτούμενων </w:t>
      </w:r>
      <w:r w:rsidRPr="00F916CA">
        <w:rPr>
          <w:rFonts w:ascii="Arial" w:hAnsi="Arial" w:cs="Arial"/>
          <w:iCs/>
          <w:sz w:val="20"/>
          <w:szCs w:val="20"/>
        </w:rPr>
        <w:t>δικαιολογητικών (</w:t>
      </w:r>
      <w:r w:rsidRPr="00F916CA">
        <w:rPr>
          <w:rFonts w:ascii="Arial" w:hAnsi="Arial" w:cs="Arial"/>
          <w:sz w:val="20"/>
          <w:szCs w:val="20"/>
        </w:rPr>
        <w:t>δικαιολογητικά «</w:t>
      </w:r>
      <w:r w:rsidRPr="00F916CA">
        <w:rPr>
          <w:rFonts w:ascii="Arial" w:hAnsi="Arial" w:cs="Arial"/>
          <w:iCs/>
          <w:sz w:val="20"/>
          <w:szCs w:val="20"/>
        </w:rPr>
        <w:t xml:space="preserve">προσωρινού αναδόχου»). </w:t>
      </w:r>
    </w:p>
    <w:p w:rsidR="00900630" w:rsidRPr="0000054B" w:rsidRDefault="003A4550" w:rsidP="002F00E0">
      <w:pPr>
        <w:keepNext/>
        <w:keepLines/>
        <w:ind w:left="142" w:hanging="567"/>
        <w:jc w:val="both"/>
        <w:rPr>
          <w:rFonts w:ascii="Arial" w:eastAsia="SimSun" w:hAnsi="Arial" w:cs="Arial"/>
          <w:bCs/>
          <w:color w:val="000000"/>
          <w:sz w:val="20"/>
          <w:szCs w:val="20"/>
        </w:rPr>
      </w:pPr>
      <w:r w:rsidRPr="0000054B">
        <w:rPr>
          <w:rFonts w:ascii="Arial" w:eastAsia="SimSun" w:hAnsi="Arial" w:cs="Arial"/>
          <w:bCs/>
          <w:color w:val="000000"/>
          <w:sz w:val="20"/>
          <w:szCs w:val="20"/>
        </w:rPr>
        <w:lastRenderedPageBreak/>
        <w:t xml:space="preserve">        </w:t>
      </w:r>
    </w:p>
    <w:p w:rsidR="00707243" w:rsidRDefault="00900630" w:rsidP="002F00E0">
      <w:pPr>
        <w:keepNext/>
        <w:keepLines/>
        <w:ind w:left="142" w:hanging="567"/>
        <w:jc w:val="both"/>
        <w:rPr>
          <w:rFonts w:ascii="Arial" w:eastAsia="SimSun" w:hAnsi="Arial" w:cs="Arial"/>
          <w:bCs/>
          <w:color w:val="000000"/>
          <w:sz w:val="20"/>
          <w:szCs w:val="20"/>
        </w:rPr>
      </w:pPr>
      <w:r w:rsidRPr="00077C8D">
        <w:rPr>
          <w:rFonts w:ascii="Arial" w:eastAsia="SimSun" w:hAnsi="Arial" w:cs="Arial"/>
          <w:bCs/>
          <w:color w:val="000000"/>
          <w:sz w:val="20"/>
          <w:szCs w:val="20"/>
        </w:rPr>
        <w:t xml:space="preserve">       </w:t>
      </w:r>
      <w:r w:rsidR="003A4550" w:rsidRPr="00077C8D">
        <w:rPr>
          <w:rFonts w:ascii="Arial" w:eastAsia="SimSun" w:hAnsi="Arial" w:cs="Arial"/>
          <w:bCs/>
          <w:color w:val="000000"/>
          <w:sz w:val="20"/>
          <w:szCs w:val="20"/>
        </w:rPr>
        <w:t xml:space="preserve"> </w:t>
      </w:r>
    </w:p>
    <w:p w:rsidR="00707243" w:rsidRDefault="00707243" w:rsidP="002F00E0">
      <w:pPr>
        <w:keepNext/>
        <w:keepLines/>
        <w:ind w:left="142" w:hanging="567"/>
        <w:jc w:val="both"/>
        <w:rPr>
          <w:rFonts w:ascii="Arial" w:eastAsia="SimSun" w:hAnsi="Arial" w:cs="Arial"/>
          <w:b/>
          <w:bCs/>
          <w:color w:val="000000"/>
          <w:sz w:val="20"/>
          <w:szCs w:val="20"/>
        </w:rPr>
      </w:pPr>
    </w:p>
    <w:p w:rsidR="003A4550" w:rsidRDefault="003A4550" w:rsidP="002F00E0">
      <w:pPr>
        <w:keepNext/>
        <w:keepLines/>
        <w:ind w:left="142" w:hanging="567"/>
        <w:jc w:val="both"/>
        <w:rPr>
          <w:rFonts w:ascii="Arial" w:eastAsia="SimSun" w:hAnsi="Arial" w:cs="Arial"/>
          <w:b/>
          <w:bCs/>
          <w:color w:val="000000"/>
          <w:sz w:val="20"/>
          <w:szCs w:val="20"/>
        </w:rPr>
      </w:pPr>
      <w:r w:rsidRPr="001B4EC4">
        <w:rPr>
          <w:rFonts w:ascii="Arial" w:eastAsia="SimSun" w:hAnsi="Arial" w:cs="Arial"/>
          <w:b/>
          <w:bCs/>
          <w:color w:val="000000"/>
          <w:sz w:val="20"/>
          <w:szCs w:val="20"/>
        </w:rPr>
        <w:t xml:space="preserve">Κατόπιν συνεδρίασε η επιτροπή διαγωνισμού η οποία συνέταξε το από </w:t>
      </w:r>
      <w:r w:rsidR="00F916CA" w:rsidRPr="00F916CA">
        <w:rPr>
          <w:rFonts w:ascii="Arial" w:eastAsia="SimSun" w:hAnsi="Arial" w:cs="Arial"/>
          <w:b/>
          <w:bCs/>
          <w:color w:val="000000"/>
          <w:sz w:val="20"/>
          <w:szCs w:val="20"/>
        </w:rPr>
        <w:t>9/10/2024</w:t>
      </w:r>
      <w:r w:rsidRPr="001B4EC4">
        <w:rPr>
          <w:rFonts w:ascii="Arial" w:eastAsia="SimSun" w:hAnsi="Arial" w:cs="Arial"/>
          <w:b/>
          <w:bCs/>
          <w:color w:val="000000"/>
          <w:sz w:val="20"/>
          <w:szCs w:val="20"/>
        </w:rPr>
        <w:t xml:space="preserve"> πρακτικό αποσφράγισης και αξιολόγησης των δικαιολογητικών κατακύρωσης, το οποίο έχει ως εξής :  </w:t>
      </w:r>
    </w:p>
    <w:p w:rsidR="0000054B" w:rsidRDefault="0000054B" w:rsidP="002F00E0">
      <w:pPr>
        <w:keepNext/>
        <w:keepLines/>
        <w:ind w:left="142" w:hanging="567"/>
        <w:jc w:val="both"/>
        <w:rPr>
          <w:rFonts w:ascii="Arial" w:eastAsia="SimSun" w:hAnsi="Arial" w:cs="Arial"/>
          <w:b/>
          <w:bCs/>
          <w:color w:val="000000"/>
          <w:sz w:val="20"/>
          <w:szCs w:val="20"/>
        </w:rPr>
      </w:pPr>
    </w:p>
    <w:p w:rsidR="0000054B" w:rsidRDefault="0000054B" w:rsidP="0000054B">
      <w:pPr>
        <w:keepNext/>
        <w:keepLines/>
        <w:ind w:left="142" w:firstLine="1276"/>
        <w:jc w:val="both"/>
        <w:rPr>
          <w:rFonts w:ascii="Arial" w:eastAsia="SimSun" w:hAnsi="Arial" w:cs="Arial"/>
          <w:b/>
          <w:bCs/>
          <w:color w:val="000000"/>
          <w:sz w:val="20"/>
          <w:szCs w:val="20"/>
        </w:rPr>
      </w:pPr>
      <w:r>
        <w:rPr>
          <w:rFonts w:ascii="Arial" w:eastAsia="SimSun" w:hAnsi="Arial" w:cs="Arial"/>
          <w:b/>
          <w:bCs/>
          <w:noProof/>
          <w:color w:val="000000"/>
          <w:sz w:val="20"/>
          <w:szCs w:val="20"/>
        </w:rPr>
        <w:drawing>
          <wp:inline distT="0" distB="0" distL="0" distR="0" wp14:anchorId="1A152F6B">
            <wp:extent cx="457200" cy="4572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p w:rsidR="0000054B" w:rsidRPr="001B4EC4" w:rsidRDefault="0000054B" w:rsidP="002F00E0">
      <w:pPr>
        <w:keepNext/>
        <w:keepLines/>
        <w:ind w:left="142" w:hanging="567"/>
        <w:jc w:val="both"/>
        <w:rPr>
          <w:rFonts w:ascii="Arial" w:eastAsia="SimSun" w:hAnsi="Arial" w:cs="Arial"/>
          <w:b/>
          <w:bCs/>
          <w:color w:val="000000"/>
          <w:sz w:val="20"/>
          <w:szCs w:val="20"/>
        </w:rPr>
      </w:pPr>
    </w:p>
    <w:tbl>
      <w:tblPr>
        <w:tblW w:w="10382" w:type="dxa"/>
        <w:tblInd w:w="-34" w:type="dxa"/>
        <w:tblLook w:val="04A0" w:firstRow="1" w:lastRow="0" w:firstColumn="1" w:lastColumn="0" w:noHBand="0" w:noVBand="1"/>
      </w:tblPr>
      <w:tblGrid>
        <w:gridCol w:w="4320"/>
        <w:gridCol w:w="6062"/>
      </w:tblGrid>
      <w:tr w:rsidR="00F916CA" w:rsidRPr="00F916CA" w:rsidTr="00F916CA">
        <w:trPr>
          <w:trHeight w:val="1889"/>
        </w:trPr>
        <w:tc>
          <w:tcPr>
            <w:tcW w:w="4320" w:type="dxa"/>
            <w:hideMark/>
          </w:tcPr>
          <w:p w:rsidR="00F916CA" w:rsidRPr="00F916CA" w:rsidRDefault="00F916CA" w:rsidP="00F916CA">
            <w:pPr>
              <w:keepNext/>
              <w:tabs>
                <w:tab w:val="left" w:pos="7088"/>
              </w:tabs>
              <w:ind w:right="459"/>
              <w:jc w:val="center"/>
              <w:outlineLvl w:val="4"/>
              <w:rPr>
                <w:rFonts w:ascii="Arial" w:hAnsi="Arial" w:cs="Arial"/>
                <w:b/>
                <w:bCs/>
                <w:sz w:val="20"/>
                <w:szCs w:val="20"/>
              </w:rPr>
            </w:pPr>
            <w:r w:rsidRPr="00F916CA">
              <w:rPr>
                <w:rFonts w:ascii="Arial" w:hAnsi="Arial" w:cs="Arial"/>
                <w:b/>
                <w:bCs/>
                <w:sz w:val="20"/>
                <w:szCs w:val="20"/>
              </w:rPr>
              <w:t xml:space="preserve">    ΕΛΛΗΝΙΚΗ ΔΗΜΟΚΡΑΤΙΑ</w:t>
            </w:r>
          </w:p>
          <w:p w:rsidR="00F916CA" w:rsidRPr="00F916CA" w:rsidRDefault="00F916CA" w:rsidP="00F916CA">
            <w:pPr>
              <w:keepNext/>
              <w:tabs>
                <w:tab w:val="left" w:pos="6804"/>
              </w:tabs>
              <w:ind w:right="459"/>
              <w:jc w:val="center"/>
              <w:outlineLvl w:val="4"/>
              <w:rPr>
                <w:rFonts w:ascii="Arial" w:hAnsi="Arial" w:cs="Arial"/>
                <w:b/>
                <w:bCs/>
                <w:sz w:val="20"/>
                <w:szCs w:val="20"/>
              </w:rPr>
            </w:pPr>
            <w:r w:rsidRPr="00F916CA">
              <w:rPr>
                <w:rFonts w:ascii="Arial" w:hAnsi="Arial" w:cs="Arial"/>
                <w:b/>
                <w:bCs/>
                <w:sz w:val="20"/>
                <w:szCs w:val="20"/>
              </w:rPr>
              <w:t>ΝΟΜΟΣ ΑΤΤΙΚΗΣ</w:t>
            </w:r>
          </w:p>
          <w:p w:rsidR="00F916CA" w:rsidRPr="00F916CA" w:rsidRDefault="00F916CA" w:rsidP="00F916CA">
            <w:pPr>
              <w:keepNext/>
              <w:tabs>
                <w:tab w:val="left" w:pos="6804"/>
              </w:tabs>
              <w:ind w:right="459"/>
              <w:jc w:val="center"/>
              <w:outlineLvl w:val="0"/>
              <w:rPr>
                <w:rFonts w:ascii="Arial" w:hAnsi="Arial" w:cs="Arial"/>
                <w:b/>
                <w:bCs/>
                <w:sz w:val="20"/>
                <w:szCs w:val="20"/>
              </w:rPr>
            </w:pPr>
            <w:r w:rsidRPr="00F916CA">
              <w:rPr>
                <w:rFonts w:ascii="Arial" w:hAnsi="Arial" w:cs="Arial"/>
                <w:b/>
                <w:bCs/>
                <w:sz w:val="20"/>
                <w:szCs w:val="20"/>
              </w:rPr>
              <w:t>ΔΗΜΟΣ ΝΕΑΣ ΙΩΝΙΑΣ</w:t>
            </w:r>
          </w:p>
          <w:p w:rsidR="00F916CA" w:rsidRPr="00F916CA" w:rsidRDefault="00F916CA" w:rsidP="00F916CA">
            <w:pPr>
              <w:keepNext/>
              <w:tabs>
                <w:tab w:val="left" w:pos="6804"/>
              </w:tabs>
              <w:ind w:right="459"/>
              <w:jc w:val="center"/>
              <w:outlineLvl w:val="4"/>
              <w:rPr>
                <w:rFonts w:ascii="Arial" w:hAnsi="Arial" w:cs="Arial"/>
                <w:bCs/>
                <w:sz w:val="20"/>
                <w:szCs w:val="20"/>
              </w:rPr>
            </w:pPr>
            <w:r w:rsidRPr="00F916CA">
              <w:rPr>
                <w:rFonts w:ascii="Arial" w:hAnsi="Arial" w:cs="Arial"/>
                <w:bCs/>
                <w:sz w:val="20"/>
                <w:szCs w:val="20"/>
              </w:rPr>
              <w:t xml:space="preserve">  ΕΠΙΤΡΟΠΗ ΔΙΕΝΕΡΓΕΙΑΣ ΔΙΑΓΩΝΙΣΜΟΥ &amp;</w:t>
            </w:r>
          </w:p>
          <w:p w:rsidR="00F916CA" w:rsidRPr="00F916CA" w:rsidRDefault="00F916CA" w:rsidP="00F916CA">
            <w:pPr>
              <w:keepNext/>
              <w:tabs>
                <w:tab w:val="left" w:pos="6804"/>
              </w:tabs>
              <w:ind w:right="459"/>
              <w:jc w:val="center"/>
              <w:outlineLvl w:val="4"/>
              <w:rPr>
                <w:rFonts w:ascii="Arial" w:hAnsi="Arial" w:cs="Arial"/>
                <w:bCs/>
                <w:sz w:val="20"/>
                <w:szCs w:val="20"/>
              </w:rPr>
            </w:pPr>
            <w:r w:rsidRPr="00F916CA">
              <w:rPr>
                <w:rFonts w:ascii="Arial" w:hAnsi="Arial" w:cs="Arial"/>
                <w:bCs/>
                <w:sz w:val="20"/>
                <w:szCs w:val="20"/>
              </w:rPr>
              <w:t xml:space="preserve">  ΑΞΙΟΛΟΓΗΣΗΣ ΠΡΟΣΦΟΡΩΝ</w:t>
            </w:r>
          </w:p>
          <w:p w:rsidR="00F916CA" w:rsidRPr="00F916CA" w:rsidRDefault="00F916CA" w:rsidP="00F916CA">
            <w:pPr>
              <w:keepNext/>
              <w:tabs>
                <w:tab w:val="left" w:pos="6804"/>
              </w:tabs>
              <w:ind w:right="459"/>
              <w:jc w:val="both"/>
              <w:outlineLvl w:val="4"/>
              <w:rPr>
                <w:rFonts w:ascii="Arial" w:hAnsi="Arial" w:cs="Arial"/>
                <w:bCs/>
                <w:sz w:val="20"/>
                <w:szCs w:val="20"/>
              </w:rPr>
            </w:pPr>
            <w:r w:rsidRPr="00F916CA">
              <w:rPr>
                <w:rFonts w:ascii="Arial" w:hAnsi="Arial" w:cs="Arial"/>
                <w:bCs/>
                <w:sz w:val="20"/>
                <w:szCs w:val="20"/>
                <w:lang w:val="en-US"/>
              </w:rPr>
              <w:t>E</w:t>
            </w:r>
            <w:r w:rsidRPr="00F916CA">
              <w:rPr>
                <w:rFonts w:ascii="Arial" w:hAnsi="Arial" w:cs="Arial"/>
                <w:bCs/>
                <w:sz w:val="20"/>
                <w:szCs w:val="20"/>
              </w:rPr>
              <w:t>-</w:t>
            </w:r>
            <w:r w:rsidRPr="00F916CA">
              <w:rPr>
                <w:rFonts w:ascii="Arial" w:hAnsi="Arial" w:cs="Arial"/>
                <w:bCs/>
                <w:sz w:val="20"/>
                <w:szCs w:val="20"/>
                <w:lang w:val="en-US"/>
              </w:rPr>
              <w:t>mail</w:t>
            </w:r>
            <w:r w:rsidRPr="00F916CA">
              <w:rPr>
                <w:rFonts w:ascii="Arial" w:hAnsi="Arial" w:cs="Arial"/>
                <w:bCs/>
                <w:sz w:val="20"/>
                <w:szCs w:val="20"/>
              </w:rPr>
              <w:t xml:space="preserve">:  </w:t>
            </w:r>
            <w:hyperlink r:id="rId13" w:history="1">
              <w:r w:rsidRPr="0000054B">
                <w:rPr>
                  <w:rFonts w:ascii="Arial" w:hAnsi="Arial" w:cs="Arial"/>
                  <w:bCs/>
                  <w:color w:val="0000FF" w:themeColor="hyperlink"/>
                  <w:sz w:val="20"/>
                  <w:szCs w:val="20"/>
                  <w:u w:val="single"/>
                  <w:lang w:val="en-US"/>
                </w:rPr>
                <w:t>andreaskatsoridas</w:t>
              </w:r>
              <w:r w:rsidRPr="0000054B">
                <w:rPr>
                  <w:rFonts w:ascii="Arial" w:hAnsi="Arial" w:cs="Arial"/>
                  <w:bCs/>
                  <w:color w:val="0000FF" w:themeColor="hyperlink"/>
                  <w:sz w:val="20"/>
                  <w:szCs w:val="20"/>
                  <w:u w:val="single"/>
                </w:rPr>
                <w:t>@</w:t>
              </w:r>
              <w:r w:rsidRPr="0000054B">
                <w:rPr>
                  <w:rFonts w:ascii="Arial" w:hAnsi="Arial" w:cs="Arial"/>
                  <w:bCs/>
                  <w:color w:val="0000FF" w:themeColor="hyperlink"/>
                  <w:sz w:val="20"/>
                  <w:szCs w:val="20"/>
                  <w:u w:val="single"/>
                  <w:lang w:val="en-US"/>
                </w:rPr>
                <w:t>hotmail</w:t>
              </w:r>
              <w:r w:rsidRPr="0000054B">
                <w:rPr>
                  <w:rFonts w:ascii="Arial" w:hAnsi="Arial" w:cs="Arial"/>
                  <w:bCs/>
                  <w:color w:val="0000FF" w:themeColor="hyperlink"/>
                  <w:sz w:val="20"/>
                  <w:szCs w:val="20"/>
                  <w:u w:val="single"/>
                </w:rPr>
                <w:t>.</w:t>
              </w:r>
              <w:r w:rsidRPr="0000054B">
                <w:rPr>
                  <w:rFonts w:ascii="Arial" w:hAnsi="Arial" w:cs="Arial"/>
                  <w:bCs/>
                  <w:color w:val="0000FF" w:themeColor="hyperlink"/>
                  <w:sz w:val="20"/>
                  <w:szCs w:val="20"/>
                  <w:u w:val="single"/>
                  <w:lang w:val="en-US"/>
                </w:rPr>
                <w:t>com</w:t>
              </w:r>
            </w:hyperlink>
            <w:r w:rsidRPr="00F916CA">
              <w:rPr>
                <w:rFonts w:ascii="Arial" w:hAnsi="Arial" w:cs="Arial"/>
                <w:bCs/>
                <w:sz w:val="20"/>
                <w:szCs w:val="20"/>
              </w:rPr>
              <w:t xml:space="preserve"> </w:t>
            </w:r>
          </w:p>
          <w:p w:rsidR="00F916CA" w:rsidRPr="00F916CA" w:rsidRDefault="00F916CA" w:rsidP="00F916CA">
            <w:pPr>
              <w:keepNext/>
              <w:tabs>
                <w:tab w:val="left" w:pos="6804"/>
              </w:tabs>
              <w:ind w:right="459"/>
              <w:jc w:val="center"/>
              <w:outlineLvl w:val="4"/>
              <w:rPr>
                <w:rFonts w:ascii="Arial" w:hAnsi="Arial" w:cs="Arial"/>
                <w:sz w:val="20"/>
                <w:szCs w:val="20"/>
              </w:rPr>
            </w:pPr>
            <w:r w:rsidRPr="00F916CA">
              <w:rPr>
                <w:rFonts w:ascii="Arial" w:hAnsi="Arial" w:cs="Arial"/>
                <w:bCs/>
                <w:sz w:val="20"/>
                <w:szCs w:val="20"/>
              </w:rPr>
              <w:t xml:space="preserve">  </w:t>
            </w:r>
            <w:hyperlink r:id="rId14" w:history="1">
              <w:r w:rsidRPr="0000054B">
                <w:rPr>
                  <w:rFonts w:ascii="Arial" w:hAnsi="Arial" w:cs="Arial"/>
                  <w:bCs/>
                  <w:color w:val="0000FF" w:themeColor="hyperlink"/>
                  <w:sz w:val="20"/>
                  <w:szCs w:val="20"/>
                  <w:u w:val="single"/>
                  <w:lang w:val="en-US"/>
                </w:rPr>
                <w:t>koin</w:t>
              </w:r>
              <w:r w:rsidRPr="0000054B">
                <w:rPr>
                  <w:rFonts w:ascii="Arial" w:hAnsi="Arial" w:cs="Arial"/>
                  <w:bCs/>
                  <w:color w:val="0000FF" w:themeColor="hyperlink"/>
                  <w:sz w:val="20"/>
                  <w:szCs w:val="20"/>
                  <w:u w:val="single"/>
                </w:rPr>
                <w:t>@</w:t>
              </w:r>
              <w:r w:rsidRPr="0000054B">
                <w:rPr>
                  <w:rFonts w:ascii="Arial" w:hAnsi="Arial" w:cs="Arial"/>
                  <w:bCs/>
                  <w:color w:val="0000FF" w:themeColor="hyperlink"/>
                  <w:sz w:val="20"/>
                  <w:szCs w:val="20"/>
                  <w:u w:val="single"/>
                  <w:lang w:val="en-US"/>
                </w:rPr>
                <w:t>neaionia</w:t>
              </w:r>
              <w:r w:rsidRPr="0000054B">
                <w:rPr>
                  <w:rFonts w:ascii="Arial" w:hAnsi="Arial" w:cs="Arial"/>
                  <w:bCs/>
                  <w:color w:val="0000FF" w:themeColor="hyperlink"/>
                  <w:sz w:val="20"/>
                  <w:szCs w:val="20"/>
                  <w:u w:val="single"/>
                </w:rPr>
                <w:t>.</w:t>
              </w:r>
              <w:r w:rsidRPr="0000054B">
                <w:rPr>
                  <w:rFonts w:ascii="Arial" w:hAnsi="Arial" w:cs="Arial"/>
                  <w:bCs/>
                  <w:color w:val="0000FF" w:themeColor="hyperlink"/>
                  <w:sz w:val="20"/>
                  <w:szCs w:val="20"/>
                  <w:u w:val="single"/>
                  <w:lang w:val="en-US"/>
                </w:rPr>
                <w:t>gr</w:t>
              </w:r>
            </w:hyperlink>
            <w:r w:rsidRPr="00F916CA">
              <w:rPr>
                <w:rFonts w:ascii="Arial" w:hAnsi="Arial" w:cs="Arial"/>
                <w:bCs/>
                <w:sz w:val="20"/>
                <w:szCs w:val="20"/>
              </w:rPr>
              <w:t xml:space="preserve"> &amp;</w:t>
            </w:r>
            <w:r w:rsidRPr="00F916CA">
              <w:rPr>
                <w:rFonts w:ascii="Arial" w:hAnsi="Arial" w:cs="Arial"/>
                <w:b/>
                <w:bCs/>
                <w:sz w:val="20"/>
                <w:szCs w:val="20"/>
              </w:rPr>
              <w:t xml:space="preserve"> </w:t>
            </w:r>
            <w:hyperlink r:id="rId15" w:history="1">
              <w:r w:rsidRPr="0000054B">
                <w:rPr>
                  <w:rFonts w:ascii="Arial" w:hAnsi="Arial" w:cs="Arial"/>
                  <w:bCs/>
                  <w:color w:val="0000FF" w:themeColor="hyperlink"/>
                  <w:sz w:val="20"/>
                  <w:szCs w:val="20"/>
                  <w:u w:val="single"/>
                  <w:lang w:val="en-US"/>
                </w:rPr>
                <w:t>aristion</w:t>
              </w:r>
              <w:r w:rsidRPr="0000054B">
                <w:rPr>
                  <w:rFonts w:ascii="Arial" w:hAnsi="Arial" w:cs="Arial"/>
                  <w:bCs/>
                  <w:color w:val="0000FF" w:themeColor="hyperlink"/>
                  <w:sz w:val="20"/>
                  <w:szCs w:val="20"/>
                  <w:u w:val="single"/>
                </w:rPr>
                <w:t>@</w:t>
              </w:r>
              <w:r w:rsidRPr="0000054B">
                <w:rPr>
                  <w:rFonts w:ascii="Arial" w:hAnsi="Arial" w:cs="Arial"/>
                  <w:bCs/>
                  <w:color w:val="0000FF" w:themeColor="hyperlink"/>
                  <w:sz w:val="20"/>
                  <w:szCs w:val="20"/>
                  <w:u w:val="single"/>
                  <w:lang w:val="en-US"/>
                </w:rPr>
                <w:t>neaionia</w:t>
              </w:r>
              <w:r w:rsidRPr="0000054B">
                <w:rPr>
                  <w:rFonts w:ascii="Arial" w:hAnsi="Arial" w:cs="Arial"/>
                  <w:bCs/>
                  <w:color w:val="0000FF" w:themeColor="hyperlink"/>
                  <w:sz w:val="20"/>
                  <w:szCs w:val="20"/>
                  <w:u w:val="single"/>
                </w:rPr>
                <w:t>.</w:t>
              </w:r>
              <w:r w:rsidRPr="0000054B">
                <w:rPr>
                  <w:rFonts w:ascii="Arial" w:hAnsi="Arial" w:cs="Arial"/>
                  <w:bCs/>
                  <w:color w:val="0000FF" w:themeColor="hyperlink"/>
                  <w:sz w:val="20"/>
                  <w:szCs w:val="20"/>
                  <w:u w:val="single"/>
                  <w:lang w:val="en-US"/>
                </w:rPr>
                <w:t>gr</w:t>
              </w:r>
            </w:hyperlink>
            <w:r w:rsidRPr="00F916CA">
              <w:rPr>
                <w:rFonts w:ascii="Arial" w:hAnsi="Arial" w:cs="Arial"/>
                <w:bCs/>
                <w:sz w:val="20"/>
                <w:szCs w:val="20"/>
              </w:rPr>
              <w:t xml:space="preserve"> </w:t>
            </w:r>
          </w:p>
        </w:tc>
        <w:tc>
          <w:tcPr>
            <w:tcW w:w="6062" w:type="dxa"/>
            <w:hideMark/>
          </w:tcPr>
          <w:p w:rsidR="00F916CA" w:rsidRPr="00F916CA" w:rsidRDefault="00F916CA" w:rsidP="00F916CA">
            <w:pPr>
              <w:snapToGrid w:val="0"/>
              <w:ind w:left="1488" w:right="176"/>
              <w:jc w:val="both"/>
              <w:rPr>
                <w:rFonts w:ascii="Arial" w:eastAsia="SimSun" w:hAnsi="Arial" w:cs="Arial"/>
                <w:b/>
                <w:i/>
                <w:sz w:val="20"/>
                <w:szCs w:val="20"/>
                <w:lang w:eastAsia="zh-CN"/>
              </w:rPr>
            </w:pPr>
            <w:r w:rsidRPr="00F916CA">
              <w:rPr>
                <w:rFonts w:ascii="Arial" w:eastAsia="SimSun" w:hAnsi="Arial" w:cs="Arial"/>
                <w:b/>
                <w:i/>
                <w:sz w:val="20"/>
                <w:szCs w:val="20"/>
                <w:lang w:eastAsia="zh-CN"/>
              </w:rPr>
              <w:t xml:space="preserve">«Προμήθεια </w:t>
            </w:r>
            <w:bookmarkStart w:id="20" w:name="_Hlk176946276"/>
            <w:r w:rsidRPr="00F916CA">
              <w:rPr>
                <w:rFonts w:ascii="Arial" w:eastAsia="SimSun" w:hAnsi="Arial" w:cs="Arial"/>
                <w:b/>
                <w:i/>
                <w:sz w:val="20"/>
                <w:szCs w:val="20"/>
                <w:lang w:eastAsia="zh-CN"/>
              </w:rPr>
              <w:t>ειδών καθαριότητας &amp; ευπρεπισμού για τις ετήσιες ανάγκες του Δήμου Νέας Ιωνίας</w:t>
            </w:r>
            <w:bookmarkEnd w:id="20"/>
            <w:r w:rsidRPr="00F916CA">
              <w:rPr>
                <w:rFonts w:ascii="Arial" w:eastAsia="SimSun" w:hAnsi="Arial" w:cs="Arial"/>
                <w:b/>
                <w:i/>
                <w:sz w:val="20"/>
                <w:szCs w:val="20"/>
                <w:lang w:eastAsia="zh-CN"/>
              </w:rPr>
              <w:t>».</w:t>
            </w:r>
          </w:p>
          <w:p w:rsidR="00F916CA" w:rsidRPr="00F916CA" w:rsidRDefault="00F916CA" w:rsidP="00F916CA">
            <w:pPr>
              <w:snapToGrid w:val="0"/>
              <w:ind w:left="1488"/>
              <w:jc w:val="both"/>
              <w:rPr>
                <w:rFonts w:ascii="Arial" w:eastAsia="SimSun" w:hAnsi="Arial" w:cs="Arial"/>
                <w:sz w:val="20"/>
                <w:szCs w:val="20"/>
                <w:lang w:eastAsia="zh-CN"/>
              </w:rPr>
            </w:pPr>
            <w:proofErr w:type="spellStart"/>
            <w:r w:rsidRPr="00F916CA">
              <w:rPr>
                <w:rFonts w:ascii="Arial" w:eastAsia="SimSun" w:hAnsi="Arial" w:cs="Arial"/>
                <w:sz w:val="20"/>
                <w:szCs w:val="20"/>
                <w:lang w:eastAsia="zh-CN"/>
              </w:rPr>
              <w:t>Αρ</w:t>
            </w:r>
            <w:proofErr w:type="spellEnd"/>
            <w:r w:rsidRPr="00F916CA">
              <w:rPr>
                <w:rFonts w:ascii="Arial" w:eastAsia="SimSun" w:hAnsi="Arial" w:cs="Arial"/>
                <w:sz w:val="20"/>
                <w:szCs w:val="20"/>
                <w:lang w:eastAsia="zh-CN"/>
              </w:rPr>
              <w:t>. Διακήρυξης: 26555/21-08-2024</w:t>
            </w:r>
          </w:p>
          <w:p w:rsidR="00F916CA" w:rsidRPr="00F916CA" w:rsidRDefault="00F916CA" w:rsidP="00F916CA">
            <w:pPr>
              <w:snapToGrid w:val="0"/>
              <w:ind w:left="459" w:firstLine="1029"/>
              <w:jc w:val="both"/>
              <w:rPr>
                <w:rFonts w:ascii="Arial" w:eastAsia="SimSun" w:hAnsi="Arial" w:cs="Arial"/>
                <w:sz w:val="20"/>
                <w:szCs w:val="20"/>
                <w:lang w:eastAsia="zh-CN"/>
              </w:rPr>
            </w:pPr>
            <w:proofErr w:type="spellStart"/>
            <w:r w:rsidRPr="00F916CA">
              <w:rPr>
                <w:rFonts w:ascii="Arial" w:eastAsia="SimSun" w:hAnsi="Arial" w:cs="Arial"/>
                <w:sz w:val="20"/>
                <w:szCs w:val="20"/>
                <w:lang w:eastAsia="zh-CN"/>
              </w:rPr>
              <w:t>Αρ</w:t>
            </w:r>
            <w:proofErr w:type="spellEnd"/>
            <w:r w:rsidRPr="00F916CA">
              <w:rPr>
                <w:rFonts w:ascii="Arial" w:eastAsia="SimSun" w:hAnsi="Arial" w:cs="Arial"/>
                <w:sz w:val="20"/>
                <w:szCs w:val="20"/>
                <w:lang w:eastAsia="zh-CN"/>
              </w:rPr>
              <w:t>. Συστήματος: 349197</w:t>
            </w:r>
          </w:p>
          <w:p w:rsidR="00F916CA" w:rsidRPr="00F916CA" w:rsidRDefault="00F916CA" w:rsidP="00F916CA">
            <w:pPr>
              <w:snapToGrid w:val="0"/>
              <w:ind w:left="459" w:firstLine="1029"/>
              <w:jc w:val="both"/>
              <w:rPr>
                <w:rFonts w:ascii="Arial" w:eastAsia="SimSun" w:hAnsi="Arial" w:cs="Arial"/>
                <w:bCs/>
                <w:sz w:val="20"/>
                <w:szCs w:val="20"/>
              </w:rPr>
            </w:pPr>
            <w:r w:rsidRPr="00F916CA">
              <w:rPr>
                <w:rFonts w:ascii="Arial" w:eastAsia="SimSun" w:hAnsi="Arial" w:cs="Arial"/>
                <w:sz w:val="20"/>
                <w:szCs w:val="20"/>
                <w:lang w:eastAsia="zh-CN"/>
              </w:rPr>
              <w:t>Εκτιμώμενη αξία: 160.734,20</w:t>
            </w:r>
            <w:r w:rsidRPr="00F916CA">
              <w:rPr>
                <w:rFonts w:ascii="Arial" w:eastAsia="SimSun" w:hAnsi="Arial" w:cs="Arial"/>
                <w:b/>
                <w:sz w:val="20"/>
                <w:szCs w:val="20"/>
                <w:lang w:eastAsia="zh-CN"/>
              </w:rPr>
              <w:t xml:space="preserve"> </w:t>
            </w:r>
            <w:r w:rsidRPr="00F916CA">
              <w:rPr>
                <w:rFonts w:ascii="Arial" w:eastAsia="SimSun" w:hAnsi="Arial" w:cs="Arial"/>
                <w:sz w:val="20"/>
                <w:szCs w:val="20"/>
                <w:lang w:eastAsia="zh-CN"/>
              </w:rPr>
              <w:t xml:space="preserve">ευρώ </w:t>
            </w:r>
          </w:p>
          <w:p w:rsidR="00F916CA" w:rsidRPr="00F916CA" w:rsidRDefault="00F916CA" w:rsidP="00F916CA">
            <w:pPr>
              <w:snapToGrid w:val="0"/>
              <w:ind w:left="459" w:firstLine="1029"/>
              <w:jc w:val="both"/>
              <w:rPr>
                <w:rFonts w:ascii="Arial" w:eastAsia="SimSun" w:hAnsi="Arial" w:cs="Arial"/>
                <w:sz w:val="20"/>
                <w:szCs w:val="20"/>
                <w:lang w:eastAsia="zh-CN"/>
              </w:rPr>
            </w:pPr>
            <w:r w:rsidRPr="00F916CA">
              <w:rPr>
                <w:rFonts w:ascii="Arial" w:eastAsia="SimSun" w:hAnsi="Arial" w:cs="Arial"/>
                <w:sz w:val="20"/>
                <w:szCs w:val="20"/>
                <w:lang w:eastAsia="zh-CN"/>
              </w:rPr>
              <w:t>Φ.Π.Α.: 40.342,18 ευρώ</w:t>
            </w:r>
          </w:p>
          <w:p w:rsidR="00F916CA" w:rsidRPr="00F916CA" w:rsidRDefault="00F916CA" w:rsidP="00F916CA">
            <w:pPr>
              <w:snapToGrid w:val="0"/>
              <w:ind w:left="4181" w:hanging="2693"/>
              <w:jc w:val="both"/>
              <w:rPr>
                <w:rFonts w:ascii="Arial" w:eastAsia="SimSun" w:hAnsi="Arial" w:cs="Arial"/>
                <w:sz w:val="20"/>
                <w:szCs w:val="20"/>
                <w:lang w:eastAsia="zh-CN"/>
              </w:rPr>
            </w:pPr>
            <w:r w:rsidRPr="00F916CA">
              <w:rPr>
                <w:rFonts w:ascii="Arial" w:eastAsia="SimSun" w:hAnsi="Arial" w:cs="Arial"/>
                <w:sz w:val="20"/>
                <w:szCs w:val="20"/>
                <w:lang w:eastAsia="zh-CN"/>
              </w:rPr>
              <w:t>Προϋπολογισθείσα δαπάνη: 201.076,38 ευρώ,</w:t>
            </w:r>
          </w:p>
        </w:tc>
      </w:tr>
    </w:tbl>
    <w:p w:rsidR="00F916CA" w:rsidRPr="00F916CA" w:rsidRDefault="00F916CA" w:rsidP="00F916CA">
      <w:pPr>
        <w:keepNext/>
        <w:tabs>
          <w:tab w:val="left" w:pos="7088"/>
        </w:tabs>
        <w:jc w:val="both"/>
        <w:outlineLvl w:val="0"/>
        <w:rPr>
          <w:rFonts w:ascii="Arial" w:hAnsi="Arial" w:cs="Arial"/>
          <w:b/>
          <w:bCs/>
          <w:sz w:val="20"/>
          <w:szCs w:val="20"/>
        </w:rPr>
      </w:pPr>
      <w:r w:rsidRPr="00F916CA">
        <w:rPr>
          <w:rFonts w:ascii="Arial" w:hAnsi="Arial" w:cs="Arial"/>
          <w:b/>
          <w:bCs/>
          <w:sz w:val="20"/>
          <w:szCs w:val="20"/>
        </w:rPr>
        <w:tab/>
      </w:r>
    </w:p>
    <w:p w:rsidR="00F916CA" w:rsidRPr="00F916CA" w:rsidRDefault="00F916CA" w:rsidP="00F916CA">
      <w:pPr>
        <w:snapToGrid w:val="0"/>
        <w:jc w:val="center"/>
        <w:rPr>
          <w:rFonts w:ascii="Arial" w:eastAsia="SimSun" w:hAnsi="Arial" w:cs="Arial"/>
          <w:b/>
          <w:sz w:val="20"/>
          <w:szCs w:val="20"/>
          <w:lang w:eastAsia="zh-CN"/>
        </w:rPr>
      </w:pPr>
      <w:r w:rsidRPr="00F916CA">
        <w:rPr>
          <w:rFonts w:ascii="Arial" w:eastAsia="SimSun" w:hAnsi="Arial" w:cs="Arial"/>
          <w:b/>
          <w:sz w:val="20"/>
          <w:szCs w:val="20"/>
          <w:lang w:eastAsia="zh-CN"/>
        </w:rPr>
        <w:t xml:space="preserve">3 </w:t>
      </w:r>
      <w:r w:rsidRPr="00F916CA">
        <w:rPr>
          <w:rFonts w:ascii="Arial" w:eastAsia="SimSun" w:hAnsi="Arial" w:cs="Arial"/>
          <w:b/>
          <w:sz w:val="20"/>
          <w:szCs w:val="20"/>
          <w:vertAlign w:val="superscript"/>
          <w:lang w:val="en-US" w:eastAsia="zh-CN"/>
        </w:rPr>
        <w:t>o</w:t>
      </w:r>
      <w:r w:rsidRPr="00F916CA">
        <w:rPr>
          <w:rFonts w:ascii="Arial" w:eastAsia="SimSun" w:hAnsi="Arial" w:cs="Arial"/>
          <w:b/>
          <w:sz w:val="20"/>
          <w:szCs w:val="20"/>
          <w:vertAlign w:val="superscript"/>
          <w:lang w:eastAsia="zh-CN"/>
        </w:rPr>
        <w:t xml:space="preserve"> </w:t>
      </w:r>
      <w:r w:rsidRPr="00F916CA">
        <w:rPr>
          <w:rFonts w:ascii="Arial" w:eastAsia="SimSun" w:hAnsi="Arial" w:cs="Arial"/>
          <w:b/>
          <w:sz w:val="20"/>
          <w:szCs w:val="20"/>
          <w:lang w:eastAsia="zh-CN"/>
        </w:rPr>
        <w:t xml:space="preserve">  Π  Ρ  Α  Κ  Τ  Ι  Κ  Ο       Δ  Ι  Α  Γ  Ω  Ν  Ι  Σ  Μ  Ο  Υ</w:t>
      </w:r>
    </w:p>
    <w:p w:rsidR="00F916CA" w:rsidRPr="00F916CA" w:rsidRDefault="00F916CA" w:rsidP="00F916CA">
      <w:pPr>
        <w:snapToGrid w:val="0"/>
        <w:jc w:val="center"/>
        <w:rPr>
          <w:rFonts w:ascii="Arial" w:eastAsia="SimSun" w:hAnsi="Arial" w:cs="Arial"/>
          <w:sz w:val="20"/>
          <w:szCs w:val="20"/>
          <w:lang w:eastAsia="zh-CN"/>
        </w:rPr>
      </w:pPr>
      <w:r w:rsidRPr="00F916CA">
        <w:rPr>
          <w:rFonts w:ascii="Arial" w:eastAsia="SimSun" w:hAnsi="Arial" w:cs="Arial"/>
          <w:sz w:val="20"/>
          <w:szCs w:val="20"/>
          <w:lang w:eastAsia="zh-CN"/>
        </w:rPr>
        <w:t>_  ΑΞΙΟΛΟΓΗΣΗ &amp; ΕΛΕΓΧΟΣ ΔΙΚΑΙΟΛΟΓΗΤΙΚΩΝ ΚΑΤΑΚΥΡΩΣΗΣ _</w:t>
      </w:r>
    </w:p>
    <w:p w:rsidR="00F916CA" w:rsidRPr="00F916CA" w:rsidRDefault="00F916CA" w:rsidP="00F916CA">
      <w:pPr>
        <w:snapToGrid w:val="0"/>
        <w:jc w:val="center"/>
        <w:rPr>
          <w:rFonts w:ascii="Arial" w:eastAsia="SimSun" w:hAnsi="Arial" w:cs="Arial"/>
          <w:sz w:val="20"/>
          <w:szCs w:val="20"/>
          <w:lang w:eastAsia="zh-CN"/>
        </w:rPr>
      </w:pPr>
      <w:bookmarkStart w:id="21" w:name="_Hlk177379248"/>
      <w:r w:rsidRPr="00F916CA">
        <w:rPr>
          <w:rFonts w:ascii="Arial" w:eastAsia="SimSun" w:hAnsi="Arial" w:cs="Arial"/>
          <w:sz w:val="20"/>
          <w:szCs w:val="20"/>
          <w:lang w:eastAsia="zh-CN"/>
        </w:rPr>
        <w:t xml:space="preserve">_ ΟΡΙΣΜΟΣ ΑΝΑΔΟΧΩΝ _ </w:t>
      </w:r>
    </w:p>
    <w:bookmarkEnd w:id="21"/>
    <w:p w:rsidR="00F916CA" w:rsidRPr="00F916CA" w:rsidRDefault="00F916CA" w:rsidP="00F916CA">
      <w:pPr>
        <w:snapToGrid w:val="0"/>
        <w:jc w:val="center"/>
        <w:rPr>
          <w:rFonts w:ascii="Arial" w:eastAsia="SimSun" w:hAnsi="Arial" w:cs="Arial"/>
          <w:sz w:val="20"/>
          <w:szCs w:val="20"/>
          <w:lang w:eastAsia="zh-CN"/>
        </w:rPr>
      </w:pPr>
    </w:p>
    <w:p w:rsidR="00F916CA" w:rsidRPr="00F916CA" w:rsidRDefault="00F916CA" w:rsidP="00F916CA">
      <w:pPr>
        <w:snapToGrid w:val="0"/>
        <w:spacing w:after="120"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 xml:space="preserve">Σήμερα την </w:t>
      </w:r>
      <w:r w:rsidRPr="00F916CA">
        <w:rPr>
          <w:rFonts w:ascii="Arial" w:eastAsia="SimSun" w:hAnsi="Arial" w:cs="Arial"/>
          <w:b/>
          <w:sz w:val="20"/>
          <w:szCs w:val="20"/>
          <w:lang w:eastAsia="zh-CN"/>
        </w:rPr>
        <w:t>9</w:t>
      </w:r>
      <w:r w:rsidRPr="00F916CA">
        <w:rPr>
          <w:rFonts w:ascii="Arial" w:eastAsia="SimSun" w:hAnsi="Arial" w:cs="Arial"/>
          <w:b/>
          <w:sz w:val="20"/>
          <w:szCs w:val="20"/>
          <w:vertAlign w:val="superscript"/>
          <w:lang w:eastAsia="zh-CN"/>
        </w:rPr>
        <w:t>η</w:t>
      </w:r>
      <w:r w:rsidRPr="00F916CA">
        <w:rPr>
          <w:rFonts w:ascii="Arial" w:eastAsia="SimSun" w:hAnsi="Arial" w:cs="Arial"/>
          <w:sz w:val="20"/>
          <w:szCs w:val="20"/>
          <w:lang w:eastAsia="zh-CN"/>
        </w:rPr>
        <w:t xml:space="preserve"> του μηνός </w:t>
      </w:r>
      <w:r w:rsidRPr="00F916CA">
        <w:rPr>
          <w:rFonts w:ascii="Arial" w:eastAsia="SimSun" w:hAnsi="Arial" w:cs="Arial"/>
          <w:b/>
          <w:sz w:val="20"/>
          <w:szCs w:val="20"/>
          <w:lang w:eastAsia="zh-CN"/>
        </w:rPr>
        <w:t xml:space="preserve">Οκτωβρίου </w:t>
      </w:r>
      <w:r w:rsidRPr="00F916CA">
        <w:rPr>
          <w:rFonts w:ascii="Arial" w:eastAsia="SimSun" w:hAnsi="Arial" w:cs="Arial"/>
          <w:sz w:val="20"/>
          <w:szCs w:val="20"/>
          <w:lang w:eastAsia="zh-CN"/>
        </w:rPr>
        <w:t xml:space="preserve">του έτους </w:t>
      </w:r>
      <w:r w:rsidRPr="00F916CA">
        <w:rPr>
          <w:rFonts w:ascii="Arial" w:eastAsia="SimSun" w:hAnsi="Arial" w:cs="Arial"/>
          <w:b/>
          <w:sz w:val="20"/>
          <w:szCs w:val="20"/>
          <w:lang w:eastAsia="zh-CN"/>
        </w:rPr>
        <w:t>2024</w:t>
      </w:r>
      <w:r w:rsidRPr="00F916CA">
        <w:rPr>
          <w:rFonts w:ascii="Arial" w:eastAsia="SimSun" w:hAnsi="Arial" w:cs="Arial"/>
          <w:sz w:val="20"/>
          <w:szCs w:val="20"/>
          <w:lang w:eastAsia="zh-CN"/>
        </w:rPr>
        <w:t xml:space="preserve">, ημέρα </w:t>
      </w:r>
      <w:r w:rsidRPr="00F916CA">
        <w:rPr>
          <w:rFonts w:ascii="Arial" w:eastAsia="SimSun" w:hAnsi="Arial" w:cs="Arial"/>
          <w:b/>
          <w:sz w:val="20"/>
          <w:szCs w:val="20"/>
          <w:lang w:eastAsia="zh-CN"/>
        </w:rPr>
        <w:t xml:space="preserve">Τετάρτη </w:t>
      </w:r>
      <w:r w:rsidRPr="00F916CA">
        <w:rPr>
          <w:rFonts w:ascii="Arial" w:eastAsia="SimSun" w:hAnsi="Arial" w:cs="Arial"/>
          <w:sz w:val="20"/>
          <w:szCs w:val="20"/>
          <w:lang w:eastAsia="zh-CN"/>
        </w:rPr>
        <w:t xml:space="preserve">και ώρα 10:00 π.μ., στη Νέα Ιωνία και στο Κεντρικό </w:t>
      </w:r>
      <w:r w:rsidRPr="00F916CA">
        <w:rPr>
          <w:rFonts w:ascii="Arial" w:eastAsia="SimSun" w:hAnsi="Arial" w:cs="Arial"/>
          <w:bCs/>
          <w:sz w:val="20"/>
          <w:szCs w:val="20"/>
          <w:lang w:eastAsia="zh-CN"/>
        </w:rPr>
        <w:t>Δημαρχιακό</w:t>
      </w:r>
      <w:r w:rsidRPr="00F916CA">
        <w:rPr>
          <w:rFonts w:ascii="Arial" w:eastAsia="SimSun" w:hAnsi="Arial" w:cs="Arial"/>
          <w:sz w:val="20"/>
          <w:szCs w:val="20"/>
          <w:lang w:eastAsia="zh-CN"/>
        </w:rPr>
        <w:t xml:space="preserve"> Κατάστημα, επί της οδού Αγίου Γεωργίου 40 &amp; Αντλιοστασίου, Τ.Κ. 142 34, συνήλθε σε τακτική συνεδρίαση η αρμόδια Επιτροπή Διενέργειας Διαγωνισμού &amp; Αξιολόγησης Προσφορών για την προμήθεια ειδών καθαριότητας &amp; ευπρεπισμού για τις ετήσιες ανάγκες του Δήμου Νέας Ιωνίας, κατά τα οριζόμενα της παρ. 1 του άρθρου 221 του ν. 4412/2016 (</w:t>
      </w:r>
      <w:bookmarkStart w:id="22" w:name="_Hlk24014616"/>
      <w:r w:rsidRPr="00F916CA">
        <w:rPr>
          <w:rFonts w:ascii="Arial" w:eastAsia="SimSun" w:hAnsi="Arial" w:cs="Arial"/>
          <w:sz w:val="20"/>
          <w:szCs w:val="20"/>
          <w:lang w:eastAsia="zh-CN"/>
        </w:rPr>
        <w:t>Φ.Ε.Κ.147/</w:t>
      </w:r>
      <w:proofErr w:type="spellStart"/>
      <w:r w:rsidRPr="00F916CA">
        <w:rPr>
          <w:rFonts w:ascii="Arial" w:eastAsia="SimSun" w:hAnsi="Arial" w:cs="Arial"/>
          <w:sz w:val="20"/>
          <w:szCs w:val="20"/>
          <w:lang w:eastAsia="zh-CN"/>
        </w:rPr>
        <w:t>τ.Α</w:t>
      </w:r>
      <w:proofErr w:type="spellEnd"/>
      <w:r w:rsidRPr="00F916CA">
        <w:rPr>
          <w:rFonts w:ascii="Arial" w:eastAsia="SimSun" w:hAnsi="Arial" w:cs="Arial"/>
          <w:sz w:val="20"/>
          <w:szCs w:val="20"/>
          <w:lang w:eastAsia="zh-CN"/>
        </w:rPr>
        <w:t>’/08-08-2016)</w:t>
      </w:r>
      <w:bookmarkEnd w:id="22"/>
      <w:r w:rsidRPr="00F916CA">
        <w:rPr>
          <w:rFonts w:ascii="Arial" w:eastAsia="SimSun" w:hAnsi="Arial" w:cs="Arial"/>
          <w:sz w:val="20"/>
          <w:szCs w:val="20"/>
          <w:lang w:eastAsia="zh-CN"/>
        </w:rPr>
        <w:t xml:space="preserve">, η οποία συγκροτήθηκε με την </w:t>
      </w:r>
      <w:r w:rsidRPr="00F916CA">
        <w:rPr>
          <w:rFonts w:ascii="Arial" w:eastAsia="SimSun" w:hAnsi="Arial" w:cs="Arial"/>
          <w:bCs/>
          <w:sz w:val="20"/>
          <w:szCs w:val="20"/>
          <w:lang w:eastAsia="zh-CN"/>
        </w:rPr>
        <w:t>αριθ. 642/21-08-2024 απόφαση της Δημοτικής Επιτροπής του Δήμου</w:t>
      </w:r>
      <w:r w:rsidRPr="00F916CA">
        <w:rPr>
          <w:rFonts w:ascii="Arial" w:eastAsia="SimSun" w:hAnsi="Arial" w:cs="Arial"/>
          <w:sz w:val="20"/>
          <w:szCs w:val="20"/>
          <w:lang w:eastAsia="zh-CN"/>
        </w:rPr>
        <w:t xml:space="preserve"> Νέας Ιωνίας </w:t>
      </w:r>
      <w:r w:rsidRPr="00F916CA">
        <w:rPr>
          <w:rFonts w:ascii="Arial" w:eastAsia="SimSun" w:hAnsi="Arial" w:cs="Arial"/>
          <w:bCs/>
          <w:sz w:val="20"/>
          <w:szCs w:val="20"/>
          <w:lang w:eastAsia="zh-CN"/>
        </w:rPr>
        <w:t>(ΑΔΑ: 6ΔΨ5ΩΚΥ-ΖΦΑ).</w:t>
      </w:r>
    </w:p>
    <w:p w:rsidR="00F916CA" w:rsidRPr="00F916CA" w:rsidRDefault="00F916CA" w:rsidP="00F916CA">
      <w:pPr>
        <w:snapToGrid w:val="0"/>
        <w:spacing w:line="276" w:lineRule="auto"/>
        <w:jc w:val="both"/>
        <w:rPr>
          <w:rFonts w:ascii="Arial" w:eastAsia="Calibri" w:hAnsi="Arial" w:cs="Arial"/>
          <w:sz w:val="20"/>
          <w:szCs w:val="20"/>
        </w:rPr>
      </w:pPr>
      <w:r w:rsidRPr="00F916CA">
        <w:rPr>
          <w:rFonts w:ascii="Arial" w:eastAsia="SimSun" w:hAnsi="Arial" w:cs="Arial"/>
          <w:sz w:val="20"/>
          <w:szCs w:val="20"/>
          <w:lang w:eastAsia="zh-CN"/>
        </w:rPr>
        <w:t>Στη συνεδρίαση της εν λόγω Επιτροπής, όπου και σημειώθηκε απαρτία, ήταν παρόντες οι κάτωθι υπάλληλοι:</w:t>
      </w:r>
    </w:p>
    <w:p w:rsidR="00F916CA" w:rsidRPr="00F916CA" w:rsidRDefault="00F916CA" w:rsidP="00F916CA">
      <w:pPr>
        <w:ind w:left="284"/>
        <w:contextualSpacing/>
        <w:jc w:val="both"/>
        <w:rPr>
          <w:rFonts w:ascii="Arial" w:hAnsi="Arial" w:cs="Arial"/>
          <w:bCs/>
          <w:i/>
          <w:sz w:val="20"/>
          <w:szCs w:val="20"/>
        </w:rPr>
      </w:pPr>
      <w:r w:rsidRPr="00F916CA">
        <w:rPr>
          <w:rFonts w:ascii="Arial" w:hAnsi="Arial" w:cs="Arial"/>
          <w:bCs/>
          <w:i/>
          <w:sz w:val="20"/>
          <w:szCs w:val="20"/>
        </w:rPr>
        <w:t>α. Σουρμελής  Μιχάλης (Πρόεδρος Επιτροπής)</w:t>
      </w:r>
      <w:r w:rsidRPr="00F916CA">
        <w:rPr>
          <w:rFonts w:ascii="Arial" w:hAnsi="Arial" w:cs="Arial"/>
          <w:bCs/>
          <w:i/>
          <w:sz w:val="20"/>
          <w:szCs w:val="20"/>
        </w:rPr>
        <w:tab/>
      </w:r>
    </w:p>
    <w:p w:rsidR="00F916CA" w:rsidRPr="00F916CA" w:rsidRDefault="00F916CA" w:rsidP="00F916CA">
      <w:pPr>
        <w:ind w:left="284"/>
        <w:contextualSpacing/>
        <w:jc w:val="both"/>
        <w:rPr>
          <w:rFonts w:ascii="Arial" w:hAnsi="Arial" w:cs="Arial"/>
          <w:bCs/>
          <w:i/>
          <w:sz w:val="20"/>
          <w:szCs w:val="20"/>
        </w:rPr>
      </w:pPr>
      <w:r w:rsidRPr="00F916CA">
        <w:rPr>
          <w:rFonts w:ascii="Arial" w:hAnsi="Arial" w:cs="Arial"/>
          <w:bCs/>
          <w:i/>
          <w:sz w:val="20"/>
          <w:szCs w:val="20"/>
        </w:rPr>
        <w:t xml:space="preserve">β. </w:t>
      </w:r>
      <w:proofErr w:type="spellStart"/>
      <w:r w:rsidRPr="00F916CA">
        <w:rPr>
          <w:rFonts w:ascii="Arial" w:hAnsi="Arial" w:cs="Arial"/>
          <w:bCs/>
          <w:i/>
          <w:sz w:val="20"/>
          <w:szCs w:val="20"/>
        </w:rPr>
        <w:t>Κατσορίδας</w:t>
      </w:r>
      <w:proofErr w:type="spellEnd"/>
      <w:r w:rsidRPr="00F916CA">
        <w:rPr>
          <w:rFonts w:ascii="Arial" w:hAnsi="Arial" w:cs="Arial"/>
          <w:bCs/>
          <w:i/>
          <w:sz w:val="20"/>
          <w:szCs w:val="20"/>
        </w:rPr>
        <w:t xml:space="preserve"> Ανδρέας (Τακτικό μέλος)</w:t>
      </w:r>
    </w:p>
    <w:p w:rsidR="00F916CA" w:rsidRPr="00F916CA" w:rsidRDefault="00F916CA" w:rsidP="00F916CA">
      <w:pPr>
        <w:spacing w:after="240"/>
        <w:ind w:left="284"/>
        <w:contextualSpacing/>
        <w:jc w:val="both"/>
        <w:rPr>
          <w:rFonts w:ascii="Arial" w:hAnsi="Arial" w:cs="Arial"/>
          <w:bCs/>
          <w:i/>
          <w:sz w:val="20"/>
          <w:szCs w:val="20"/>
        </w:rPr>
      </w:pPr>
      <w:r w:rsidRPr="00F916CA">
        <w:rPr>
          <w:rFonts w:ascii="Arial" w:hAnsi="Arial" w:cs="Arial"/>
          <w:bCs/>
          <w:i/>
          <w:sz w:val="20"/>
          <w:szCs w:val="20"/>
        </w:rPr>
        <w:t>γ. Πασχαλίδης Αριστείδης (Τακτικό μέλος)</w:t>
      </w:r>
      <w:r w:rsidRPr="00F916CA">
        <w:rPr>
          <w:rFonts w:ascii="Arial" w:hAnsi="Arial" w:cs="Arial"/>
          <w:bCs/>
          <w:sz w:val="20"/>
          <w:szCs w:val="20"/>
        </w:rPr>
        <w:t>.</w:t>
      </w:r>
    </w:p>
    <w:p w:rsidR="00F916CA" w:rsidRPr="00F916CA" w:rsidRDefault="00F916CA" w:rsidP="00F916CA">
      <w:pPr>
        <w:snapToGrid w:val="0"/>
        <w:spacing w:after="120"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 xml:space="preserve">Η Επιτροπή συνεδριάζει προκειμένου να προβεί σε </w:t>
      </w:r>
      <w:bookmarkStart w:id="23" w:name="_Hlk66445599"/>
      <w:r w:rsidRPr="00F916CA">
        <w:rPr>
          <w:rFonts w:ascii="Arial" w:eastAsia="SimSun" w:hAnsi="Arial" w:cs="Arial"/>
          <w:sz w:val="20"/>
          <w:szCs w:val="20"/>
          <w:lang w:eastAsia="zh-CN"/>
        </w:rPr>
        <w:t>έλεγχο και αξιολόγηση των Δικαιολογητικών Κατακύρωσης («προσωρινού αναδόχου</w:t>
      </w:r>
      <w:bookmarkEnd w:id="23"/>
      <w:r w:rsidRPr="00F916CA">
        <w:rPr>
          <w:rFonts w:ascii="Arial" w:eastAsia="SimSun" w:hAnsi="Arial" w:cs="Arial"/>
          <w:sz w:val="20"/>
          <w:szCs w:val="20"/>
          <w:lang w:eastAsia="zh-CN"/>
        </w:rPr>
        <w:t>»), που απαιτούνται προκειμένου να γίνει η κατακύρωση, τα οποία υποβλήθηκαν</w:t>
      </w:r>
      <w:bookmarkStart w:id="24" w:name="_Hlk68512834"/>
      <w:r w:rsidRPr="00F916CA">
        <w:rPr>
          <w:rFonts w:ascii="Arial" w:eastAsia="SimSun" w:hAnsi="Arial" w:cs="Arial"/>
          <w:sz w:val="20"/>
          <w:szCs w:val="20"/>
          <w:lang w:eastAsia="zh-CN"/>
        </w:rPr>
        <w:t xml:space="preserve"> μέσω της λειτουργικότητας της «Ε</w:t>
      </w:r>
      <w:r w:rsidRPr="00F916CA">
        <w:rPr>
          <w:rFonts w:ascii="Arial" w:eastAsia="SimSun" w:hAnsi="Arial" w:cs="Arial"/>
          <w:i/>
          <w:sz w:val="20"/>
          <w:szCs w:val="20"/>
          <w:lang w:eastAsia="zh-CN"/>
        </w:rPr>
        <w:t>πικοινωνίας</w:t>
      </w:r>
      <w:r w:rsidRPr="00F916CA">
        <w:rPr>
          <w:rFonts w:ascii="Arial" w:eastAsia="SimSun" w:hAnsi="Arial" w:cs="Arial"/>
          <w:sz w:val="20"/>
          <w:szCs w:val="20"/>
          <w:lang w:eastAsia="zh-CN"/>
        </w:rPr>
        <w:t xml:space="preserve">» στην πλατφόρμα του Εθνικού Συστήματος Ηλεκτρονικών Δημοσίων Συμβάσεων (Ε.Σ.Η.ΔΗ.Σ.), η οποία είναι </w:t>
      </w:r>
      <w:proofErr w:type="spellStart"/>
      <w:r w:rsidRPr="00F916CA">
        <w:rPr>
          <w:rFonts w:ascii="Arial" w:eastAsia="SimSun" w:hAnsi="Arial" w:cs="Arial"/>
          <w:sz w:val="20"/>
          <w:szCs w:val="20"/>
          <w:lang w:eastAsia="zh-CN"/>
        </w:rPr>
        <w:t>προσβάσιμη</w:t>
      </w:r>
      <w:proofErr w:type="spellEnd"/>
      <w:r w:rsidRPr="00F916CA">
        <w:rPr>
          <w:rFonts w:ascii="Arial" w:eastAsia="SimSun" w:hAnsi="Arial" w:cs="Arial"/>
          <w:sz w:val="20"/>
          <w:szCs w:val="20"/>
          <w:lang w:eastAsia="zh-CN"/>
        </w:rPr>
        <w:t xml:space="preserve"> μέσω της Διαδικτυακής πύλης: </w:t>
      </w:r>
      <w:hyperlink r:id="rId16" w:history="1">
        <w:r w:rsidRPr="0000054B">
          <w:rPr>
            <w:rFonts w:ascii="Arial" w:eastAsia="MS Mincho" w:hAnsi="Arial" w:cs="Arial"/>
            <w:color w:val="0000FF"/>
            <w:sz w:val="20"/>
            <w:szCs w:val="20"/>
            <w:u w:val="single"/>
            <w:lang w:eastAsia="zh-CN"/>
          </w:rPr>
          <w:t>www.eprocurement.gov.gr</w:t>
        </w:r>
      </w:hyperlink>
      <w:r w:rsidRPr="00F916CA">
        <w:rPr>
          <w:rFonts w:ascii="Arial" w:eastAsia="SimSun" w:hAnsi="Arial" w:cs="Arial"/>
          <w:sz w:val="20"/>
          <w:szCs w:val="20"/>
          <w:lang w:eastAsia="zh-CN"/>
        </w:rPr>
        <w:t>, στο χώρο του Διαγωνισμού με αύξοντα αριθμό (α/α) Συστήματος: 349197.</w:t>
      </w:r>
    </w:p>
    <w:bookmarkEnd w:id="24"/>
    <w:p w:rsidR="00F916CA" w:rsidRPr="00F916CA" w:rsidRDefault="00F916CA" w:rsidP="00F916CA">
      <w:pPr>
        <w:autoSpaceDE w:val="0"/>
        <w:autoSpaceDN w:val="0"/>
        <w:adjustRightInd w:val="0"/>
        <w:snapToGrid w:val="0"/>
        <w:spacing w:after="120"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 xml:space="preserve">Η Επιτροπή υπενθυμίζει ότι με την αριθ. </w:t>
      </w:r>
      <w:bookmarkStart w:id="25" w:name="_Hlk115424998"/>
      <w:r w:rsidRPr="00F916CA">
        <w:rPr>
          <w:rFonts w:ascii="Arial" w:eastAsia="SimSun" w:hAnsi="Arial" w:cs="Arial"/>
          <w:sz w:val="20"/>
          <w:szCs w:val="20"/>
          <w:lang w:eastAsia="zh-CN"/>
        </w:rPr>
        <w:t xml:space="preserve">717/01-10-2024 πράξη </w:t>
      </w:r>
      <w:bookmarkEnd w:id="25"/>
      <w:r w:rsidRPr="00F916CA">
        <w:rPr>
          <w:rFonts w:ascii="Arial" w:eastAsia="SimSun" w:hAnsi="Arial" w:cs="Arial"/>
          <w:sz w:val="20"/>
          <w:szCs w:val="20"/>
          <w:lang w:eastAsia="zh-CN"/>
        </w:rPr>
        <w:t>της Δημοτικής Επιτροπής του Δήμου Νέας Ιωνίας, επικυρώθηκε τ</w:t>
      </w:r>
      <w:r w:rsidRPr="00F916CA">
        <w:rPr>
          <w:rFonts w:ascii="Arial" w:eastAsia="SimSun" w:hAnsi="Arial" w:cs="Arial"/>
          <w:sz w:val="20"/>
          <w:szCs w:val="20"/>
          <w:lang w:val="en-US" w:eastAsia="zh-CN"/>
        </w:rPr>
        <w:t>o</w:t>
      </w:r>
      <w:r w:rsidRPr="00F916CA">
        <w:rPr>
          <w:rFonts w:ascii="Arial" w:eastAsia="SimSun" w:hAnsi="Arial" w:cs="Arial"/>
          <w:sz w:val="20"/>
          <w:szCs w:val="20"/>
          <w:lang w:eastAsia="zh-CN"/>
        </w:rPr>
        <w:t xml:space="preserve"> Πρακτικό αποσφράγισης - ελέγχου Δικαιολογητικών Συμμετοχής - αξιολόγησης Τεχνικών &amp; Οικονομικών προσφορών του Διαγωνισμού και αναδείχθηκε ως «προσωρινός ανάδοχος» [για τα ΤΜΗΜΑΤΑ 1, 4, 5 &amp; 6 του Διαγωνισμού] ο οικονομικός φορέας με την επωνυμία: «ΟΛΟΚΛΗΡΩΜΕΝΑ ΣΥΣΤΗΜΑΤΑ ΚΑΘΑΡΙΣΜΟΥ ΑΒΕΕ». </w:t>
      </w:r>
    </w:p>
    <w:p w:rsidR="00F916CA" w:rsidRPr="00F916CA" w:rsidRDefault="00F916CA" w:rsidP="00F916CA">
      <w:pPr>
        <w:autoSpaceDE w:val="0"/>
        <w:autoSpaceDN w:val="0"/>
        <w:adjustRightInd w:val="0"/>
        <w:snapToGrid w:val="0"/>
        <w:spacing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Σε συνέχεια της ως άνω πράξης της Δημοτικής Επιτροπής, απεστάλη στον «προσωρινό ανάδοχο», μέσω της λειτουργικότητας της «</w:t>
      </w:r>
      <w:r w:rsidRPr="00F916CA">
        <w:rPr>
          <w:rFonts w:ascii="Arial" w:eastAsia="SimSun" w:hAnsi="Arial" w:cs="Arial"/>
          <w:i/>
          <w:sz w:val="20"/>
          <w:szCs w:val="20"/>
          <w:lang w:eastAsia="zh-CN"/>
        </w:rPr>
        <w:t>Επικοινωνίας</w:t>
      </w:r>
      <w:r w:rsidRPr="00F916CA">
        <w:rPr>
          <w:rFonts w:ascii="Arial" w:eastAsia="SimSun" w:hAnsi="Arial" w:cs="Arial"/>
          <w:sz w:val="20"/>
          <w:szCs w:val="20"/>
          <w:lang w:eastAsia="zh-CN"/>
        </w:rPr>
        <w:t>»</w:t>
      </w:r>
      <w:bookmarkStart w:id="26" w:name="_Hlk64395721"/>
      <w:r w:rsidRPr="00F916CA">
        <w:rPr>
          <w:rFonts w:ascii="Arial" w:eastAsia="SimSun" w:hAnsi="Arial" w:cs="Arial"/>
          <w:sz w:val="20"/>
          <w:szCs w:val="20"/>
          <w:lang w:eastAsia="zh-CN"/>
        </w:rPr>
        <w:t xml:space="preserve"> της πλατφόρμας του Εθνικού Συστήματος Ηλεκτρονικών Δημοσίων Συμβάσεων (</w:t>
      </w:r>
      <w:hyperlink r:id="rId17" w:history="1">
        <w:r w:rsidRPr="0000054B">
          <w:rPr>
            <w:rFonts w:ascii="Arial" w:eastAsia="MS Mincho" w:hAnsi="Arial" w:cs="Arial"/>
            <w:color w:val="0000FF"/>
            <w:sz w:val="20"/>
            <w:szCs w:val="20"/>
            <w:u w:val="single"/>
            <w:lang w:eastAsia="zh-CN"/>
          </w:rPr>
          <w:t>www.eprocurement.gov.gr</w:t>
        </w:r>
      </w:hyperlink>
      <w:r w:rsidRPr="0000054B">
        <w:rPr>
          <w:rFonts w:ascii="Arial" w:eastAsia="MS Mincho" w:hAnsi="Arial" w:cs="Arial"/>
          <w:color w:val="0000FF" w:themeColor="hyperlink"/>
          <w:sz w:val="20"/>
          <w:szCs w:val="20"/>
          <w:u w:val="single"/>
          <w:lang w:eastAsia="zh-CN"/>
        </w:rPr>
        <w:t>)</w:t>
      </w:r>
      <w:r w:rsidRPr="00F916CA">
        <w:rPr>
          <w:rFonts w:ascii="Arial" w:eastAsia="SimSun" w:hAnsi="Arial" w:cs="Arial"/>
          <w:sz w:val="20"/>
          <w:szCs w:val="20"/>
          <w:lang w:eastAsia="zh-CN"/>
        </w:rPr>
        <w:t>,</w:t>
      </w:r>
      <w:bookmarkStart w:id="27" w:name="_Hlk64467414"/>
      <w:bookmarkEnd w:id="26"/>
      <w:r w:rsidRPr="00F916CA">
        <w:rPr>
          <w:rFonts w:ascii="Arial" w:eastAsia="SimSun" w:hAnsi="Arial" w:cs="Arial"/>
          <w:sz w:val="20"/>
          <w:szCs w:val="20"/>
          <w:lang w:eastAsia="zh-CN"/>
        </w:rPr>
        <w:t xml:space="preserve"> έγγραφη ειδοποίηση (πρόσκληση)</w:t>
      </w:r>
      <w:bookmarkEnd w:id="27"/>
      <w:r w:rsidRPr="00F916CA">
        <w:rPr>
          <w:rFonts w:ascii="Arial" w:eastAsia="SimSun" w:hAnsi="Arial" w:cs="Arial"/>
          <w:sz w:val="20"/>
          <w:szCs w:val="20"/>
          <w:lang w:eastAsia="zh-CN"/>
        </w:rPr>
        <w:t xml:space="preserve"> ψηφιακά υπογεγραμμένη με θέμα: «</w:t>
      </w:r>
      <w:r w:rsidRPr="00F916CA">
        <w:rPr>
          <w:rFonts w:ascii="Arial" w:eastAsia="SimSun" w:hAnsi="Arial" w:cs="Arial"/>
          <w:bCs/>
          <w:i/>
          <w:sz w:val="20"/>
          <w:szCs w:val="20"/>
          <w:lang w:eastAsia="zh-CN"/>
        </w:rPr>
        <w:t xml:space="preserve">Πρόσκληση προς τους προσφέροντες οικονομικούς φορείς </w:t>
      </w:r>
      <w:r w:rsidRPr="00F916CA">
        <w:rPr>
          <w:rFonts w:ascii="Arial" w:eastAsia="SimSun" w:hAnsi="Arial" w:cs="Arial"/>
          <w:i/>
          <w:sz w:val="20"/>
          <w:szCs w:val="20"/>
          <w:lang w:eastAsia="zh-CN"/>
        </w:rPr>
        <w:t xml:space="preserve">για την υποβολή των Δικαιολογητικών Κατακύρωσης, στο πλαίσιο διεξαγωγής του Ηλεκτρονικού Ανοικτού Διαγωνισμού για την προμήθεια ειδών καθαριότητας &amp; ευπρεπισμού για την κάλυψη των ετήσιων αναγκών του Δήμου Νέας </w:t>
      </w:r>
      <w:r w:rsidRPr="00F916CA">
        <w:rPr>
          <w:rFonts w:ascii="Arial" w:eastAsia="SimSun" w:hAnsi="Arial" w:cs="Arial"/>
          <w:sz w:val="20"/>
          <w:szCs w:val="20"/>
          <w:lang w:eastAsia="zh-CN"/>
        </w:rPr>
        <w:t>Ιωνίας», που συνέταξε το Τμήμα Προμηθειών &amp; Διαχείρισης Υλικού της Διεύθυνσης Οικονομικών Υπηρεσιών [</w:t>
      </w:r>
      <w:hyperlink r:id="rId18" w:tgtFrame="_blank" w:history="1">
        <w:r w:rsidRPr="0000054B">
          <w:rPr>
            <w:rFonts w:ascii="Arial" w:eastAsia="SimSun" w:hAnsi="Arial" w:cs="Arial"/>
            <w:color w:val="0000FF" w:themeColor="hyperlink"/>
            <w:sz w:val="20"/>
            <w:szCs w:val="20"/>
            <w:u w:val="single"/>
            <w:lang w:eastAsia="zh-CN"/>
          </w:rPr>
          <w:t>παρ. 1 του άρθρου 103 του ν. 4412/2016</w:t>
        </w:r>
      </w:hyperlink>
      <w:r w:rsidRPr="00F916CA">
        <w:rPr>
          <w:rFonts w:ascii="Arial" w:eastAsia="SimSun" w:hAnsi="Arial" w:cs="Arial"/>
          <w:sz w:val="20"/>
          <w:szCs w:val="20"/>
          <w:lang w:eastAsia="zh-CN"/>
        </w:rPr>
        <w:t xml:space="preserve"> (</w:t>
      </w:r>
      <w:bookmarkStart w:id="28" w:name="_Hlk64463717"/>
      <w:r w:rsidRPr="00F916CA">
        <w:rPr>
          <w:rFonts w:ascii="Arial" w:eastAsia="SimSun" w:hAnsi="Arial" w:cs="Arial"/>
          <w:sz w:val="20"/>
          <w:szCs w:val="20"/>
          <w:lang w:eastAsia="zh-CN"/>
        </w:rPr>
        <w:t>Φ.Ε.Κ.147/</w:t>
      </w:r>
      <w:proofErr w:type="spellStart"/>
      <w:r w:rsidRPr="00F916CA">
        <w:rPr>
          <w:rFonts w:ascii="Arial" w:eastAsia="SimSun" w:hAnsi="Arial" w:cs="Arial"/>
          <w:sz w:val="20"/>
          <w:szCs w:val="20"/>
          <w:lang w:eastAsia="zh-CN"/>
        </w:rPr>
        <w:t>τ.Α</w:t>
      </w:r>
      <w:proofErr w:type="spellEnd"/>
      <w:r w:rsidRPr="00F916CA">
        <w:rPr>
          <w:rFonts w:ascii="Arial" w:eastAsia="SimSun" w:hAnsi="Arial" w:cs="Arial"/>
          <w:sz w:val="20"/>
          <w:szCs w:val="20"/>
          <w:lang w:eastAsia="zh-CN"/>
        </w:rPr>
        <w:t>’/08-08-2016</w:t>
      </w:r>
      <w:bookmarkEnd w:id="28"/>
      <w:r w:rsidRPr="00F916CA">
        <w:rPr>
          <w:rFonts w:ascii="Arial" w:eastAsia="SimSun" w:hAnsi="Arial" w:cs="Arial"/>
          <w:sz w:val="20"/>
          <w:szCs w:val="20"/>
          <w:lang w:eastAsia="zh-CN"/>
        </w:rPr>
        <w:t>)], όπως αντικαταστάθηκε με την παρ. 19 του άρθρου 107 του ν. 4497/2017 (Φ.Ε.Κ.171/</w:t>
      </w:r>
      <w:proofErr w:type="spellStart"/>
      <w:r w:rsidRPr="00F916CA">
        <w:rPr>
          <w:rFonts w:ascii="Arial" w:eastAsia="SimSun" w:hAnsi="Arial" w:cs="Arial"/>
          <w:sz w:val="20"/>
          <w:szCs w:val="20"/>
          <w:lang w:eastAsia="zh-CN"/>
        </w:rPr>
        <w:t>τ.Α</w:t>
      </w:r>
      <w:proofErr w:type="spellEnd"/>
      <w:r w:rsidRPr="00F916CA">
        <w:rPr>
          <w:rFonts w:ascii="Arial" w:eastAsia="SimSun" w:hAnsi="Arial" w:cs="Arial"/>
          <w:sz w:val="20"/>
          <w:szCs w:val="20"/>
          <w:lang w:eastAsia="zh-CN"/>
        </w:rPr>
        <w:t>’/13-11-2017), ως κάτωθι:</w:t>
      </w:r>
      <w:bookmarkStart w:id="29" w:name="_Hlk118792351"/>
      <w:r w:rsidRPr="00F916CA">
        <w:rPr>
          <w:rFonts w:ascii="Arial" w:eastAsia="SimSun" w:hAnsi="Arial" w:cs="Arial"/>
          <w:sz w:val="20"/>
          <w:szCs w:val="20"/>
          <w:lang w:eastAsia="zh-CN"/>
        </w:rPr>
        <w:t xml:space="preserve"> </w:t>
      </w:r>
    </w:p>
    <w:p w:rsidR="00F916CA" w:rsidRPr="00F916CA" w:rsidRDefault="00F916CA" w:rsidP="00F518A5">
      <w:pPr>
        <w:numPr>
          <w:ilvl w:val="0"/>
          <w:numId w:val="11"/>
        </w:numPr>
        <w:autoSpaceDE w:val="0"/>
        <w:autoSpaceDN w:val="0"/>
        <w:adjustRightInd w:val="0"/>
        <w:snapToGrid w:val="0"/>
        <w:spacing w:after="200" w:line="276" w:lineRule="auto"/>
        <w:contextualSpacing/>
        <w:jc w:val="both"/>
        <w:rPr>
          <w:rFonts w:ascii="Arial" w:hAnsi="Arial" w:cs="Arial"/>
          <w:sz w:val="20"/>
          <w:szCs w:val="20"/>
        </w:rPr>
      </w:pPr>
      <w:r w:rsidRPr="00F916CA">
        <w:rPr>
          <w:rFonts w:ascii="Arial" w:hAnsi="Arial" w:cs="Arial"/>
          <w:sz w:val="20"/>
          <w:szCs w:val="20"/>
        </w:rPr>
        <w:t xml:space="preserve">η αριθ. </w:t>
      </w:r>
      <w:proofErr w:type="spellStart"/>
      <w:r w:rsidRPr="00F916CA">
        <w:rPr>
          <w:rFonts w:ascii="Arial" w:hAnsi="Arial" w:cs="Arial"/>
          <w:sz w:val="20"/>
          <w:szCs w:val="20"/>
        </w:rPr>
        <w:t>πρωτ</w:t>
      </w:r>
      <w:proofErr w:type="spellEnd"/>
      <w:r w:rsidRPr="00F916CA">
        <w:rPr>
          <w:rFonts w:ascii="Arial" w:hAnsi="Arial" w:cs="Arial"/>
          <w:sz w:val="20"/>
          <w:szCs w:val="20"/>
        </w:rPr>
        <w:t xml:space="preserve">. </w:t>
      </w:r>
      <w:bookmarkStart w:id="30" w:name="_Hlk178841066"/>
      <w:bookmarkStart w:id="31" w:name="_Hlk178839173"/>
      <w:r w:rsidRPr="00F916CA">
        <w:rPr>
          <w:rFonts w:ascii="Arial" w:hAnsi="Arial" w:cs="Arial"/>
          <w:sz w:val="20"/>
          <w:szCs w:val="20"/>
        </w:rPr>
        <w:t xml:space="preserve">31070/02-10-2024 </w:t>
      </w:r>
      <w:bookmarkEnd w:id="30"/>
      <w:r w:rsidRPr="00F916CA">
        <w:rPr>
          <w:rFonts w:ascii="Arial" w:hAnsi="Arial" w:cs="Arial"/>
          <w:sz w:val="20"/>
          <w:szCs w:val="20"/>
        </w:rPr>
        <w:t xml:space="preserve">έγγραφη ειδοποίηση (πρόσκληση) προς τον οικονομικό φορέα με την επωνυμία: «ΟΛΟΚΛΗΡΩΜΕΝΑ ΣΥΣΤΗΜΑΤΑ ΚΑΘΑΡΙΣΜΟΥ ΑΒΕΕ», </w:t>
      </w:r>
      <w:bookmarkEnd w:id="31"/>
      <w:r w:rsidRPr="00F916CA">
        <w:rPr>
          <w:rFonts w:ascii="Arial" w:hAnsi="Arial" w:cs="Arial"/>
          <w:sz w:val="20"/>
          <w:szCs w:val="20"/>
        </w:rPr>
        <w:t>[«προσωρινός ανάδοχος» για τα ΤΜΗΜΑΤΑ 1, 4, 5, &amp; 6 του Διαγωνισμού],</w:t>
      </w:r>
    </w:p>
    <w:p w:rsidR="00F916CA" w:rsidRPr="00F916CA" w:rsidRDefault="00F916CA" w:rsidP="00F916CA">
      <w:pPr>
        <w:snapToGrid w:val="0"/>
        <w:spacing w:line="276" w:lineRule="auto"/>
        <w:jc w:val="both"/>
        <w:rPr>
          <w:rFonts w:ascii="Arial" w:eastAsia="SimSun" w:hAnsi="Arial" w:cs="Arial"/>
          <w:color w:val="000000"/>
          <w:sz w:val="20"/>
          <w:szCs w:val="20"/>
          <w:shd w:val="clear" w:color="auto" w:fill="FFFFFF"/>
          <w:lang w:eastAsia="zh-CN"/>
        </w:rPr>
      </w:pPr>
      <w:bookmarkStart w:id="32" w:name="_Hlk64474781"/>
      <w:bookmarkEnd w:id="29"/>
    </w:p>
    <w:p w:rsidR="00F916CA" w:rsidRPr="00F916CA" w:rsidRDefault="00F916CA" w:rsidP="00F916CA">
      <w:pPr>
        <w:snapToGrid w:val="0"/>
        <w:spacing w:line="276" w:lineRule="auto"/>
        <w:jc w:val="both"/>
        <w:rPr>
          <w:rFonts w:ascii="Arial" w:eastAsia="SimSun" w:hAnsi="Arial" w:cs="Arial"/>
          <w:bCs/>
          <w:sz w:val="20"/>
          <w:szCs w:val="20"/>
          <w:lang w:eastAsia="zh-CN"/>
        </w:rPr>
      </w:pPr>
      <w:r w:rsidRPr="00F916CA">
        <w:rPr>
          <w:rFonts w:ascii="Arial" w:eastAsia="SimSun" w:hAnsi="Arial" w:cs="Arial"/>
          <w:color w:val="000000"/>
          <w:sz w:val="20"/>
          <w:szCs w:val="20"/>
          <w:shd w:val="clear" w:color="auto" w:fill="FFFFFF"/>
          <w:lang w:eastAsia="zh-CN"/>
        </w:rPr>
        <w:t xml:space="preserve">με την οποία, </w:t>
      </w:r>
      <w:bookmarkStart w:id="33" w:name="_Hlk118792176"/>
      <w:r w:rsidRPr="00F916CA">
        <w:rPr>
          <w:rFonts w:ascii="Arial" w:eastAsia="SimSun" w:hAnsi="Arial" w:cs="Arial"/>
          <w:sz w:val="20"/>
          <w:szCs w:val="20"/>
          <w:lang w:eastAsia="zh-CN"/>
        </w:rPr>
        <w:t xml:space="preserve">κλήθηκε να υποβάλει, </w:t>
      </w:r>
      <w:r w:rsidRPr="00F916CA">
        <w:rPr>
          <w:rFonts w:ascii="Arial" w:eastAsia="SimSun" w:hAnsi="Arial" w:cs="Arial"/>
          <w:color w:val="000000"/>
          <w:sz w:val="20"/>
          <w:szCs w:val="20"/>
          <w:shd w:val="clear" w:color="auto" w:fill="FFFFFF"/>
          <w:lang w:eastAsia="zh-CN"/>
        </w:rPr>
        <w:t xml:space="preserve">εντός αποκλειστικής τασσόμενης προθεσμίας δέκα [10] ημερών, από την κοινοποίηση </w:t>
      </w:r>
      <w:r w:rsidRPr="00F916CA">
        <w:rPr>
          <w:rFonts w:ascii="Arial" w:eastAsia="SimSun" w:hAnsi="Arial" w:cs="Arial"/>
          <w:sz w:val="20"/>
          <w:szCs w:val="20"/>
          <w:lang w:eastAsia="zh-CN"/>
        </w:rPr>
        <w:t xml:space="preserve">της σχετικής ειδοποίησης σε αυτόν, το σύνολο των </w:t>
      </w:r>
      <w:bookmarkStart w:id="34" w:name="_Hlk118794457"/>
      <w:r w:rsidRPr="00F916CA">
        <w:rPr>
          <w:rFonts w:ascii="Arial" w:eastAsia="SimSun" w:hAnsi="Arial" w:cs="Arial"/>
          <w:sz w:val="20"/>
          <w:szCs w:val="20"/>
          <w:lang w:eastAsia="zh-CN"/>
        </w:rPr>
        <w:t>προβλεπόμενων αποδεικτικών μέσων (Δικαιολογητικά Κατακύρωσης)</w:t>
      </w:r>
      <w:bookmarkEnd w:id="33"/>
      <w:r w:rsidRPr="00F916CA">
        <w:rPr>
          <w:rFonts w:ascii="Arial" w:eastAsia="SimSun" w:hAnsi="Arial" w:cs="Arial"/>
          <w:bCs/>
          <w:sz w:val="20"/>
          <w:szCs w:val="20"/>
          <w:lang w:eastAsia="zh-CN"/>
        </w:rPr>
        <w:t xml:space="preserve">. </w:t>
      </w:r>
      <w:bookmarkEnd w:id="34"/>
    </w:p>
    <w:p w:rsidR="00F916CA" w:rsidRPr="00F916CA" w:rsidRDefault="00F916CA" w:rsidP="00F916CA">
      <w:pPr>
        <w:snapToGrid w:val="0"/>
        <w:spacing w:line="276" w:lineRule="auto"/>
        <w:jc w:val="both"/>
        <w:rPr>
          <w:rFonts w:ascii="Arial" w:eastAsia="SimSun" w:hAnsi="Arial" w:cs="Arial"/>
          <w:sz w:val="20"/>
          <w:szCs w:val="20"/>
          <w:lang w:eastAsia="zh-CN"/>
        </w:rPr>
      </w:pPr>
    </w:p>
    <w:p w:rsidR="00F916CA" w:rsidRPr="00F916CA" w:rsidRDefault="00F916CA" w:rsidP="00F916CA">
      <w:pPr>
        <w:snapToGrid w:val="0"/>
        <w:spacing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lastRenderedPageBreak/>
        <w:t>Ειδικότερα, και λαμβάνοντας υπόψη τις διατάξεις του άρθρου 43 παρ. 7αδ του ν. 4605/2019 (Φ.Ε.Κ.52/</w:t>
      </w:r>
      <w:proofErr w:type="spellStart"/>
      <w:r w:rsidRPr="00F916CA">
        <w:rPr>
          <w:rFonts w:ascii="Arial" w:eastAsia="SimSun" w:hAnsi="Arial" w:cs="Arial"/>
          <w:sz w:val="20"/>
          <w:szCs w:val="20"/>
          <w:lang w:eastAsia="zh-CN"/>
        </w:rPr>
        <w:t>τ.Α</w:t>
      </w:r>
      <w:proofErr w:type="spellEnd"/>
      <w:r w:rsidRPr="00F916CA">
        <w:rPr>
          <w:rFonts w:ascii="Arial" w:eastAsia="SimSun" w:hAnsi="Arial" w:cs="Arial"/>
          <w:sz w:val="20"/>
          <w:szCs w:val="20"/>
          <w:lang w:eastAsia="zh-CN"/>
        </w:rPr>
        <w:t xml:space="preserve">’/01-04-2019) και το </w:t>
      </w:r>
      <w:bookmarkStart w:id="35" w:name="_Hlk64463129"/>
      <w:r w:rsidRPr="00F916CA">
        <w:rPr>
          <w:rFonts w:ascii="Arial" w:eastAsia="SimSun" w:hAnsi="Arial" w:cs="Arial"/>
          <w:sz w:val="20"/>
          <w:szCs w:val="20"/>
          <w:lang w:eastAsia="zh-CN"/>
        </w:rPr>
        <w:t xml:space="preserve">αριθ. </w:t>
      </w:r>
      <w:proofErr w:type="spellStart"/>
      <w:r w:rsidRPr="00F916CA">
        <w:rPr>
          <w:rFonts w:ascii="Arial" w:eastAsia="SimSun" w:hAnsi="Arial" w:cs="Arial"/>
          <w:sz w:val="20"/>
          <w:szCs w:val="20"/>
          <w:lang w:eastAsia="zh-CN"/>
        </w:rPr>
        <w:t>πρωτ</w:t>
      </w:r>
      <w:proofErr w:type="spellEnd"/>
      <w:r w:rsidRPr="00F916CA">
        <w:rPr>
          <w:rFonts w:ascii="Arial" w:eastAsia="SimSun" w:hAnsi="Arial" w:cs="Arial"/>
          <w:sz w:val="20"/>
          <w:szCs w:val="20"/>
          <w:lang w:eastAsia="zh-CN"/>
        </w:rPr>
        <w:t>. 2210/19-04-2019 έγγραφο της Ε.Α.Δ.Η.ΣΥ.</w:t>
      </w:r>
      <w:bookmarkStart w:id="36" w:name="_Hlk64463079"/>
      <w:bookmarkEnd w:id="35"/>
      <w:r w:rsidRPr="00F916CA">
        <w:rPr>
          <w:rFonts w:ascii="Arial" w:eastAsia="SimSun" w:hAnsi="Arial" w:cs="Arial"/>
          <w:sz w:val="20"/>
          <w:szCs w:val="20"/>
          <w:lang w:eastAsia="zh-CN"/>
        </w:rPr>
        <w:t xml:space="preserve"> «</w:t>
      </w:r>
      <w:r w:rsidRPr="00F916CA">
        <w:rPr>
          <w:rFonts w:ascii="Arial" w:eastAsia="SimSun" w:hAnsi="Arial" w:cs="Arial"/>
          <w:i/>
          <w:sz w:val="20"/>
          <w:szCs w:val="20"/>
          <w:lang w:eastAsia="zh-CN"/>
        </w:rPr>
        <w:t>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 4605/2019</w:t>
      </w:r>
      <w:r w:rsidRPr="00F916CA">
        <w:rPr>
          <w:rFonts w:ascii="Arial" w:eastAsia="SimSun" w:hAnsi="Arial" w:cs="Arial"/>
          <w:sz w:val="20"/>
          <w:szCs w:val="20"/>
          <w:lang w:eastAsia="zh-CN"/>
        </w:rPr>
        <w:t>», κλήθηκε να προσκομίσει το σύνολο των προβλεπόμενων αποδεικτικών εγγράφων νομιμοποίησης και τα πρωτότυπα ή αντίγραφα όλων των δικαιολογητικών που περιγράφονται στην παράγραφο 2.2.9.2. της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bookmarkEnd w:id="32"/>
    <w:bookmarkEnd w:id="36"/>
    <w:p w:rsidR="00F916CA" w:rsidRPr="00F916CA" w:rsidRDefault="00F916CA" w:rsidP="00F916CA">
      <w:pPr>
        <w:snapToGrid w:val="0"/>
        <w:spacing w:line="276" w:lineRule="auto"/>
        <w:jc w:val="both"/>
        <w:rPr>
          <w:rFonts w:ascii="Arial" w:eastAsia="Calibri" w:hAnsi="Arial" w:cs="Arial"/>
          <w:bCs/>
          <w:sz w:val="20"/>
          <w:szCs w:val="20"/>
          <w:lang w:eastAsia="en-US"/>
        </w:rPr>
      </w:pPr>
    </w:p>
    <w:p w:rsidR="00F916CA" w:rsidRPr="00F916CA" w:rsidRDefault="00F916CA" w:rsidP="00F916CA">
      <w:pPr>
        <w:snapToGrid w:val="0"/>
        <w:spacing w:line="276" w:lineRule="auto"/>
        <w:jc w:val="both"/>
        <w:rPr>
          <w:rFonts w:ascii="Arial" w:eastAsia="Calibri" w:hAnsi="Arial" w:cs="Arial"/>
          <w:bCs/>
          <w:sz w:val="20"/>
          <w:szCs w:val="20"/>
          <w:lang w:eastAsia="en-US"/>
        </w:rPr>
      </w:pPr>
      <w:r w:rsidRPr="00F916CA">
        <w:rPr>
          <w:rFonts w:ascii="Arial" w:eastAsia="Calibri" w:hAnsi="Arial" w:cs="Arial"/>
          <w:bCs/>
          <w:sz w:val="20"/>
          <w:szCs w:val="20"/>
          <w:lang w:eastAsia="en-US"/>
        </w:rPr>
        <w:t xml:space="preserve">Το σύνολο των στοιχείων και δικαιολογητικών αποστέλλονται από τον «προσωρινό ανάδοχο» σε μορφή ηλεκτρονικών αρχείων σε </w:t>
      </w:r>
      <w:proofErr w:type="spellStart"/>
      <w:r w:rsidRPr="00F916CA">
        <w:rPr>
          <w:rFonts w:ascii="Arial" w:eastAsia="Calibri" w:hAnsi="Arial" w:cs="Arial"/>
          <w:bCs/>
          <w:sz w:val="20"/>
          <w:szCs w:val="20"/>
          <w:lang w:eastAsia="en-US"/>
        </w:rPr>
        <w:t>μορφότυπο</w:t>
      </w:r>
      <w:proofErr w:type="spellEnd"/>
      <w:r w:rsidRPr="00F916CA">
        <w:rPr>
          <w:rFonts w:ascii="Arial" w:eastAsia="Calibri" w:hAnsi="Arial" w:cs="Arial"/>
          <w:bCs/>
          <w:sz w:val="20"/>
          <w:szCs w:val="20"/>
          <w:lang w:eastAsia="en-US"/>
        </w:rPr>
        <w:t xml:space="preserve"> (.</w:t>
      </w:r>
      <w:proofErr w:type="spellStart"/>
      <w:r w:rsidRPr="00F916CA">
        <w:rPr>
          <w:rFonts w:ascii="Arial" w:eastAsia="Calibri" w:hAnsi="Arial" w:cs="Arial"/>
          <w:bCs/>
          <w:sz w:val="20"/>
          <w:szCs w:val="20"/>
          <w:lang w:eastAsia="en-US"/>
        </w:rPr>
        <w:t>pdf</w:t>
      </w:r>
      <w:proofErr w:type="spellEnd"/>
      <w:r w:rsidRPr="00F916CA">
        <w:rPr>
          <w:rFonts w:ascii="Arial" w:eastAsia="Calibri" w:hAnsi="Arial" w:cs="Arial"/>
          <w:bCs/>
          <w:sz w:val="20"/>
          <w:szCs w:val="20"/>
          <w:lang w:eastAsia="en-US"/>
        </w:rPr>
        <w:t>), σύμφωνα με τα ειδικώς οριζόμενα στην παράγραφο 2.4.2.5 της οικείας Διακήρυξης.</w:t>
      </w:r>
    </w:p>
    <w:p w:rsidR="00F916CA" w:rsidRPr="00F916CA" w:rsidRDefault="00F916CA" w:rsidP="00F916CA">
      <w:pPr>
        <w:snapToGrid w:val="0"/>
        <w:spacing w:line="276" w:lineRule="auto"/>
        <w:jc w:val="both"/>
        <w:rPr>
          <w:rFonts w:ascii="Arial" w:eastAsia="Calibri" w:hAnsi="Arial" w:cs="Arial"/>
          <w:bCs/>
          <w:sz w:val="20"/>
          <w:szCs w:val="20"/>
          <w:lang w:eastAsia="en-US"/>
        </w:rPr>
      </w:pPr>
    </w:p>
    <w:p w:rsidR="00F916CA" w:rsidRPr="00F916CA" w:rsidRDefault="00F916CA" w:rsidP="00F916CA">
      <w:pPr>
        <w:autoSpaceDE w:val="0"/>
        <w:autoSpaceDN w:val="0"/>
        <w:adjustRightInd w:val="0"/>
        <w:snapToGrid w:val="0"/>
        <w:spacing w:after="120"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Περαιτέρω, εντός της προθεσμίας υποβολής των Δικαιολογητικών Κατακύρωσης και το αργότερο έως την τρίτη [3</w:t>
      </w:r>
      <w:r w:rsidRPr="00F916CA">
        <w:rPr>
          <w:rFonts w:ascii="Arial" w:eastAsia="SimSun" w:hAnsi="Arial" w:cs="Arial"/>
          <w:sz w:val="20"/>
          <w:szCs w:val="20"/>
          <w:vertAlign w:val="superscript"/>
          <w:lang w:eastAsia="zh-CN"/>
        </w:rPr>
        <w:t>η</w:t>
      </w:r>
      <w:r w:rsidRPr="00F916CA">
        <w:rPr>
          <w:rFonts w:ascii="Arial" w:eastAsia="SimSun" w:hAnsi="Arial" w:cs="Arial"/>
          <w:sz w:val="20"/>
          <w:szCs w:val="20"/>
          <w:lang w:eastAsia="zh-CN"/>
        </w:rPr>
        <w:t>]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ενσφράγιστο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όσα προβλεπόμενα στις διατάξεις της παραγράφου 2.4.2.5. της Διακήρυξης.</w:t>
      </w:r>
    </w:p>
    <w:p w:rsidR="00F916CA" w:rsidRPr="00F916CA" w:rsidRDefault="00F916CA" w:rsidP="00F916CA">
      <w:pPr>
        <w:autoSpaceDE w:val="0"/>
        <w:autoSpaceDN w:val="0"/>
        <w:adjustRightInd w:val="0"/>
        <w:snapToGrid w:val="0"/>
        <w:spacing w:after="120"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Εφόσον τα ηλεκτρονικά υποβληθέντα αποδεικτικά μέσα του οικονομικού φορέα δεν απαιτείται να προσκομισθούν σε έντυπη μορφή (ως πρωτότυπα ή ακριβή αντίγραφα) κατά τα ανωτέρω, τότε δεν απαιτείται να υποβληθεί φάκελος σε έντυπη μορφή.</w:t>
      </w:r>
    </w:p>
    <w:p w:rsidR="00F916CA" w:rsidRPr="00F916CA" w:rsidRDefault="00F916CA" w:rsidP="00F916CA">
      <w:pPr>
        <w:autoSpaceDE w:val="0"/>
        <w:autoSpaceDN w:val="0"/>
        <w:adjustRightInd w:val="0"/>
        <w:snapToGrid w:val="0"/>
        <w:spacing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Βάσει των ανωτέρω, στο Τμήμα Διοικητικής Μέριμνας - Γραμματείας - Πρωτοκόλλου του Δήμου (ισόγειο Κεντρικού Δημαρχιακού Καταστήματος: Αγίου Γεωργίου 40 &amp; Αντλιοστασίου, Τ.Κ. 142 34, Νέα Ιωνία) κατατέθηκε εμπρόθεσμα και παραδόθηκε στην Επιτροπή, ο κάτωθι ενσφράγιστος φάκελος (με τα μη ψηφιακά υπογεγραμμένα δικαιολογητικά), ο οποίος έλαβε αριθμό πρωτοκόλλου: 31576/ 07-10-2024.</w:t>
      </w:r>
    </w:p>
    <w:p w:rsidR="00F916CA" w:rsidRPr="00F916CA" w:rsidRDefault="00F916CA" w:rsidP="00F916CA">
      <w:pPr>
        <w:autoSpaceDE w:val="0"/>
        <w:autoSpaceDN w:val="0"/>
        <w:adjustRightInd w:val="0"/>
        <w:snapToGrid w:val="0"/>
        <w:spacing w:line="276" w:lineRule="auto"/>
        <w:jc w:val="both"/>
        <w:rPr>
          <w:rFonts w:ascii="Arial" w:eastAsia="SimSun" w:hAnsi="Arial" w:cs="Arial"/>
          <w:sz w:val="20"/>
          <w:szCs w:val="20"/>
          <w:lang w:eastAsia="zh-CN"/>
        </w:rPr>
      </w:pPr>
    </w:p>
    <w:p w:rsidR="00F916CA" w:rsidRPr="00F916CA" w:rsidRDefault="00F916CA" w:rsidP="00F916CA">
      <w:pPr>
        <w:autoSpaceDE w:val="0"/>
        <w:autoSpaceDN w:val="0"/>
        <w:adjustRightInd w:val="0"/>
        <w:snapToGrid w:val="0"/>
        <w:spacing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Συνεπώς, ο αντίστοιχος ενσφράγιστος φάκελος, υποβλήθηκε εμπροθέσμως και νομοτύπως σύμφωνα με τα οριζόμενα στη Διακήρυξη.</w:t>
      </w:r>
    </w:p>
    <w:p w:rsidR="00F916CA" w:rsidRPr="00F916CA" w:rsidRDefault="00F916CA" w:rsidP="00F916CA">
      <w:pPr>
        <w:autoSpaceDE w:val="0"/>
        <w:autoSpaceDN w:val="0"/>
        <w:adjustRightInd w:val="0"/>
        <w:snapToGrid w:val="0"/>
        <w:spacing w:line="276" w:lineRule="auto"/>
        <w:jc w:val="both"/>
        <w:rPr>
          <w:rFonts w:ascii="Arial" w:eastAsia="SimSun" w:hAnsi="Arial" w:cs="Arial"/>
          <w:sz w:val="20"/>
          <w:szCs w:val="20"/>
          <w:lang w:eastAsia="zh-CN"/>
        </w:rPr>
      </w:pPr>
    </w:p>
    <w:p w:rsidR="00F916CA" w:rsidRPr="00F916CA" w:rsidRDefault="00F916CA" w:rsidP="00F916CA">
      <w:pPr>
        <w:autoSpaceDE w:val="0"/>
        <w:autoSpaceDN w:val="0"/>
        <w:adjustRightInd w:val="0"/>
        <w:snapToGrid w:val="0"/>
        <w:spacing w:line="276" w:lineRule="auto"/>
        <w:jc w:val="both"/>
        <w:rPr>
          <w:rFonts w:ascii="Arial" w:eastAsia="SimSun" w:hAnsi="Arial" w:cs="Arial"/>
          <w:sz w:val="20"/>
          <w:szCs w:val="20"/>
          <w:lang w:eastAsia="zh-CN"/>
        </w:rPr>
      </w:pPr>
      <w:r w:rsidRPr="00F916CA">
        <w:rPr>
          <w:rFonts w:ascii="Arial" w:eastAsia="SimSun" w:hAnsi="Arial" w:cs="Arial"/>
          <w:sz w:val="20"/>
          <w:szCs w:val="20"/>
          <w:lang w:eastAsia="zh-CN"/>
        </w:rPr>
        <w:t>Ακολούθως, η Επιτροπή προέβη σε έλεγχο του περιεχομένου του φακέλου με την ένδειξη: «</w:t>
      </w:r>
      <w:r w:rsidRPr="00F916CA">
        <w:rPr>
          <w:rFonts w:ascii="Arial" w:eastAsia="SimSun" w:hAnsi="Arial" w:cs="Arial"/>
          <w:i/>
          <w:sz w:val="20"/>
          <w:szCs w:val="20"/>
          <w:lang w:eastAsia="zh-CN"/>
        </w:rPr>
        <w:t>Δικαιολογητικά Κατακύρωσης</w:t>
      </w:r>
      <w:r w:rsidRPr="00F916CA">
        <w:rPr>
          <w:rFonts w:ascii="Arial" w:eastAsia="SimSun" w:hAnsi="Arial" w:cs="Arial"/>
          <w:sz w:val="20"/>
          <w:szCs w:val="20"/>
          <w:lang w:eastAsia="zh-CN"/>
        </w:rPr>
        <w:t xml:space="preserve">», καθώς και των δικαιολογητικών που αναρτήθηκαν μέσω της </w:t>
      </w:r>
      <w:bookmarkStart w:id="37" w:name="_Hlk118794711"/>
      <w:r w:rsidRPr="00F916CA">
        <w:rPr>
          <w:rFonts w:ascii="Arial" w:eastAsia="SimSun" w:hAnsi="Arial" w:cs="Arial"/>
          <w:sz w:val="20"/>
          <w:szCs w:val="20"/>
          <w:lang w:eastAsia="zh-CN"/>
        </w:rPr>
        <w:t>λειτουργικότητας της «</w:t>
      </w:r>
      <w:r w:rsidRPr="00F916CA">
        <w:rPr>
          <w:rFonts w:ascii="Arial" w:eastAsia="SimSun" w:hAnsi="Arial" w:cs="Arial"/>
          <w:i/>
          <w:sz w:val="20"/>
          <w:szCs w:val="20"/>
          <w:lang w:eastAsia="zh-CN"/>
        </w:rPr>
        <w:t>Επικοινωνίας</w:t>
      </w:r>
      <w:r w:rsidRPr="00F916CA">
        <w:rPr>
          <w:rFonts w:ascii="Arial" w:eastAsia="SimSun" w:hAnsi="Arial" w:cs="Arial"/>
          <w:sz w:val="20"/>
          <w:szCs w:val="20"/>
          <w:lang w:eastAsia="zh-CN"/>
        </w:rPr>
        <w:t>» στην πλατφόρμα του Εθνικού Συστήματος Ηλεκτρονικών Δημοσίων Συμβάσεων (</w:t>
      </w:r>
      <w:hyperlink r:id="rId19" w:history="1">
        <w:r w:rsidRPr="0000054B">
          <w:rPr>
            <w:rFonts w:ascii="Arial" w:eastAsia="MS Mincho" w:hAnsi="Arial" w:cs="Arial"/>
            <w:color w:val="0000FF"/>
            <w:sz w:val="20"/>
            <w:szCs w:val="20"/>
            <w:u w:val="single"/>
            <w:lang w:eastAsia="zh-CN"/>
          </w:rPr>
          <w:t>www.eprocurement.gov.gr</w:t>
        </w:r>
      </w:hyperlink>
      <w:r w:rsidRPr="0000054B">
        <w:rPr>
          <w:rFonts w:ascii="Arial" w:eastAsia="MS Mincho" w:hAnsi="Arial" w:cs="Arial"/>
          <w:color w:val="0000FF" w:themeColor="hyperlink"/>
          <w:sz w:val="20"/>
          <w:szCs w:val="20"/>
          <w:u w:val="single"/>
          <w:lang w:eastAsia="zh-CN"/>
        </w:rPr>
        <w:t>)</w:t>
      </w:r>
      <w:bookmarkEnd w:id="37"/>
      <w:r w:rsidRPr="0000054B">
        <w:rPr>
          <w:rFonts w:ascii="Arial" w:eastAsia="MS Mincho" w:hAnsi="Arial" w:cs="Arial"/>
          <w:color w:val="0000FF" w:themeColor="hyperlink"/>
          <w:sz w:val="20"/>
          <w:szCs w:val="20"/>
          <w:u w:val="single"/>
          <w:lang w:eastAsia="zh-CN"/>
        </w:rPr>
        <w:t xml:space="preserve"> </w:t>
      </w:r>
      <w:bookmarkStart w:id="38" w:name="_Hlk178841111"/>
      <w:r w:rsidRPr="0000054B">
        <w:rPr>
          <w:rFonts w:ascii="Arial" w:eastAsia="MS Mincho" w:hAnsi="Arial" w:cs="Arial"/>
          <w:color w:val="0000FF" w:themeColor="hyperlink"/>
          <w:sz w:val="20"/>
          <w:szCs w:val="20"/>
          <w:u w:val="single"/>
          <w:lang w:eastAsia="zh-CN"/>
        </w:rPr>
        <w:t xml:space="preserve">στο χώρο του Διαγωνισμού με αύξοντα αριθμό (α/α) Συστήματος: 349197, </w:t>
      </w:r>
      <w:bookmarkEnd w:id="38"/>
      <w:r w:rsidRPr="00F916CA">
        <w:rPr>
          <w:rFonts w:ascii="Arial" w:eastAsia="SimSun" w:hAnsi="Arial" w:cs="Arial"/>
          <w:sz w:val="20"/>
          <w:szCs w:val="20"/>
          <w:lang w:eastAsia="zh-CN"/>
        </w:rPr>
        <w:t>διαπιστώνοντας ότι ως άνωθεν οικονομικός φορέας προσκόμισε:</w:t>
      </w:r>
    </w:p>
    <w:p w:rsidR="00F916CA" w:rsidRPr="00F916CA" w:rsidRDefault="00F916CA" w:rsidP="00F916CA">
      <w:pPr>
        <w:autoSpaceDE w:val="0"/>
        <w:autoSpaceDN w:val="0"/>
        <w:adjustRightInd w:val="0"/>
        <w:snapToGrid w:val="0"/>
        <w:rPr>
          <w:rFonts w:ascii="Calibri" w:eastAsia="SimSun" w:hAnsi="Calibri" w:cs="Calibri"/>
          <w:sz w:val="18"/>
          <w:szCs w:val="18"/>
          <w:lang w:eastAsia="zh-CN"/>
        </w:rPr>
      </w:pPr>
    </w:p>
    <w:tbl>
      <w:tblPr>
        <w:tblStyle w:val="190"/>
        <w:tblW w:w="9334" w:type="dxa"/>
        <w:jc w:val="center"/>
        <w:tblInd w:w="0" w:type="dxa"/>
        <w:tblLook w:val="04A0" w:firstRow="1" w:lastRow="0" w:firstColumn="1" w:lastColumn="0" w:noHBand="0" w:noVBand="1"/>
      </w:tblPr>
      <w:tblGrid>
        <w:gridCol w:w="539"/>
        <w:gridCol w:w="4382"/>
        <w:gridCol w:w="586"/>
        <w:gridCol w:w="3827"/>
      </w:tblGrid>
      <w:tr w:rsidR="00F916CA" w:rsidRPr="00F916CA" w:rsidTr="00F916CA">
        <w:trPr>
          <w:trHeight w:val="150"/>
          <w:jc w:val="center"/>
        </w:trPr>
        <w:tc>
          <w:tcPr>
            <w:tcW w:w="9334"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bookmarkStart w:id="39" w:name="_Hlk117589513"/>
            <w:r w:rsidRPr="00F916CA">
              <w:rPr>
                <w:rFonts w:ascii="Cambria" w:eastAsia="SimSun" w:hAnsi="Cambria" w:cs="Calibri"/>
                <w:sz w:val="16"/>
                <w:szCs w:val="16"/>
                <w:lang w:eastAsia="zh-CN"/>
              </w:rPr>
              <w:t>«</w:t>
            </w:r>
            <w:r w:rsidRPr="00F916CA">
              <w:rPr>
                <w:rFonts w:ascii="Cambria" w:eastAsia="SimSun" w:hAnsi="Cambria" w:cs="Calibri"/>
                <w:b/>
                <w:sz w:val="16"/>
                <w:szCs w:val="16"/>
                <w:lang w:eastAsia="zh-CN"/>
              </w:rPr>
              <w:t>ΟΛΟΚΛΗΡΩΜΕΝΑ ΣΥΣΤΗΜΑΤΑ ΚΑΘΑΡΙΣΜΟΥ ΑΝΩΝΥΜΗ ΒΙΟΜΗΧΑΝΙΚΗ ΕΜΠΟΡΙΚΗ ΕΤΑΙΡΙΑ - ΑΒΕΕ</w:t>
            </w:r>
            <w:r w:rsidRPr="00F916CA">
              <w:rPr>
                <w:rFonts w:ascii="Cambria" w:eastAsia="SimSun" w:hAnsi="Cambria" w:cs="Calibri"/>
                <w:sz w:val="16"/>
                <w:szCs w:val="16"/>
                <w:lang w:eastAsia="zh-CN"/>
              </w:rPr>
              <w:t>»,</w:t>
            </w:r>
            <w:bookmarkEnd w:id="39"/>
          </w:p>
          <w:p w:rsidR="00F916CA" w:rsidRPr="00F916CA" w:rsidRDefault="00F916CA" w:rsidP="00F916CA">
            <w:pPr>
              <w:autoSpaceDE w:val="0"/>
              <w:autoSpaceDN w:val="0"/>
              <w:adjustRightInd w:val="0"/>
              <w:snapToGrid w:val="0"/>
              <w:jc w:val="center"/>
              <w:rPr>
                <w:rFonts w:ascii="Cambria" w:eastAsia="SimSun" w:hAnsi="Cambria" w:cs="Verdana"/>
                <w:sz w:val="16"/>
                <w:szCs w:val="16"/>
                <w:highlight w:val="yellow"/>
                <w:lang w:eastAsia="zh-CN"/>
              </w:rPr>
            </w:pPr>
            <w:r w:rsidRPr="00F916CA">
              <w:rPr>
                <w:rFonts w:ascii="Cambria" w:eastAsia="SimSun" w:hAnsi="Cambria" w:cs="Calibri"/>
                <w:sz w:val="16"/>
                <w:szCs w:val="16"/>
                <w:lang w:eastAsia="zh-CN"/>
              </w:rPr>
              <w:t xml:space="preserve"> [συμμετέχει στα ΤΜΗΜΑΤΑ </w:t>
            </w:r>
            <w:r w:rsidRPr="00F916CA">
              <w:rPr>
                <w:rFonts w:ascii="Cambria" w:eastAsia="SimSun" w:hAnsi="Cambria" w:cs="Calibri"/>
                <w:sz w:val="16"/>
                <w:szCs w:val="16"/>
                <w:u w:val="single"/>
                <w:lang w:eastAsia="zh-CN"/>
              </w:rPr>
              <w:t>1,</w:t>
            </w:r>
            <w:r w:rsidRPr="00F916CA">
              <w:rPr>
                <w:rFonts w:ascii="Cambria" w:eastAsia="SimSun" w:hAnsi="Cambria" w:cs="Calibri"/>
                <w:sz w:val="16"/>
                <w:szCs w:val="16"/>
                <w:lang w:eastAsia="zh-CN"/>
              </w:rPr>
              <w:t xml:space="preserve"> </w:t>
            </w:r>
            <w:r w:rsidRPr="00F916CA">
              <w:rPr>
                <w:rFonts w:ascii="Cambria" w:eastAsia="SimSun" w:hAnsi="Cambria" w:cs="Calibri"/>
                <w:sz w:val="16"/>
                <w:szCs w:val="16"/>
                <w:u w:val="single"/>
                <w:lang w:eastAsia="zh-CN"/>
              </w:rPr>
              <w:t>4,</w:t>
            </w:r>
            <w:r w:rsidRPr="00F916CA">
              <w:rPr>
                <w:rFonts w:ascii="Cambria" w:eastAsia="SimSun" w:hAnsi="Cambria" w:cs="Calibri"/>
                <w:sz w:val="16"/>
                <w:szCs w:val="16"/>
                <w:lang w:eastAsia="zh-CN"/>
              </w:rPr>
              <w:t xml:space="preserve"> </w:t>
            </w:r>
            <w:r w:rsidRPr="00F916CA">
              <w:rPr>
                <w:rFonts w:ascii="Cambria" w:eastAsia="SimSun" w:hAnsi="Cambria" w:cs="Calibri"/>
                <w:sz w:val="16"/>
                <w:szCs w:val="16"/>
                <w:u w:val="single"/>
                <w:lang w:eastAsia="zh-CN"/>
              </w:rPr>
              <w:t>5</w:t>
            </w:r>
            <w:r w:rsidRPr="00F916CA">
              <w:rPr>
                <w:rFonts w:ascii="Cambria" w:eastAsia="SimSun" w:hAnsi="Cambria" w:cs="Calibri"/>
                <w:sz w:val="16"/>
                <w:szCs w:val="16"/>
                <w:lang w:eastAsia="zh-CN"/>
              </w:rPr>
              <w:t xml:space="preserve"> &amp; </w:t>
            </w:r>
            <w:r w:rsidRPr="00F916CA">
              <w:rPr>
                <w:rFonts w:ascii="Cambria" w:eastAsia="SimSun" w:hAnsi="Cambria" w:cs="Calibri"/>
                <w:sz w:val="16"/>
                <w:szCs w:val="16"/>
                <w:u w:val="single"/>
                <w:lang w:eastAsia="zh-CN"/>
              </w:rPr>
              <w:t>6</w:t>
            </w:r>
            <w:r w:rsidRPr="00F916CA">
              <w:rPr>
                <w:rFonts w:ascii="Cambria" w:eastAsia="SimSun" w:hAnsi="Cambria" w:cs="Calibri"/>
                <w:sz w:val="16"/>
                <w:szCs w:val="16"/>
                <w:lang w:eastAsia="zh-CN"/>
              </w:rPr>
              <w:t xml:space="preserve"> του Διαγωνισμού]</w:t>
            </w:r>
            <w:r w:rsidRPr="00F916CA">
              <w:rPr>
                <w:rFonts w:ascii="Cambria" w:eastAsia="SimSun" w:hAnsi="Cambria" w:cs="Verdana"/>
                <w:sz w:val="16"/>
                <w:szCs w:val="16"/>
                <w:lang w:eastAsia="zh-CN"/>
              </w:rPr>
              <w:t xml:space="preserve"> </w:t>
            </w:r>
          </w:p>
        </w:tc>
      </w:tr>
      <w:tr w:rsidR="00F916CA" w:rsidRPr="00F916CA" w:rsidTr="00F916CA">
        <w:trPr>
          <w:trHeight w:val="70"/>
          <w:jc w:val="center"/>
        </w:trPr>
        <w:tc>
          <w:tcPr>
            <w:tcW w:w="9334" w:type="dxa"/>
            <w:gridSpan w:val="4"/>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b/>
                <w:sz w:val="16"/>
                <w:szCs w:val="16"/>
                <w:highlight w:val="yellow"/>
                <w:lang w:eastAsia="zh-CN"/>
              </w:rPr>
            </w:pPr>
            <w:r w:rsidRPr="00F916CA">
              <w:rPr>
                <w:rFonts w:ascii="Cambria" w:eastAsia="SimSun" w:hAnsi="Cambria" w:cs="Calibri"/>
                <w:sz w:val="16"/>
                <w:szCs w:val="16"/>
                <w:lang w:eastAsia="zh-CN"/>
              </w:rPr>
              <w:t>Ημερομηνία &amp; ώρα υποβολής σε Ε.Σ.Η.ΔΗ.Σ: 04/10/2024 &amp; ώρα 12:39:40</w:t>
            </w:r>
          </w:p>
        </w:tc>
      </w:tr>
      <w:tr w:rsidR="00F916CA" w:rsidRPr="00F916CA" w:rsidTr="00F916CA">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916CA" w:rsidRPr="00F916CA" w:rsidRDefault="00F916CA" w:rsidP="00F916CA">
            <w:pPr>
              <w:autoSpaceDE w:val="0"/>
              <w:autoSpaceDN w:val="0"/>
              <w:adjustRightInd w:val="0"/>
              <w:snapToGrid w:val="0"/>
              <w:jc w:val="center"/>
              <w:rPr>
                <w:rFonts w:ascii="Cambria" w:eastAsia="SimSun" w:hAnsi="Cambria" w:cs="Calibri"/>
                <w:b/>
                <w:sz w:val="16"/>
                <w:szCs w:val="16"/>
                <w:lang w:eastAsia="zh-CN"/>
              </w:rPr>
            </w:pPr>
            <w:r w:rsidRPr="00F916CA">
              <w:rPr>
                <w:rFonts w:ascii="Cambria" w:eastAsia="SimSun" w:hAnsi="Cambria" w:cs="Calibri"/>
                <w:b/>
                <w:sz w:val="16"/>
                <w:szCs w:val="16"/>
                <w:lang w:eastAsia="zh-CN"/>
              </w:rPr>
              <w:t>Α/Α</w:t>
            </w:r>
          </w:p>
        </w:tc>
        <w:tc>
          <w:tcPr>
            <w:tcW w:w="4382" w:type="dxa"/>
            <w:tcBorders>
              <w:top w:val="single" w:sz="4" w:space="0" w:color="auto"/>
              <w:left w:val="single" w:sz="4" w:space="0" w:color="auto"/>
              <w:bottom w:val="single" w:sz="4" w:space="0" w:color="auto"/>
              <w:right w:val="thinThickThinMediumGap" w:sz="24" w:space="0" w:color="auto"/>
            </w:tcBorders>
            <w:shd w:val="clear" w:color="auto" w:fill="C6D9F1" w:themeFill="text2" w:themeFillTint="33"/>
            <w:vAlign w:val="center"/>
            <w:hideMark/>
          </w:tcPr>
          <w:p w:rsidR="00F916CA" w:rsidRPr="00F916CA" w:rsidRDefault="00F916CA" w:rsidP="00F916CA">
            <w:pPr>
              <w:autoSpaceDE w:val="0"/>
              <w:autoSpaceDN w:val="0"/>
              <w:adjustRightInd w:val="0"/>
              <w:snapToGrid w:val="0"/>
              <w:jc w:val="center"/>
              <w:rPr>
                <w:rFonts w:ascii="Cambria" w:eastAsia="SimSun" w:hAnsi="Cambria" w:cs="Calibri"/>
                <w:b/>
                <w:sz w:val="16"/>
                <w:szCs w:val="16"/>
                <w:lang w:eastAsia="zh-CN"/>
              </w:rPr>
            </w:pPr>
            <w:r w:rsidRPr="00F916CA">
              <w:rPr>
                <w:rFonts w:ascii="Cambria" w:eastAsia="SimSun" w:hAnsi="Cambria" w:cs="Calibri"/>
                <w:b/>
                <w:sz w:val="16"/>
                <w:szCs w:val="16"/>
                <w:lang w:eastAsia="zh-CN"/>
              </w:rPr>
              <w:t>ΔΙΚΑΙΟΛΟΓΗΤΙΚΑ ΚΑΤΑΚΥΡΩΣΗΣ</w:t>
            </w:r>
          </w:p>
        </w:tc>
        <w:tc>
          <w:tcPr>
            <w:tcW w:w="586" w:type="dxa"/>
            <w:tcBorders>
              <w:top w:val="single" w:sz="4" w:space="0" w:color="auto"/>
              <w:left w:val="thinThickThinMediumGap" w:sz="24" w:space="0" w:color="auto"/>
              <w:bottom w:val="single" w:sz="4" w:space="0" w:color="auto"/>
              <w:right w:val="single" w:sz="4" w:space="0" w:color="auto"/>
            </w:tcBorders>
            <w:shd w:val="clear" w:color="auto" w:fill="C6D9F1" w:themeFill="text2" w:themeFillTint="33"/>
            <w:vAlign w:val="center"/>
            <w:hideMark/>
          </w:tcPr>
          <w:p w:rsidR="00F916CA" w:rsidRPr="00F916CA" w:rsidRDefault="00F916CA" w:rsidP="00F916CA">
            <w:pPr>
              <w:autoSpaceDE w:val="0"/>
              <w:autoSpaceDN w:val="0"/>
              <w:adjustRightInd w:val="0"/>
              <w:snapToGrid w:val="0"/>
              <w:jc w:val="center"/>
              <w:rPr>
                <w:rFonts w:ascii="Cambria" w:eastAsia="SimSun" w:hAnsi="Cambria" w:cs="Calibri"/>
                <w:b/>
                <w:sz w:val="16"/>
                <w:szCs w:val="16"/>
                <w:lang w:eastAsia="zh-CN"/>
              </w:rPr>
            </w:pPr>
            <w:r w:rsidRPr="00F916CA">
              <w:rPr>
                <w:rFonts w:ascii="Cambria" w:eastAsia="SimSun" w:hAnsi="Cambria" w:cs="Calibri"/>
                <w:b/>
                <w:sz w:val="16"/>
                <w:szCs w:val="16"/>
                <w:lang w:eastAsia="zh-CN"/>
              </w:rPr>
              <w:t>Α/Α</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916CA" w:rsidRPr="00F916CA" w:rsidRDefault="00F916CA" w:rsidP="00F916CA">
            <w:pPr>
              <w:autoSpaceDE w:val="0"/>
              <w:autoSpaceDN w:val="0"/>
              <w:adjustRightInd w:val="0"/>
              <w:snapToGrid w:val="0"/>
              <w:jc w:val="center"/>
              <w:rPr>
                <w:rFonts w:ascii="Cambria" w:eastAsia="SimSun" w:hAnsi="Cambria" w:cs="Calibri"/>
                <w:b/>
                <w:sz w:val="16"/>
                <w:szCs w:val="16"/>
                <w:lang w:eastAsia="zh-CN"/>
              </w:rPr>
            </w:pPr>
            <w:r w:rsidRPr="00F916CA">
              <w:rPr>
                <w:rFonts w:ascii="Cambria" w:eastAsia="SimSun" w:hAnsi="Cambria" w:cs="Calibri"/>
                <w:b/>
                <w:sz w:val="16"/>
                <w:szCs w:val="16"/>
                <w:lang w:eastAsia="zh-CN"/>
              </w:rPr>
              <w:t>ΔΙΚΑΙΟΛΟΓΗΤΙΚΑ ΚΑΤΑΚΥΡΩΣΗΣ</w:t>
            </w:r>
          </w:p>
        </w:tc>
      </w:tr>
      <w:tr w:rsidR="00F916CA" w:rsidRPr="00F916CA" w:rsidTr="00F916CA">
        <w:trPr>
          <w:trHeight w:val="531"/>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ΑΠΟΣΠΑΣΜΑΤΑ ΠΟΙΝΙΚΟΥ ΜΗΤΡΩΟΥ ΔΙΕΥΘΥΝΟΝΤΑ ΣΥΜΒΟΥΛΟΥ &amp; ΜΕΛΩΝ ΔΙΟΙΚΗΤΙΚΟΥ ΣΥΜΒΟΥΛΙΟΥ//Με ημερομηνίες έκδοσης: 01/08/2024 &amp; 02/08/2024.</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ΥΠΕΥΘΥΝΗ ΔΗΛΩΣΗ ΠΕΡΙ ΜΗ ΕΠΙΒΟΛΗΣ ΚΥΡΩΣΕΩΝ ΟΡΙΖΟΝΤΙΟΥ ΑΠΟΚΛΕΙΣΜΟΥ (παρ. 2.2.3.9. Διακήρυξης) //Με ημερομηνία σύνταξης</w:t>
            </w:r>
            <w:r w:rsidRPr="00F916CA">
              <w:rPr>
                <w:rFonts w:ascii="Cambria" w:eastAsia="SimSun" w:hAnsi="Cambria" w:cs="Calibri"/>
                <w:sz w:val="16"/>
                <w:szCs w:val="16"/>
                <w:lang w:val="en-US" w:eastAsia="zh-CN"/>
              </w:rPr>
              <w:t xml:space="preserve">: </w:t>
            </w:r>
            <w:r w:rsidRPr="00F916CA">
              <w:rPr>
                <w:rFonts w:ascii="Cambria" w:eastAsia="SimSun" w:hAnsi="Cambria" w:cs="Calibri"/>
                <w:sz w:val="16"/>
                <w:szCs w:val="16"/>
                <w:lang w:eastAsia="zh-CN"/>
              </w:rPr>
              <w:t xml:space="preserve"> 04/10/2024.</w:t>
            </w:r>
          </w:p>
        </w:tc>
      </w:tr>
      <w:tr w:rsidR="00F916CA" w:rsidRPr="00F916CA" w:rsidTr="00F916CA">
        <w:trPr>
          <w:trHeight w:val="602"/>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w:t>
            </w:r>
          </w:p>
        </w:tc>
        <w:tc>
          <w:tcPr>
            <w:tcW w:w="4382" w:type="dxa"/>
            <w:tcBorders>
              <w:top w:val="single" w:sz="4" w:space="0" w:color="auto"/>
              <w:left w:val="single" w:sz="4" w:space="0" w:color="auto"/>
              <w:bottom w:val="single" w:sz="4" w:space="0" w:color="auto"/>
              <w:right w:val="thinThickThinMediumGap" w:sz="24" w:space="0" w:color="auto"/>
            </w:tcBorders>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 xml:space="preserve">ΑΠΟΔΕΙΚΤΙΚΟ ΑΣΦΑΛΙΣΤΙΚΗΣ ΕΝΗΜΕΡΟΤΗΤΑΣ </w:t>
            </w:r>
          </w:p>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 xml:space="preserve">ν. 4611/2019 [e-ΕΦΚΑ] //Με ισχύ κατά το χρόνο υποβολής του και με ημερομηνία λήξης ισχύος: 03/12/2024. </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 xml:space="preserve">ΥΠΕΥΘΥΝΗ ΔΗΛΩΣΗ ΠΕΡΙ ΙΣΧΥΟΣ ΝΟΜΙΜΟΠΟΙΗΤΙΚΩΝ ΕΓΓΡΑΦΩΝ ΚΑΤΑ ΤΟ ΧΡΟΝΟ ΥΠΟΒΟΛΗΣ ΤΟΥΣ//Με ημερομηνία σύνταξης: 04/10/2024. </w:t>
            </w:r>
          </w:p>
        </w:tc>
      </w:tr>
      <w:tr w:rsidR="00F916CA" w:rsidRPr="00F916CA" w:rsidTr="00F916CA">
        <w:trPr>
          <w:trHeight w:val="117"/>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3.</w:t>
            </w:r>
          </w:p>
        </w:tc>
        <w:tc>
          <w:tcPr>
            <w:tcW w:w="4382" w:type="dxa"/>
            <w:tcBorders>
              <w:top w:val="single" w:sz="4" w:space="0" w:color="auto"/>
              <w:left w:val="single" w:sz="4" w:space="0" w:color="auto"/>
              <w:bottom w:val="single" w:sz="4" w:space="0" w:color="auto"/>
              <w:right w:val="thinThickThinMediumGap" w:sz="24" w:space="0" w:color="auto"/>
            </w:tcBorders>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ΒΕΒΑΙΩΣΗ ΦΟΡΟΛΟΓΙΚΗΣ ΕΝΗΜΕΡΟΤΗΤΑΣ [Α.Α.Δ.Ε.] //</w:t>
            </w:r>
            <w:r w:rsidRPr="00F916CA">
              <w:rPr>
                <w:rFonts w:ascii="Verdana" w:eastAsia="SimSun" w:hAnsi="Verdana" w:cs="Verdana"/>
                <w:sz w:val="16"/>
                <w:szCs w:val="16"/>
                <w:lang w:eastAsia="zh-CN"/>
              </w:rPr>
              <w:t xml:space="preserve"> </w:t>
            </w:r>
            <w:r w:rsidRPr="00F916CA">
              <w:rPr>
                <w:rFonts w:ascii="Cambria" w:eastAsia="SimSun" w:hAnsi="Cambria" w:cs="Calibri"/>
                <w:sz w:val="16"/>
                <w:szCs w:val="16"/>
                <w:lang w:eastAsia="zh-CN"/>
              </w:rPr>
              <w:t>Με ισχύ κατά το χρόνο υποβολής του και με ημερομηνία λήξης ισχύος: 26/10/2024.</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16.</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 xml:space="preserve">ΥΠΕΥΘΥΝΗ ΔΗΛΩΣΗ ΠΕΡΙ ΑΛΗΘΕΙΑΣ &amp; ΑΚΡΙΒΕΙΑΣ ΙΔΙΩΤΙΚΩΝ ΕΓΓΡΑΦΩΝ//Με ημερομηνία σύνταξης: 04/10/2024. </w:t>
            </w:r>
          </w:p>
        </w:tc>
      </w:tr>
      <w:tr w:rsidR="00F916CA" w:rsidRPr="00F916CA" w:rsidTr="00F916CA">
        <w:trPr>
          <w:trHeight w:val="55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4.</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 xml:space="preserve">ΑΝΑΛΥΤΙΚΟ ΠΙΣΤΟΠΟΙΗΤΙΚΟ ΕΚΠΡΟΣΩΠΗΣΗΣ//Με ημερομηνία έκδοσης: 17/09/2024, ήτοι εντός της τασσόμενης προθεσμίας ισχύος των τριάντα [30] εργάσιμων ημερών πριν την υποβολή του. </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17.</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ΓΕΝΙΚΟ ΠΙΣΤΟΠΟΙΗΤΙΚΟ ΓΕΜΗ// Με ημερομηνία έκδοσης: 23/08/2024 [εντός της τασσόμενης προθεσμίας, ήτοι αυτής των τριών (3) μηνών πριν από την υποβολή του].</w:t>
            </w:r>
          </w:p>
        </w:tc>
      </w:tr>
      <w:tr w:rsidR="00F916CA" w:rsidRPr="00F916CA" w:rsidTr="00F916CA">
        <w:trPr>
          <w:trHeight w:val="45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5.</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ΑΝΑΛΥΤΙΚΟ ΠΙΣΤΟΠΟΙΗΤΙΚΟ ΕΚΠΡΟΣΩΠΗΣΗΣ//Με ημερομηνία έκδοσης: 22/08/2024, ήτοι εντός της τασσόμενης προθεσμίας των τριάντα [30] εργάσιμων ημερών πριν την υποβολή του.</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ΓΕΝΙΚΟ ΠΙΣΤΟΠΟΙΗΤΙΚΟ ΓΕΜΗ// Με ημερομηνία έκδοσης: 23/09/2024 [εντός της τασσόμενης προθεσμίας, ήτοι αυτής των τριών (3) μηνών πριν από την υποβολή του].</w:t>
            </w:r>
          </w:p>
        </w:tc>
      </w:tr>
      <w:tr w:rsidR="00F916CA" w:rsidRPr="00F916CA" w:rsidTr="00F916CA">
        <w:trPr>
          <w:trHeight w:val="551"/>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6.</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bookmarkStart w:id="40" w:name="_Hlk117517566"/>
            <w:r w:rsidRPr="00F916CA">
              <w:rPr>
                <w:rFonts w:ascii="Cambria" w:eastAsia="SimSun" w:hAnsi="Cambria" w:cs="Calibri"/>
                <w:sz w:val="16"/>
                <w:szCs w:val="16"/>
                <w:lang w:eastAsia="zh-CN"/>
              </w:rPr>
              <w:t>ΕΝΙΑΙΟ ΠΙΣΤΟΠΟΙΗΤΙΚΟ ΔΙΚΑΣΤΙΚΗΣ ΦΕΡΕΓΓΥΟΤΗΤΑΣ//</w:t>
            </w:r>
            <w:bookmarkEnd w:id="40"/>
            <w:r w:rsidRPr="00F916CA">
              <w:rPr>
                <w:rFonts w:ascii="Verdana" w:eastAsia="SimSun" w:hAnsi="Verdana" w:cs="Verdana"/>
                <w:sz w:val="16"/>
                <w:szCs w:val="16"/>
                <w:lang w:eastAsia="zh-CN"/>
              </w:rPr>
              <w:t xml:space="preserve"> </w:t>
            </w:r>
            <w:r w:rsidRPr="00F916CA">
              <w:rPr>
                <w:rFonts w:ascii="Cambria" w:eastAsia="SimSun" w:hAnsi="Cambria" w:cs="Calibri"/>
                <w:sz w:val="16"/>
                <w:szCs w:val="16"/>
                <w:lang w:eastAsia="zh-CN"/>
              </w:rPr>
              <w:t>Με ημερομηνία έκδοσης: 12/08/2024 [εντός της τασσόμενης προθεσμίας, ήτοι αυτής των τριών (3) μηνών πριν από την υποβολή του].</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 xml:space="preserve">ΠΙΣΤΟΠΟΙΗΤΙΚΟ ΕΜΠΟΡΙΚΟΥ &amp; ΒΙΟΜΗΧΑΝΙΚΟΥ ΕΠΙΜΕΛΗΤΗΡΙΟΥ ΘΕΣΣΑΛΟΝΙΚΗΣ (παρ. 2.2.4. Διακήρυξης)//Με ημερομηνία έκδοσης: 17/09/2024 &amp; ημερομηνία λήξης: 31/12/2024. </w:t>
            </w:r>
          </w:p>
        </w:tc>
      </w:tr>
      <w:tr w:rsidR="00F916CA" w:rsidRPr="00F916CA" w:rsidTr="00F916CA">
        <w:trPr>
          <w:trHeight w:val="77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lastRenderedPageBreak/>
              <w:t>7.</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ΕΚΤΥΠΩΣΗ ΑΠΟ ΤΗΝ ΗΛΕΚΤΡΟΝΙΚΗ ΠΛΑΤΦΟΡΜΑ ΤΗΣ ΑΝΕΞΑΡΤΗΤΗΣ ΑΡΧΗΣ ΔΗΜΟΣΙΩΝ ΕΣΟΔΩΝ (Α.Α.Δ.Ε. //</w:t>
            </w:r>
            <w:r w:rsidRPr="00F916CA">
              <w:rPr>
                <w:rFonts w:ascii="Cambria" w:eastAsia="SimSun" w:hAnsi="Cambria" w:cs="Calibri"/>
                <w:sz w:val="16"/>
                <w:szCs w:val="16"/>
                <w:lang w:val="en-US" w:eastAsia="zh-CN"/>
              </w:rPr>
              <w:t>my</w:t>
            </w:r>
            <w:r w:rsidRPr="00F916CA">
              <w:rPr>
                <w:rFonts w:ascii="Cambria" w:eastAsia="SimSun" w:hAnsi="Cambria" w:cs="Calibri"/>
                <w:sz w:val="16"/>
                <w:szCs w:val="16"/>
                <w:lang w:eastAsia="zh-CN"/>
              </w:rPr>
              <w:t xml:space="preserve"> </w:t>
            </w:r>
            <w:r w:rsidRPr="00F916CA">
              <w:rPr>
                <w:rFonts w:ascii="Cambria" w:eastAsia="SimSun" w:hAnsi="Cambria" w:cs="Calibri"/>
                <w:sz w:val="16"/>
                <w:szCs w:val="16"/>
                <w:lang w:val="en-US" w:eastAsia="zh-CN"/>
              </w:rPr>
              <w:t>AADE</w:t>
            </w:r>
            <w:r w:rsidRPr="00F916CA">
              <w:rPr>
                <w:rFonts w:ascii="Cambria" w:eastAsia="SimSun" w:hAnsi="Cambria" w:cs="Calibri"/>
                <w:sz w:val="16"/>
                <w:szCs w:val="16"/>
                <w:lang w:eastAsia="zh-CN"/>
              </w:rPr>
              <w:t>), ΑΠ’ ΟΠΟΥ ΠΡΟΚΥΠΤΕΙ Η ΜΗ ΑΝΑΣΤΟΛΗ ΤΩΝ ΕΠΙΧΕΙΡΗΜΑΤΙΚΩΝ ΔΡΑΣΤΗΡΙΟΤΗΤΩΝ ΤΟΥ ΟΙΚΟΝΟΜΙΚΟΥ ΦΟΡΕΑ//Με ημερομηνία έκδοσης:  01/10/2024.</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ΠΙΣΤΟΠΟΙΗΤΙΚΟ ΕΜΠΟΡΙΚΟΥ &amp; ΒΙΟΜΗΧΑΝΙΚΟΥ ΕΠΙΜΕΛΗΤΗΡΙΟΥ ΘΕΣΣΑΛΟΝΙΚΗΣ (παρ. 2.2.4. Διακήρυξης)//Με ημερομηνία έκδοσης: 26/08/2024 &amp; ημερομηνία λήξης</w:t>
            </w:r>
            <w:r w:rsidRPr="00F916CA">
              <w:rPr>
                <w:rFonts w:ascii="Cambria" w:eastAsia="SimSun" w:hAnsi="Cambria" w:cs="Calibri"/>
                <w:sz w:val="16"/>
                <w:szCs w:val="16"/>
                <w:lang w:val="en-US" w:eastAsia="zh-CN"/>
              </w:rPr>
              <w:t>:</w:t>
            </w:r>
            <w:r w:rsidRPr="00F916CA">
              <w:rPr>
                <w:rFonts w:ascii="Cambria" w:eastAsia="SimSun" w:hAnsi="Cambria" w:cs="Calibri"/>
                <w:sz w:val="16"/>
                <w:szCs w:val="16"/>
                <w:lang w:eastAsia="zh-CN"/>
              </w:rPr>
              <w:t xml:space="preserve"> 31/12/2024. </w:t>
            </w:r>
          </w:p>
        </w:tc>
      </w:tr>
      <w:tr w:rsidR="00F916CA" w:rsidRPr="00F916CA" w:rsidTr="00F916CA">
        <w:trPr>
          <w:trHeight w:val="493"/>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8.</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ΥΠΕΥΘΥΝΗ ΔΗΛΩΣΗ ΠΕΡΙ ΜΗ ΣΥΝΔΡΟΜΗΣ ΛΟΓΩΝ ΑΠΟΚΛΕΙΣΜΟΥ (παρ. 2.2.3.4. Διακήρυξης) //Με ημερομηνία έκδοσης: 04/10/2024.</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ΥΠΕΥΘΥΝΗ ΔΗΛΩΣΗ ΠΕΡΙ ΜΗ ΕΚΔΟΣΗΣ ΔΙΚΑΣΤΙΚΗΣ Ή ΔΙΟΙΚΗΤΙΚΗΣ ΑΠΟΦΑΣΗΣ ΜΕ ΤΕΛΕΣΙΔΙΚΗ &amp; ΔΕΣΜΕΥΤΙΚΗ ΙΣΧΥ ΠΕΡΙ ΑΘΕΤΗΣΗΣ ΤΩΝ ΥΠΟΧΡΕΩΣΕΩΝ ΚΑΤΑΒΟΛΗΣ ΦΟΡΩΝ Ή ΕΙΣΦΟΡΩΝ ΚΟΙΝΩΝΙΚΗΣ ΑΣΦΑΛΙΣΗΣ//Με ημερομηνία σύνταξης: 04/10/2024.</w:t>
            </w:r>
          </w:p>
        </w:tc>
      </w:tr>
      <w:tr w:rsidR="00F916CA" w:rsidRPr="00F916CA" w:rsidTr="00F916CA">
        <w:trPr>
          <w:trHeight w:val="284"/>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9.</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 xml:space="preserve">ΑΠΟΔΕΙΚΤΙΚΟ ΑΣΦΑΛΙΣΤΙΚΗΣ ΕΝΗΜΕΡΟΤΗΤΑΣ </w:t>
            </w:r>
            <w:r w:rsidRPr="00F916CA">
              <w:rPr>
                <w:rFonts w:ascii="Cambria" w:eastAsia="SimSun" w:hAnsi="Cambria" w:cs="Calibri"/>
                <w:sz w:val="16"/>
                <w:szCs w:val="16"/>
                <w:lang w:val="en-US" w:eastAsia="zh-CN"/>
              </w:rPr>
              <w:t>M</w:t>
            </w:r>
            <w:r w:rsidRPr="00F916CA">
              <w:rPr>
                <w:rFonts w:ascii="Cambria" w:eastAsia="SimSun" w:hAnsi="Cambria" w:cs="Calibri"/>
                <w:sz w:val="16"/>
                <w:szCs w:val="16"/>
                <w:lang w:eastAsia="zh-CN"/>
              </w:rPr>
              <w:t>ΕΛΩΝ ΔΙΟΙΚΗΤΙΚΟΥ ΣΥΜΒΟΥΛΙΟΥ ν. 4611/2019 [e-ΕΦΚΑ] // Με ισχύ κατά το χρόνο υποβολής του και με ημερομηνία λήξης ισχύος: 03/12/2024 (ΠΑΡΕΛΚΕΙ Η ΕΞΕΤΑΣΗ ΤΟΥ).</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ΥΠΕΥΘΥΝΗ ΔΗΛΩΣΗ ΠΕΡΙ ΤΩΝ ΟΡΓΑΝΙΣΜΩΝ ΚΟΙΝΩΝΙΚΗΣ ΑΣΦΑΛΙΣΗΣ, ΣΤΟΥΣ ΟΠΟΙΟΥΣ ΥΦΙΣΤΑΝΤΑΙ ΥΠΟΧΡΕΩΣΗ ΚΑΤΑΒΟΛΗΣ ΕΙΣΦΟΡΩΝ// Με ημερομηνία σύνταξης: 04/10/2024.</w:t>
            </w:r>
          </w:p>
        </w:tc>
      </w:tr>
      <w:tr w:rsidR="00F916CA" w:rsidRPr="00F916CA" w:rsidTr="00F916CA">
        <w:trPr>
          <w:trHeight w:val="10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10.</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 xml:space="preserve">ΑΝΤΙΓΡΑΦΟ ΚΑΤΑΣΤΑΤΙΚΟΥ, ΟΠΩΣ ΑΥΤΟ ΕΙΝΑΙ ΚΑΤΑΧΩΡΙΣΜΕΝΟ ΣΤΗ ΜΕΡΙΔΑ Γ.Ε.Μ.Η. ΤΗΣ ΕΤΑΙΡΕΙΑΣ </w:t>
            </w:r>
            <w:r w:rsidRPr="00F916CA">
              <w:rPr>
                <w:rFonts w:ascii="Cambria" w:eastAsia="SimSun" w:hAnsi="Cambria" w:cs="Calibri"/>
                <w:sz w:val="14"/>
                <w:szCs w:val="14"/>
                <w:lang w:eastAsia="zh-CN"/>
              </w:rPr>
              <w:t>[https://services.businessportal.gr/publicCertificateDownload/form]</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23.</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ΥΠΕΥΘΥΝΗ ΔΗΛΩΣΗ ΠΕΡΙ ΑΠΟΔΟΧΗΣ  ΤΩΝ ΟΡΩΝ ΤΗΣ ΔΙΑΚΗΡΥΞΗΣ &amp; ΤΩΝ ΤΕΧΝΙΚΩΝ ΠΡΟΔΙΑΓΡΑΦΩΝ ΤΗΣ ΟΙΚΕΙΑΣ ΜΕΛΕΤΗΣ// Με ημερομηνία σύνταξης: 04/10/2024</w:t>
            </w:r>
            <w:r w:rsidRPr="00F916CA">
              <w:rPr>
                <w:rFonts w:ascii="Cambria" w:eastAsia="SimSun" w:hAnsi="Cambria" w:cs="Calibri"/>
                <w:color w:val="FF0000"/>
                <w:sz w:val="16"/>
                <w:szCs w:val="16"/>
                <w:lang w:eastAsia="zh-CN"/>
              </w:rPr>
              <w:t>.</w:t>
            </w:r>
          </w:p>
        </w:tc>
      </w:tr>
      <w:tr w:rsidR="00F916CA" w:rsidRPr="00F916CA" w:rsidTr="00F916CA">
        <w:trPr>
          <w:trHeight w:val="10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11.</w:t>
            </w:r>
          </w:p>
        </w:tc>
        <w:tc>
          <w:tcPr>
            <w:tcW w:w="4382" w:type="dxa"/>
            <w:tcBorders>
              <w:top w:val="single" w:sz="4" w:space="0" w:color="auto"/>
              <w:left w:val="single" w:sz="4" w:space="0" w:color="auto"/>
              <w:bottom w:val="single" w:sz="4" w:space="0" w:color="auto"/>
              <w:right w:val="thinThickThinMediumGap" w:sz="2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ΠΡΑΚΤΙΚΟ ΔΙΟΙΚΗΤΙΚΟΥ ΣΥΜΒΟΥΛΙΟΥ ΑΝΑΦΟΡΙΚΑ ΜΕ ΤΗ ΣΥΓΚΡΟΤΗΣΗ ΣΕ ΣΩΜΑ ΤΟΥ ΝΕΟΥ ΔΙΟΙΚΗΤΙΚΟΥ ΣΥΜΒΟΥΛΙΟΥ // Με ημερομηνία συνεδριάσεως 01/03/2022 το χρόνο υποβολής του και με θητεία πέντε [5] ετών [01/03/2027].</w:t>
            </w: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ΥΠΕΥΘΥΝΗ ΔΗΛΩΣΗ ΠΕΡΙ ΑΠΟΔΟΧΗΣ  ΤΩΝ ΟΡΩΝ ΤΗΣ ΔΙΑΚΗΡΥΞΗΣ &amp; ΤΩΝ ΤΕΧΝΙΚΩΝ ΠΡΟΔΙΑΓΡΑΦΩΝ ΤΗΣ ΟΙΚΕΙΑΣ ΜΕΛΕΤΗΣ// Με ημερομηνία σύνταξης: 12/09/2024 &amp; 04/10/2024.</w:t>
            </w:r>
          </w:p>
        </w:tc>
      </w:tr>
      <w:tr w:rsidR="00F916CA" w:rsidRPr="00F916CA" w:rsidTr="00F916CA">
        <w:trPr>
          <w:trHeight w:val="391"/>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 xml:space="preserve">12. </w:t>
            </w:r>
          </w:p>
        </w:tc>
        <w:tc>
          <w:tcPr>
            <w:tcW w:w="4382" w:type="dxa"/>
            <w:tcBorders>
              <w:top w:val="single" w:sz="4" w:space="0" w:color="auto"/>
              <w:left w:val="single" w:sz="4" w:space="0" w:color="auto"/>
              <w:bottom w:val="single" w:sz="4" w:space="0" w:color="auto"/>
              <w:right w:val="thinThickThinMediumGap" w:sz="24" w:space="0" w:color="auto"/>
            </w:tcBorders>
            <w:vAlign w:val="center"/>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val="en-US" w:eastAsia="zh-CN"/>
              </w:rPr>
              <w:t>ISO</w:t>
            </w:r>
            <w:r w:rsidRPr="00F916CA">
              <w:rPr>
                <w:rFonts w:ascii="Cambria" w:eastAsia="SimSun" w:hAnsi="Cambria" w:cs="Calibri"/>
                <w:sz w:val="16"/>
                <w:szCs w:val="16"/>
                <w:lang w:eastAsia="zh-CN"/>
              </w:rPr>
              <w:t xml:space="preserve"> 9001: 2015 ΤΟΥ ΟΙΚΟΝΟΜΙΚΟΥ ΦΟΡΕΑ// Με ημερομηνία κατάθεσης: 12/09/2024, ημερομηνία πιστοποίησης: 11/11/2023 &amp; ημερομηνία λήξης: 10/11/2026.</w:t>
            </w:r>
            <w:r w:rsidRPr="00F916CA">
              <w:rPr>
                <w:rFonts w:ascii="Cambria" w:eastAsia="SimSun" w:hAnsi="Cambria" w:cs="Calibri"/>
                <w:sz w:val="16"/>
                <w:szCs w:val="16"/>
                <w:highlight w:val="yellow"/>
                <w:lang w:eastAsia="zh-CN"/>
              </w:rPr>
              <w:t xml:space="preserve"> </w:t>
            </w:r>
          </w:p>
          <w:p w:rsidR="00F916CA" w:rsidRPr="00F916CA" w:rsidRDefault="00F916CA" w:rsidP="00F916CA">
            <w:pPr>
              <w:autoSpaceDE w:val="0"/>
              <w:autoSpaceDN w:val="0"/>
              <w:adjustRightInd w:val="0"/>
              <w:snapToGrid w:val="0"/>
              <w:rPr>
                <w:rFonts w:ascii="Cambria" w:eastAsia="SimSun" w:hAnsi="Cambria" w:cs="Calibri"/>
                <w:sz w:val="16"/>
                <w:szCs w:val="16"/>
                <w:lang w:eastAsia="zh-CN"/>
              </w:rPr>
            </w:pP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25.</w:t>
            </w:r>
          </w:p>
        </w:tc>
        <w:tc>
          <w:tcPr>
            <w:tcW w:w="3827" w:type="dxa"/>
            <w:tcBorders>
              <w:top w:val="single" w:sz="4" w:space="0" w:color="auto"/>
              <w:left w:val="single" w:sz="4" w:space="0" w:color="auto"/>
              <w:bottom w:val="single" w:sz="4" w:space="0" w:color="auto"/>
              <w:right w:val="single" w:sz="4" w:space="0" w:color="auto"/>
            </w:tcBorders>
            <w:vAlign w:val="center"/>
          </w:tcPr>
          <w:p w:rsidR="00F916CA" w:rsidRPr="00F916CA" w:rsidRDefault="00F916CA" w:rsidP="00F916CA">
            <w:pPr>
              <w:autoSpaceDE w:val="0"/>
              <w:autoSpaceDN w:val="0"/>
              <w:adjustRightInd w:val="0"/>
              <w:snapToGrid w:val="0"/>
              <w:rPr>
                <w:rFonts w:ascii="Cambria" w:eastAsia="SimSun" w:hAnsi="Cambria" w:cs="Calibri"/>
                <w:sz w:val="16"/>
                <w:szCs w:val="16"/>
                <w:highlight w:val="yellow"/>
                <w:lang w:eastAsia="zh-CN"/>
              </w:rPr>
            </w:pPr>
            <w:r w:rsidRPr="00F916CA">
              <w:rPr>
                <w:rFonts w:ascii="Cambria" w:eastAsia="SimSun" w:hAnsi="Cambria" w:cs="Calibri"/>
                <w:sz w:val="16"/>
                <w:szCs w:val="16"/>
                <w:lang w:eastAsia="zh-CN"/>
              </w:rPr>
              <w:t>ISO 9001: 2015 ΤΟΥ ΟΙΚΟΝΟΜΙΚΟΥ ΦΟΡΕΑ// Με ημερομηνία κατάθεσης: 04/10/2024, ημερομηνία πιστοποίησης: 11/11/2023 &amp; ημερομηνία λήξης: 10/11/2026.</w:t>
            </w:r>
            <w:r w:rsidRPr="00F916CA">
              <w:rPr>
                <w:rFonts w:ascii="Cambria" w:eastAsia="SimSun" w:hAnsi="Cambria" w:cs="Calibri"/>
                <w:sz w:val="16"/>
                <w:szCs w:val="16"/>
                <w:highlight w:val="yellow"/>
                <w:lang w:eastAsia="zh-CN"/>
              </w:rPr>
              <w:t xml:space="preserve"> </w:t>
            </w:r>
          </w:p>
          <w:p w:rsidR="00F916CA" w:rsidRPr="00F916CA" w:rsidRDefault="00F916CA" w:rsidP="00F916CA">
            <w:pPr>
              <w:autoSpaceDE w:val="0"/>
              <w:autoSpaceDN w:val="0"/>
              <w:adjustRightInd w:val="0"/>
              <w:snapToGrid w:val="0"/>
              <w:rPr>
                <w:rFonts w:ascii="Cambria" w:eastAsia="SimSun" w:hAnsi="Cambria" w:cs="Calibri"/>
                <w:sz w:val="16"/>
                <w:szCs w:val="16"/>
                <w:lang w:eastAsia="zh-CN"/>
              </w:rPr>
            </w:pPr>
          </w:p>
        </w:tc>
      </w:tr>
      <w:tr w:rsidR="00F916CA" w:rsidRPr="00F916CA" w:rsidTr="00F916CA">
        <w:trPr>
          <w:trHeight w:val="104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13.</w:t>
            </w:r>
          </w:p>
        </w:tc>
        <w:tc>
          <w:tcPr>
            <w:tcW w:w="4382" w:type="dxa"/>
            <w:tcBorders>
              <w:top w:val="single" w:sz="4" w:space="0" w:color="auto"/>
              <w:left w:val="single" w:sz="4" w:space="0" w:color="auto"/>
              <w:bottom w:val="single" w:sz="4" w:space="0" w:color="auto"/>
              <w:right w:val="thinThickThinMediumGap" w:sz="24" w:space="0" w:color="auto"/>
            </w:tcBorders>
            <w:vAlign w:val="center"/>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 xml:space="preserve">ΔΗΛΩΣΗ ΣΥΜΜΟΡΦΩΣΗΣ </w:t>
            </w:r>
            <w:r w:rsidRPr="00F916CA">
              <w:rPr>
                <w:rFonts w:ascii="Cambria" w:eastAsia="SimSun" w:hAnsi="Cambria" w:cs="Calibri"/>
                <w:sz w:val="16"/>
                <w:szCs w:val="16"/>
                <w:lang w:val="en-US" w:eastAsia="zh-CN"/>
              </w:rPr>
              <w:t>C</w:t>
            </w:r>
            <w:r w:rsidRPr="00F916CA">
              <w:rPr>
                <w:rFonts w:ascii="Cambria" w:eastAsia="SimSun" w:hAnsi="Cambria" w:cs="Calibri"/>
                <w:sz w:val="16"/>
                <w:szCs w:val="16"/>
                <w:lang w:eastAsia="zh-CN"/>
              </w:rPr>
              <w:t>.</w:t>
            </w:r>
            <w:r w:rsidRPr="00F916CA">
              <w:rPr>
                <w:rFonts w:ascii="Cambria" w:eastAsia="SimSun" w:hAnsi="Cambria" w:cs="Calibri"/>
                <w:sz w:val="16"/>
                <w:szCs w:val="16"/>
                <w:lang w:val="en-US" w:eastAsia="zh-CN"/>
              </w:rPr>
              <w:t>E</w:t>
            </w:r>
            <w:r w:rsidRPr="00F916CA">
              <w:rPr>
                <w:rFonts w:ascii="Cambria" w:eastAsia="SimSun" w:hAnsi="Cambria" w:cs="Calibri"/>
                <w:sz w:val="16"/>
                <w:szCs w:val="16"/>
                <w:lang w:eastAsia="zh-CN"/>
              </w:rPr>
              <w:t>. ΓΙΑ ΤΟ ΕΙΔΟΣ: «</w:t>
            </w:r>
            <w:r w:rsidRPr="00F916CA">
              <w:rPr>
                <w:rFonts w:ascii="Cambria" w:eastAsia="SimSun" w:hAnsi="Cambria" w:cs="Calibri"/>
                <w:i/>
                <w:sz w:val="16"/>
                <w:szCs w:val="16"/>
                <w:lang w:eastAsia="zh-CN"/>
              </w:rPr>
              <w:t xml:space="preserve">ΓΑΝΤΙΑ </w:t>
            </w:r>
            <w:r w:rsidRPr="00F916CA">
              <w:rPr>
                <w:rFonts w:ascii="Cambria" w:eastAsia="SimSun" w:hAnsi="Cambria" w:cs="Calibri"/>
                <w:i/>
                <w:sz w:val="16"/>
                <w:szCs w:val="16"/>
                <w:lang w:val="en-US" w:eastAsia="zh-CN"/>
              </w:rPr>
              <w:t>LATEX</w:t>
            </w:r>
            <w:r w:rsidRPr="00F916CA">
              <w:rPr>
                <w:rFonts w:ascii="Cambria" w:eastAsia="SimSun" w:hAnsi="Cambria" w:cs="Calibri"/>
                <w:i/>
                <w:sz w:val="16"/>
                <w:szCs w:val="16"/>
                <w:lang w:eastAsia="zh-CN"/>
              </w:rPr>
              <w:t xml:space="preserve"> ΧΩΡΙΣ ΠΟΥΔΡΑ</w:t>
            </w:r>
            <w:r w:rsidRPr="00F916CA">
              <w:rPr>
                <w:rFonts w:ascii="Cambria" w:eastAsia="SimSun" w:hAnsi="Cambria" w:cs="Calibri"/>
                <w:sz w:val="16"/>
                <w:szCs w:val="16"/>
                <w:lang w:eastAsia="zh-CN"/>
              </w:rPr>
              <w:t>». Με ημερομηνίες κατάθεσης: 12/09/2024 (ως μέρος της Τεχνικής Προσφοράς) &amp; 04/10/2024 (ως μέρος των Δικαιολογητικών Κατακύρωσης).</w:t>
            </w:r>
          </w:p>
          <w:p w:rsidR="00F916CA" w:rsidRPr="00F916CA" w:rsidRDefault="00F916CA" w:rsidP="00F916CA">
            <w:pPr>
              <w:autoSpaceDE w:val="0"/>
              <w:autoSpaceDN w:val="0"/>
              <w:adjustRightInd w:val="0"/>
              <w:snapToGrid w:val="0"/>
              <w:rPr>
                <w:rFonts w:ascii="Cambria" w:eastAsia="SimSun" w:hAnsi="Cambria" w:cs="Calibri"/>
                <w:sz w:val="16"/>
                <w:szCs w:val="16"/>
                <w:lang w:eastAsia="zh-CN"/>
              </w:rPr>
            </w:pPr>
          </w:p>
        </w:tc>
        <w:tc>
          <w:tcPr>
            <w:tcW w:w="586" w:type="dxa"/>
            <w:tcBorders>
              <w:top w:val="single" w:sz="4" w:space="0" w:color="auto"/>
              <w:left w:val="thinThickThinMediumGap" w:sz="2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r w:rsidRPr="00F916CA">
              <w:rPr>
                <w:rFonts w:ascii="Cambria" w:eastAsia="SimSun" w:hAnsi="Cambria" w:cs="Calibri"/>
                <w:sz w:val="16"/>
                <w:szCs w:val="16"/>
                <w:lang w:eastAsia="zh-CN"/>
              </w:rPr>
              <w:t>26.</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r w:rsidRPr="00F916CA">
              <w:rPr>
                <w:rFonts w:ascii="Cambria" w:eastAsia="SimSun" w:hAnsi="Cambria" w:cs="Calibri"/>
                <w:sz w:val="16"/>
                <w:szCs w:val="16"/>
                <w:lang w:eastAsia="zh-CN"/>
              </w:rPr>
              <w:t xml:space="preserve">ΔΙΑΦΟΡΑ ΕΓΓΡΑΦΑ &amp; ΔΙΚΑΙΟΛΟΓΗΤΙΚΑ (ΑΔΕΙΕΣ Ε.Ο.Φ. ΓΙΑ ΑΠΟΛΥΜΑΝΤΙΚΑ ΕΙΔΗ, ΚΑΤΑΧΩΡΙΣΗ </w:t>
            </w:r>
            <w:r w:rsidRPr="00F916CA">
              <w:rPr>
                <w:rFonts w:ascii="Cambria" w:eastAsia="SimSun" w:hAnsi="Cambria" w:cs="Calibri"/>
                <w:sz w:val="16"/>
                <w:szCs w:val="16"/>
                <w:lang w:val="en-US" w:eastAsia="zh-CN"/>
              </w:rPr>
              <w:t>CPNP</w:t>
            </w:r>
            <w:r w:rsidRPr="00F916CA">
              <w:rPr>
                <w:rFonts w:ascii="Cambria" w:eastAsia="SimSun" w:hAnsi="Cambria" w:cs="Calibri"/>
                <w:sz w:val="16"/>
                <w:szCs w:val="16"/>
                <w:lang w:eastAsia="zh-CN"/>
              </w:rPr>
              <w:t xml:space="preserve"> ΓΙΑ ΚΡΕΜΟΣΑΠΟΥΝΟ Κ.Λ.Π.), ΤΑ ΟΠΟΙΑ ΣΥΝΙΣΤΟΥΝ ΜΕΡΟΣ ΤΗΣ ΤΕΧΝΙΚΗΣ ΠΡΟΣΦΟΡΑΣ ΤΟΥ ΑΝΑΔΟΧΟΥ &amp; ΕΞΕΤΑΣΤΗΚΑΝ ΣΕ ΠΡΟΓΕΝΕΣΤΕΡΟ ΣΤΑΔΙΟ («ΑΞΙΟΛΟΓΗΣΗ ΤΕΧΝΙΚΩΝ &amp; ΟΙΚΟΝΟΜΙΚΩΝ ΠΡΟΣΦΟΡΩΝ»,  ΠΑΡΕΛΚΕΙ Η ΕΞΕΤΑΣΗ ΤΟΥΣ)</w:t>
            </w:r>
          </w:p>
        </w:tc>
      </w:tr>
      <w:tr w:rsidR="00F916CA" w:rsidRPr="00F916CA" w:rsidTr="00F916CA">
        <w:trPr>
          <w:trHeight w:val="43"/>
          <w:jc w:val="center"/>
        </w:trPr>
        <w:tc>
          <w:tcPr>
            <w:tcW w:w="5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p>
        </w:tc>
        <w:tc>
          <w:tcPr>
            <w:tcW w:w="4382" w:type="dxa"/>
            <w:tcBorders>
              <w:top w:val="single" w:sz="4" w:space="0" w:color="auto"/>
              <w:left w:val="single" w:sz="4" w:space="0" w:color="auto"/>
              <w:bottom w:val="single" w:sz="4" w:space="0" w:color="auto"/>
              <w:right w:val="thinThickThinMediumGap" w:sz="24" w:space="0" w:color="auto"/>
            </w:tcBorders>
            <w:shd w:val="clear" w:color="auto" w:fill="8DB3E2" w:themeFill="text2" w:themeFillTint="66"/>
            <w:vAlign w:val="center"/>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p>
        </w:tc>
        <w:tc>
          <w:tcPr>
            <w:tcW w:w="586" w:type="dxa"/>
            <w:tcBorders>
              <w:top w:val="single" w:sz="4" w:space="0" w:color="auto"/>
              <w:left w:val="thinThickThinMediumGap" w:sz="24" w:space="0" w:color="auto"/>
              <w:bottom w:val="single" w:sz="4" w:space="0" w:color="auto"/>
              <w:right w:val="single" w:sz="4" w:space="0" w:color="auto"/>
            </w:tcBorders>
            <w:shd w:val="clear" w:color="auto" w:fill="8DB3E2" w:themeFill="text2" w:themeFillTint="66"/>
            <w:vAlign w:val="center"/>
          </w:tcPr>
          <w:p w:rsidR="00F916CA" w:rsidRPr="00F916CA" w:rsidRDefault="00F916CA" w:rsidP="00F916CA">
            <w:pPr>
              <w:autoSpaceDE w:val="0"/>
              <w:autoSpaceDN w:val="0"/>
              <w:adjustRightInd w:val="0"/>
              <w:snapToGrid w:val="0"/>
              <w:jc w:val="center"/>
              <w:rPr>
                <w:rFonts w:ascii="Cambria" w:eastAsia="SimSun" w:hAnsi="Cambria" w:cs="Calibri"/>
                <w:sz w:val="16"/>
                <w:szCs w:val="16"/>
                <w:lang w:eastAsia="zh-CN"/>
              </w:rPr>
            </w:pPr>
          </w:p>
        </w:tc>
        <w:tc>
          <w:tcPr>
            <w:tcW w:w="38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916CA" w:rsidRPr="00F916CA" w:rsidRDefault="00F916CA" w:rsidP="00F916CA">
            <w:pPr>
              <w:autoSpaceDE w:val="0"/>
              <w:autoSpaceDN w:val="0"/>
              <w:adjustRightInd w:val="0"/>
              <w:snapToGrid w:val="0"/>
              <w:rPr>
                <w:rFonts w:ascii="Cambria" w:eastAsia="SimSun" w:hAnsi="Cambria" w:cs="Calibri"/>
                <w:sz w:val="16"/>
                <w:szCs w:val="16"/>
                <w:lang w:eastAsia="zh-CN"/>
              </w:rPr>
            </w:pPr>
          </w:p>
        </w:tc>
      </w:tr>
    </w:tbl>
    <w:p w:rsidR="00F916CA" w:rsidRPr="00F916CA" w:rsidRDefault="00F916CA" w:rsidP="00F916CA">
      <w:pPr>
        <w:snapToGrid w:val="0"/>
        <w:rPr>
          <w:rFonts w:ascii="Calibri" w:eastAsia="Calibri" w:hAnsi="Calibri" w:cs="Calibri"/>
          <w:color w:val="0000FF" w:themeColor="hyperlink"/>
          <w:sz w:val="18"/>
          <w:szCs w:val="18"/>
          <w:lang w:eastAsia="en-US"/>
        </w:rPr>
      </w:pPr>
    </w:p>
    <w:p w:rsidR="00F916CA" w:rsidRPr="00F916CA" w:rsidRDefault="00F916CA" w:rsidP="0000054B">
      <w:pPr>
        <w:snapToGrid w:val="0"/>
        <w:jc w:val="both"/>
        <w:rPr>
          <w:rFonts w:ascii="Arial" w:eastAsia="SimSun" w:hAnsi="Arial" w:cs="Arial"/>
          <w:sz w:val="20"/>
          <w:szCs w:val="20"/>
          <w:lang w:eastAsia="zh-CN"/>
        </w:rPr>
      </w:pPr>
      <w:r w:rsidRPr="00F916CA">
        <w:rPr>
          <w:rFonts w:ascii="Arial" w:eastAsia="SimSun" w:hAnsi="Arial" w:cs="Arial"/>
          <w:sz w:val="20"/>
          <w:szCs w:val="20"/>
          <w:lang w:eastAsia="zh-CN"/>
        </w:rPr>
        <w:t xml:space="preserve">Η Επιτροπή εξέτασε αναλυτικά και ένα προς ένα τα ως άνω συνημμένα ηλεκτρονικά αρχεία/έγγραφα δικαιολογητικών, αλλά και εκείνα που προσκομίστηκαν σε </w:t>
      </w:r>
      <w:proofErr w:type="spellStart"/>
      <w:r w:rsidRPr="00F916CA">
        <w:rPr>
          <w:rFonts w:ascii="Arial" w:eastAsia="SimSun" w:hAnsi="Arial" w:cs="Arial"/>
          <w:sz w:val="20"/>
          <w:szCs w:val="20"/>
          <w:lang w:eastAsia="zh-CN"/>
        </w:rPr>
        <w:t>έγχαρτη</w:t>
      </w:r>
      <w:proofErr w:type="spellEnd"/>
      <w:r w:rsidRPr="00F916CA">
        <w:rPr>
          <w:rFonts w:ascii="Arial" w:eastAsia="SimSun" w:hAnsi="Arial" w:cs="Arial"/>
          <w:sz w:val="20"/>
          <w:szCs w:val="20"/>
          <w:lang w:eastAsia="zh-CN"/>
        </w:rPr>
        <w:t xml:space="preserve"> μορφή, στον ενσφράγιστο φάκελο, σε αντιπαραβολή με τις τιθέμενες απαιτήσεις της οικείας Διακήρυξης.  </w:t>
      </w:r>
    </w:p>
    <w:p w:rsidR="00F916CA" w:rsidRPr="00F916CA" w:rsidRDefault="00F916CA" w:rsidP="0000054B">
      <w:pPr>
        <w:autoSpaceDE w:val="0"/>
        <w:autoSpaceDN w:val="0"/>
        <w:adjustRightInd w:val="0"/>
        <w:snapToGrid w:val="0"/>
        <w:rPr>
          <w:rFonts w:ascii="Arial" w:eastAsia="SimSun" w:hAnsi="Arial" w:cs="Arial"/>
          <w:sz w:val="20"/>
          <w:szCs w:val="20"/>
          <w:lang w:eastAsia="zh-CN"/>
        </w:rPr>
      </w:pPr>
    </w:p>
    <w:p w:rsidR="00F916CA" w:rsidRPr="00F916CA" w:rsidRDefault="00F916CA" w:rsidP="0000054B">
      <w:pPr>
        <w:snapToGrid w:val="0"/>
        <w:jc w:val="center"/>
        <w:rPr>
          <w:rFonts w:ascii="Arial" w:eastAsia="SimSun" w:hAnsi="Arial" w:cs="Arial"/>
          <w:b/>
          <w:bCs/>
          <w:sz w:val="20"/>
          <w:szCs w:val="20"/>
          <w:lang w:eastAsia="zh-CN"/>
        </w:rPr>
      </w:pPr>
      <w:r w:rsidRPr="00F916CA">
        <w:rPr>
          <w:rFonts w:ascii="Arial" w:eastAsia="SimSun" w:hAnsi="Arial" w:cs="Arial"/>
          <w:b/>
          <w:bCs/>
          <w:sz w:val="20"/>
          <w:szCs w:val="20"/>
          <w:lang w:eastAsia="zh-CN"/>
        </w:rPr>
        <w:t>ΜΕ ΒΑΣΕΙ ΤΑ ΑΝΩΤΕΡΩ ΔΙΑΛΑΜΒΑΝΟΜΕΝΑ,</w:t>
      </w:r>
    </w:p>
    <w:p w:rsidR="00F916CA" w:rsidRPr="00F916CA" w:rsidRDefault="00F916CA" w:rsidP="0000054B">
      <w:pPr>
        <w:snapToGrid w:val="0"/>
        <w:jc w:val="center"/>
        <w:rPr>
          <w:rFonts w:ascii="Arial" w:eastAsia="SimSun" w:hAnsi="Arial" w:cs="Arial"/>
          <w:b/>
          <w:bCs/>
          <w:sz w:val="20"/>
          <w:szCs w:val="20"/>
          <w:lang w:eastAsia="zh-CN"/>
        </w:rPr>
      </w:pPr>
      <w:r w:rsidRPr="00F916CA">
        <w:rPr>
          <w:rFonts w:ascii="Arial" w:eastAsia="SimSun" w:hAnsi="Arial" w:cs="Arial"/>
          <w:b/>
          <w:bCs/>
          <w:sz w:val="20"/>
          <w:szCs w:val="20"/>
          <w:lang w:eastAsia="zh-CN"/>
        </w:rPr>
        <w:t>ΜΕΤΑ ΑΠΟ ΔΙΑΛΟΓΙΚΗ ΣΥΖΗΤΗΣΗ,</w:t>
      </w:r>
    </w:p>
    <w:p w:rsidR="00F916CA" w:rsidRPr="00F916CA" w:rsidRDefault="00F916CA" w:rsidP="0000054B">
      <w:pPr>
        <w:snapToGrid w:val="0"/>
        <w:jc w:val="center"/>
        <w:rPr>
          <w:rFonts w:ascii="Arial" w:eastAsia="SimSun" w:hAnsi="Arial" w:cs="Arial"/>
          <w:b/>
          <w:bCs/>
          <w:sz w:val="20"/>
          <w:szCs w:val="20"/>
          <w:lang w:eastAsia="zh-CN"/>
        </w:rPr>
      </w:pPr>
      <w:r w:rsidRPr="00F916CA">
        <w:rPr>
          <w:rFonts w:ascii="Arial" w:eastAsia="SimSun" w:hAnsi="Arial" w:cs="Arial"/>
          <w:b/>
          <w:bCs/>
          <w:sz w:val="20"/>
          <w:szCs w:val="20"/>
          <w:lang w:eastAsia="zh-CN"/>
        </w:rPr>
        <w:t>ΚΑΙ ΑΦΟΥ Η ΕΠΙΤΡΟΠΗ ΕΛΑΒΕ ΥΠΟΨΗ ΤΗΣ:</w:t>
      </w:r>
    </w:p>
    <w:p w:rsidR="00F916CA" w:rsidRPr="00F916CA" w:rsidRDefault="00F916CA" w:rsidP="0000054B">
      <w:pPr>
        <w:autoSpaceDE w:val="0"/>
        <w:autoSpaceDN w:val="0"/>
        <w:adjustRightInd w:val="0"/>
        <w:snapToGrid w:val="0"/>
        <w:jc w:val="both"/>
        <w:rPr>
          <w:rFonts w:ascii="Arial" w:eastAsia="SimSun" w:hAnsi="Arial" w:cs="Arial"/>
          <w:sz w:val="20"/>
          <w:szCs w:val="20"/>
          <w:lang w:eastAsia="zh-CN"/>
        </w:rPr>
      </w:pP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τις ισχύουσες διατάξεις του ν. 4412/2016 «</w:t>
      </w:r>
      <w:r w:rsidRPr="00F916CA">
        <w:rPr>
          <w:rFonts w:ascii="Arial" w:hAnsi="Arial" w:cs="Arial"/>
          <w:i/>
          <w:sz w:val="20"/>
          <w:szCs w:val="20"/>
        </w:rPr>
        <w:t>Δημόσιες Συμβάσεις Έργων, Προμηθειών και Υπηρεσιών (προσαρμογή στις Οδηγίες 2014/24/ΕΕ και 2014/25/ΕΕ)</w:t>
      </w:r>
      <w:r w:rsidRPr="00F916CA">
        <w:rPr>
          <w:rFonts w:ascii="Arial" w:hAnsi="Arial" w:cs="Arial"/>
          <w:sz w:val="20"/>
          <w:szCs w:val="20"/>
        </w:rPr>
        <w:t>», όπως έχουν τροποποιηθεί και ισχύουν και ιδίως την παρ. 6 του άρθρου 103,</w:t>
      </w: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τις διατάξεις του ν. 4605/2019 «</w:t>
      </w:r>
      <w:r w:rsidRPr="00F916CA">
        <w:rPr>
          <w:rFonts w:ascii="Arial" w:hAnsi="Arial" w:cs="Arial"/>
          <w:i/>
          <w:sz w:val="20"/>
          <w:szCs w:val="20"/>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w:t>
      </w:r>
      <w:r w:rsidRPr="00F916CA">
        <w:rPr>
          <w:rFonts w:ascii="Arial" w:hAnsi="Arial" w:cs="Arial"/>
          <w:sz w:val="20"/>
          <w:szCs w:val="20"/>
        </w:rPr>
        <w:t xml:space="preserve"> (…)» και ιδίως την παρ. 7αδ του άρθρου 43 </w:t>
      </w:r>
      <w:bookmarkStart w:id="41" w:name="_Hlk64465031"/>
      <w:r w:rsidRPr="00F916CA">
        <w:rPr>
          <w:rFonts w:ascii="Arial" w:hAnsi="Arial" w:cs="Arial"/>
          <w:sz w:val="20"/>
          <w:szCs w:val="20"/>
        </w:rPr>
        <w:t>(Φ.Ε.Κ. 52/</w:t>
      </w:r>
      <w:proofErr w:type="spellStart"/>
      <w:r w:rsidRPr="00F916CA">
        <w:rPr>
          <w:rFonts w:ascii="Arial" w:hAnsi="Arial" w:cs="Arial"/>
          <w:sz w:val="20"/>
          <w:szCs w:val="20"/>
        </w:rPr>
        <w:t>τ.Α</w:t>
      </w:r>
      <w:proofErr w:type="spellEnd"/>
      <w:r w:rsidRPr="00F916CA">
        <w:rPr>
          <w:rFonts w:ascii="Arial" w:hAnsi="Arial" w:cs="Arial"/>
          <w:sz w:val="20"/>
          <w:szCs w:val="20"/>
        </w:rPr>
        <w:t>’/01-04-2019),</w:t>
      </w:r>
      <w:bookmarkEnd w:id="41"/>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 xml:space="preserve">το αριθ. </w:t>
      </w:r>
      <w:proofErr w:type="spellStart"/>
      <w:r w:rsidRPr="00F916CA">
        <w:rPr>
          <w:rFonts w:ascii="Arial" w:hAnsi="Arial" w:cs="Arial"/>
          <w:sz w:val="20"/>
          <w:szCs w:val="20"/>
        </w:rPr>
        <w:t>πρωτ</w:t>
      </w:r>
      <w:proofErr w:type="spellEnd"/>
      <w:r w:rsidRPr="00F916CA">
        <w:rPr>
          <w:rFonts w:ascii="Arial" w:hAnsi="Arial" w:cs="Arial"/>
          <w:sz w:val="20"/>
          <w:szCs w:val="20"/>
        </w:rPr>
        <w:t>. 2210/19-04-2019 έγγραφο της Ενιαίας Ανεξάρτητης Αρχής Δημοσίων Συμβάσεων (Ε.Α.Δ.Η.ΣΥ.) με τίτλο: «</w:t>
      </w:r>
      <w:r w:rsidRPr="00F916CA">
        <w:rPr>
          <w:rFonts w:ascii="Arial" w:hAnsi="Arial" w:cs="Arial"/>
          <w:i/>
          <w:sz w:val="20"/>
          <w:szCs w:val="20"/>
        </w:rPr>
        <w:t>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 4605/2019</w:t>
      </w:r>
      <w:r w:rsidRPr="00F916CA">
        <w:rPr>
          <w:rFonts w:ascii="Arial" w:hAnsi="Arial" w:cs="Arial"/>
          <w:sz w:val="20"/>
          <w:szCs w:val="20"/>
        </w:rPr>
        <w:t>»,</w:t>
      </w:r>
    </w:p>
    <w:p w:rsidR="00F916CA" w:rsidRPr="00F916CA" w:rsidRDefault="00F916CA" w:rsidP="0000054B">
      <w:pPr>
        <w:snapToGrid w:val="0"/>
        <w:ind w:left="284"/>
        <w:jc w:val="both"/>
        <w:rPr>
          <w:rFonts w:ascii="Arial" w:hAnsi="Arial" w:cs="Arial"/>
          <w:sz w:val="20"/>
          <w:szCs w:val="20"/>
        </w:rPr>
      </w:pP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το άρθρου 1 του ν. 4250/2014 «</w:t>
      </w:r>
      <w:r w:rsidRPr="00F916CA">
        <w:rPr>
          <w:rFonts w:ascii="Arial" w:hAnsi="Arial" w:cs="Arial"/>
          <w:i/>
          <w:sz w:val="20"/>
          <w:szCs w:val="20"/>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Pr="00F916CA">
        <w:rPr>
          <w:rFonts w:ascii="Arial" w:hAnsi="Arial" w:cs="Arial"/>
          <w:sz w:val="20"/>
          <w:szCs w:val="20"/>
        </w:rPr>
        <w:t>» (Φ.Ε.Κ.74/</w:t>
      </w:r>
      <w:proofErr w:type="spellStart"/>
      <w:r w:rsidRPr="00F916CA">
        <w:rPr>
          <w:rFonts w:ascii="Arial" w:hAnsi="Arial" w:cs="Arial"/>
          <w:sz w:val="20"/>
          <w:szCs w:val="20"/>
        </w:rPr>
        <w:t>τ.Α</w:t>
      </w:r>
      <w:proofErr w:type="spellEnd"/>
      <w:r w:rsidRPr="00F916CA">
        <w:rPr>
          <w:rFonts w:ascii="Arial" w:hAnsi="Arial" w:cs="Arial"/>
          <w:sz w:val="20"/>
          <w:szCs w:val="20"/>
        </w:rPr>
        <w:t>’/26-03-2014),</w:t>
      </w: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την παρ. 1 του άρθρου 17 της αριθ. 56902/215/19.05.2017 Απόφασης του Υπουργού Οικονομίας &amp; Ανάπτυξης, με τίτλο:  «</w:t>
      </w:r>
      <w:r w:rsidRPr="00F916CA">
        <w:rPr>
          <w:rFonts w:ascii="Arial" w:hAnsi="Arial" w:cs="Arial"/>
          <w:i/>
          <w:sz w:val="20"/>
          <w:szCs w:val="20"/>
        </w:rPr>
        <w:t>Τεχνικές λεπτομέρειες και διαδικασίες λειτουργίας του Εθνικού Συστήματος Ηλεκτρονικών Δημοσίων Συμβάσεων (Ε.Σ.Η.ΔΗ.Σ.)</w:t>
      </w:r>
      <w:r w:rsidRPr="00F916CA">
        <w:rPr>
          <w:rFonts w:ascii="Arial" w:hAnsi="Arial" w:cs="Arial"/>
          <w:sz w:val="20"/>
          <w:szCs w:val="20"/>
        </w:rPr>
        <w:t>» (Φ.Ε.Κ. 1924/</w:t>
      </w:r>
      <w:proofErr w:type="spellStart"/>
      <w:r w:rsidRPr="00F916CA">
        <w:rPr>
          <w:rFonts w:ascii="Arial" w:hAnsi="Arial" w:cs="Arial"/>
          <w:sz w:val="20"/>
          <w:szCs w:val="20"/>
        </w:rPr>
        <w:t>τ.Β</w:t>
      </w:r>
      <w:proofErr w:type="spellEnd"/>
      <w:r w:rsidRPr="00F916CA">
        <w:rPr>
          <w:rFonts w:ascii="Arial" w:hAnsi="Arial" w:cs="Arial"/>
          <w:sz w:val="20"/>
          <w:szCs w:val="20"/>
        </w:rPr>
        <w:t>’/02-06-2017),</w:t>
      </w: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την αριθ. 64233/09.06.2021 (Β΄2453) Κ.Υ.Α. «</w:t>
      </w:r>
      <w:r w:rsidRPr="00F916CA">
        <w:rPr>
          <w:rFonts w:ascii="Arial" w:hAnsi="Arial" w:cs="Arial"/>
          <w:i/>
          <w:sz w:val="20"/>
          <w:szCs w:val="20"/>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F916CA">
        <w:rPr>
          <w:rFonts w:ascii="Arial" w:hAnsi="Arial" w:cs="Arial"/>
          <w:sz w:val="20"/>
          <w:szCs w:val="20"/>
        </w:rPr>
        <w:t>»,</w:t>
      </w: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 xml:space="preserve">την αριθ. </w:t>
      </w:r>
      <w:proofErr w:type="spellStart"/>
      <w:r w:rsidRPr="00F916CA">
        <w:rPr>
          <w:rFonts w:ascii="Arial" w:hAnsi="Arial" w:cs="Arial"/>
          <w:sz w:val="20"/>
          <w:szCs w:val="20"/>
        </w:rPr>
        <w:t>πρωτ</w:t>
      </w:r>
      <w:proofErr w:type="spellEnd"/>
      <w:r w:rsidRPr="00F916CA">
        <w:rPr>
          <w:rFonts w:ascii="Arial" w:hAnsi="Arial" w:cs="Arial"/>
          <w:sz w:val="20"/>
          <w:szCs w:val="20"/>
        </w:rPr>
        <w:t>. 26555/21-08-2024 Διακήρυξη για την προμήθεια ειδών καθαριότητας &amp; ευπρεπισμού για την κάλυψη των ετήσιων αναγκών του Δήμου Νέας Ιωνίας, η οποία δημοσιεύθηκε νομίμως και αναρτήθηκε στο Κεντρικό Ηλεκτρονικό Μητρώο Δημοσίων Συμβάσεων (Κ.Η.Μ.ΔΗ.Σ.) λαμβάνοντας Α.Δ.Α.Μ.: 24PROC015316582 και στην πλατφόρμα του Ε.Σ.Η.ΔΗ.Σ. λαμβάνοντας αύξοντα αριθμό (α/α) Συστήματος: 349197,</w:t>
      </w: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lastRenderedPageBreak/>
        <w:t xml:space="preserve">την αριθ. </w:t>
      </w:r>
      <w:proofErr w:type="spellStart"/>
      <w:r w:rsidRPr="00F916CA">
        <w:rPr>
          <w:rFonts w:ascii="Arial" w:hAnsi="Arial" w:cs="Arial"/>
          <w:sz w:val="20"/>
          <w:szCs w:val="20"/>
        </w:rPr>
        <w:t>πρωτ</w:t>
      </w:r>
      <w:proofErr w:type="spellEnd"/>
      <w:r w:rsidRPr="00F916CA">
        <w:rPr>
          <w:rFonts w:ascii="Arial" w:hAnsi="Arial" w:cs="Arial"/>
          <w:sz w:val="20"/>
          <w:szCs w:val="20"/>
        </w:rPr>
        <w:t xml:space="preserve">. 21916/08-07-2024 μελέτη (ορθή επανάληψη) του Τμήματος Προμηθειών &amp; Διαχείρισης Υλικού της Διεύθυνσης Οικονομικών Υπηρεσιών του Δήμου Νέας Ιωνίας, αναφορικά με την προμήθεια ειδών καθαριότητας &amp; ευπρεπισμού για την κάλυψη των ετήσιων αναγκών του Δήμου Νέας Ιωνίας, εκτιμώμενης αξίας </w:t>
      </w:r>
      <w:bookmarkStart w:id="42" w:name="_Hlk118791975"/>
      <w:r w:rsidRPr="00F916CA">
        <w:rPr>
          <w:rFonts w:ascii="Arial" w:hAnsi="Arial" w:cs="Arial"/>
          <w:sz w:val="20"/>
          <w:szCs w:val="20"/>
        </w:rPr>
        <w:t>160.734,20 ευρώ, πλέον Φ.Π.Α. (40.342,18 ευρώ), ήτοι συνολικής δαπάνης 201.076,38 ευρώ,</w:t>
      </w: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 xml:space="preserve">την </w:t>
      </w:r>
      <w:bookmarkStart w:id="43" w:name="_Hlk117506206"/>
      <w:r w:rsidRPr="00F916CA">
        <w:rPr>
          <w:rFonts w:ascii="Arial" w:hAnsi="Arial" w:cs="Arial"/>
          <w:sz w:val="20"/>
          <w:szCs w:val="20"/>
        </w:rPr>
        <w:t>αριθ</w:t>
      </w:r>
      <w:r w:rsidRPr="00F916CA">
        <w:rPr>
          <w:rFonts w:ascii="Arial" w:hAnsi="Arial" w:cs="Arial"/>
          <w:color w:val="000000"/>
          <w:sz w:val="20"/>
          <w:szCs w:val="20"/>
          <w:shd w:val="clear" w:color="auto" w:fill="FFFFFF"/>
        </w:rPr>
        <w:t>.</w:t>
      </w:r>
      <w:bookmarkEnd w:id="43"/>
      <w:r w:rsidRPr="00F916CA">
        <w:rPr>
          <w:rFonts w:ascii="Arial" w:hAnsi="Arial" w:cs="Arial"/>
          <w:color w:val="000000"/>
          <w:sz w:val="20"/>
          <w:szCs w:val="20"/>
          <w:shd w:val="clear" w:color="auto" w:fill="FFFFFF"/>
        </w:rPr>
        <w:t xml:space="preserve"> 717/01-10-2024 πράξη της Δημοτικής Επιτροπής </w:t>
      </w:r>
      <w:r w:rsidRPr="00F916CA">
        <w:rPr>
          <w:rFonts w:ascii="Arial" w:hAnsi="Arial" w:cs="Arial"/>
          <w:bCs/>
          <w:sz w:val="20"/>
          <w:szCs w:val="20"/>
        </w:rPr>
        <w:t xml:space="preserve">του Δήμου </w:t>
      </w:r>
      <w:r w:rsidRPr="00F916CA">
        <w:rPr>
          <w:rFonts w:ascii="Arial" w:hAnsi="Arial" w:cs="Arial"/>
          <w:sz w:val="20"/>
          <w:szCs w:val="20"/>
        </w:rPr>
        <w:t xml:space="preserve">περί επικύρωσης των </w:t>
      </w:r>
      <w:r w:rsidRPr="00F916CA">
        <w:rPr>
          <w:rFonts w:ascii="Arial" w:hAnsi="Arial" w:cs="Arial"/>
          <w:iCs/>
          <w:sz w:val="20"/>
          <w:szCs w:val="20"/>
        </w:rPr>
        <w:t xml:space="preserve">πρακτικών </w:t>
      </w:r>
      <w:r w:rsidRPr="00F916CA">
        <w:rPr>
          <w:rFonts w:ascii="Arial" w:hAnsi="Arial" w:cs="Arial"/>
          <w:sz w:val="20"/>
          <w:szCs w:val="20"/>
        </w:rPr>
        <w:t>αποσφράγισης - ελέγχου Δικαιολογητικών Συμμετοχής - αξιολόγησης Τεχνικών &amp; Οικονομικών προσφορών</w:t>
      </w:r>
      <w:r w:rsidRPr="00F916CA">
        <w:rPr>
          <w:rFonts w:ascii="Arial" w:hAnsi="Arial" w:cs="Arial"/>
          <w:i/>
          <w:sz w:val="20"/>
          <w:szCs w:val="20"/>
        </w:rPr>
        <w:t xml:space="preserve"> του </w:t>
      </w:r>
      <w:r w:rsidRPr="00F916CA">
        <w:rPr>
          <w:rFonts w:ascii="Arial" w:hAnsi="Arial" w:cs="Arial"/>
          <w:sz w:val="20"/>
          <w:szCs w:val="20"/>
        </w:rPr>
        <w:t>Ηλεκτρονικού Ανοικτού Διαγωνισμού, «</w:t>
      </w:r>
      <w:r w:rsidRPr="00F916CA">
        <w:rPr>
          <w:rFonts w:ascii="Arial" w:hAnsi="Arial" w:cs="Arial"/>
          <w:i/>
          <w:sz w:val="20"/>
          <w:szCs w:val="20"/>
        </w:rPr>
        <w:t>κάτω των ορίων</w:t>
      </w:r>
      <w:r w:rsidRPr="00F916CA">
        <w:rPr>
          <w:rFonts w:ascii="Arial" w:hAnsi="Arial" w:cs="Arial"/>
          <w:sz w:val="20"/>
          <w:szCs w:val="20"/>
        </w:rPr>
        <w:t>», αναφορικά με την προμήθεια</w:t>
      </w:r>
      <w:r w:rsidRPr="00F916CA">
        <w:rPr>
          <w:rFonts w:ascii="Arial" w:eastAsia="SimSun" w:hAnsi="Arial" w:cs="Arial"/>
          <w:sz w:val="20"/>
          <w:szCs w:val="20"/>
          <w:lang w:eastAsia="zh-CN"/>
        </w:rPr>
        <w:t xml:space="preserve"> </w:t>
      </w:r>
      <w:r w:rsidRPr="00F916CA">
        <w:rPr>
          <w:rFonts w:ascii="Arial" w:hAnsi="Arial" w:cs="Arial"/>
          <w:sz w:val="20"/>
          <w:szCs w:val="20"/>
        </w:rPr>
        <w:t xml:space="preserve">ειδών καθαριότητας &amp; ευπρεπισμού για την κάλυψη των ετήσιων αναγκών του Δήμου Νέας Ιωνίας, καθώς </w:t>
      </w:r>
      <w:r w:rsidRPr="00F916CA">
        <w:rPr>
          <w:rFonts w:ascii="Arial" w:hAnsi="Arial" w:cs="Arial"/>
          <w:iCs/>
          <w:sz w:val="20"/>
          <w:szCs w:val="20"/>
        </w:rPr>
        <w:t>και για τον ορισμό «προσωρινών αναδόχων»,</w:t>
      </w:r>
    </w:p>
    <w:p w:rsidR="00F916CA" w:rsidRPr="00F916CA" w:rsidRDefault="00F916CA" w:rsidP="0000054B">
      <w:pPr>
        <w:numPr>
          <w:ilvl w:val="0"/>
          <w:numId w:val="12"/>
        </w:numPr>
        <w:snapToGrid w:val="0"/>
        <w:ind w:left="284" w:hanging="284"/>
        <w:jc w:val="both"/>
        <w:rPr>
          <w:rFonts w:ascii="Arial" w:hAnsi="Arial" w:cs="Arial"/>
          <w:sz w:val="20"/>
          <w:szCs w:val="20"/>
        </w:rPr>
      </w:pPr>
      <w:r w:rsidRPr="00F916CA">
        <w:rPr>
          <w:rFonts w:ascii="Arial" w:hAnsi="Arial" w:cs="Arial"/>
          <w:sz w:val="20"/>
          <w:szCs w:val="20"/>
        </w:rPr>
        <w:t xml:space="preserve">την  αριθ. </w:t>
      </w:r>
      <w:proofErr w:type="spellStart"/>
      <w:r w:rsidRPr="00F916CA">
        <w:rPr>
          <w:rFonts w:ascii="Arial" w:hAnsi="Arial" w:cs="Arial"/>
          <w:sz w:val="20"/>
          <w:szCs w:val="20"/>
        </w:rPr>
        <w:t>πρωτ</w:t>
      </w:r>
      <w:proofErr w:type="spellEnd"/>
      <w:r w:rsidRPr="00F916CA">
        <w:rPr>
          <w:rFonts w:ascii="Arial" w:hAnsi="Arial" w:cs="Arial"/>
          <w:sz w:val="20"/>
          <w:szCs w:val="20"/>
        </w:rPr>
        <w:t>. 31070/02-10-2024 έγγραφη ειδοποίηση (πρόσκληση) προς τον οικονομικό φορέα με την επωνυμία: «ΟΛΟΚΛΗΡΩΜΕΝΑ ΣΥΣΤΗΜΑΤΑ ΚΑΘΑΡΙΣΜΟΥ ΑΒΕΕ», περί προσκόμισης των Δικαιολογητικών Κατακύρωσης, καθώς και τα δικαιολογητικά που κατέθεσε ο ως άνωθεν αναφερόμενος οικονομικός φορέας,</w:t>
      </w:r>
    </w:p>
    <w:bookmarkEnd w:id="42"/>
    <w:p w:rsidR="00F916CA" w:rsidRPr="00F916CA" w:rsidRDefault="00F916CA" w:rsidP="0000054B">
      <w:pPr>
        <w:snapToGrid w:val="0"/>
        <w:ind w:left="284"/>
        <w:jc w:val="both"/>
        <w:rPr>
          <w:rFonts w:ascii="Arial" w:hAnsi="Arial" w:cs="Arial"/>
          <w:sz w:val="20"/>
          <w:szCs w:val="20"/>
        </w:rPr>
      </w:pPr>
    </w:p>
    <w:p w:rsidR="00F916CA" w:rsidRPr="00F916CA" w:rsidRDefault="00F916CA" w:rsidP="0000054B">
      <w:pPr>
        <w:snapToGrid w:val="0"/>
        <w:jc w:val="center"/>
        <w:rPr>
          <w:rFonts w:ascii="Arial" w:eastAsia="SimSun" w:hAnsi="Arial" w:cs="Arial"/>
          <w:b/>
          <w:bCs/>
          <w:sz w:val="20"/>
          <w:szCs w:val="20"/>
          <w:lang w:eastAsia="zh-CN"/>
        </w:rPr>
      </w:pPr>
      <w:r w:rsidRPr="00F916CA">
        <w:rPr>
          <w:rFonts w:ascii="Arial" w:eastAsia="SimSun" w:hAnsi="Arial" w:cs="Arial"/>
          <w:b/>
          <w:bCs/>
          <w:sz w:val="20"/>
          <w:szCs w:val="20"/>
          <w:lang w:eastAsia="zh-CN"/>
        </w:rPr>
        <w:t>ΟΜΟΦΩΝΑ</w:t>
      </w:r>
    </w:p>
    <w:p w:rsidR="00F916CA" w:rsidRPr="00F916CA" w:rsidRDefault="00F916CA" w:rsidP="0000054B">
      <w:pPr>
        <w:autoSpaceDE w:val="0"/>
        <w:autoSpaceDN w:val="0"/>
        <w:adjustRightInd w:val="0"/>
        <w:snapToGrid w:val="0"/>
        <w:jc w:val="center"/>
        <w:rPr>
          <w:rFonts w:ascii="Arial" w:eastAsia="SimSun" w:hAnsi="Arial" w:cs="Arial"/>
          <w:b/>
          <w:bCs/>
          <w:sz w:val="20"/>
          <w:szCs w:val="20"/>
          <w:lang w:eastAsia="zh-CN"/>
        </w:rPr>
      </w:pPr>
      <w:r w:rsidRPr="00F916CA">
        <w:rPr>
          <w:rFonts w:ascii="Arial" w:eastAsia="SimSun" w:hAnsi="Arial" w:cs="Arial"/>
          <w:b/>
          <w:bCs/>
          <w:sz w:val="20"/>
          <w:szCs w:val="20"/>
          <w:lang w:eastAsia="zh-CN"/>
        </w:rPr>
        <w:t>ΓΝΩΜΟΔΟΤΕΙ ΩΣ ΕΞΗΣ:</w:t>
      </w:r>
    </w:p>
    <w:p w:rsidR="00F916CA" w:rsidRPr="00F916CA" w:rsidRDefault="00F916CA" w:rsidP="0000054B">
      <w:pPr>
        <w:autoSpaceDE w:val="0"/>
        <w:autoSpaceDN w:val="0"/>
        <w:adjustRightInd w:val="0"/>
        <w:snapToGrid w:val="0"/>
        <w:jc w:val="both"/>
        <w:rPr>
          <w:rFonts w:ascii="Arial" w:eastAsia="SimSun" w:hAnsi="Arial" w:cs="Arial"/>
          <w:sz w:val="20"/>
          <w:szCs w:val="20"/>
          <w:lang w:eastAsia="zh-CN"/>
        </w:rPr>
      </w:pPr>
    </w:p>
    <w:p w:rsidR="00F916CA" w:rsidRPr="00F916CA" w:rsidRDefault="00F916CA" w:rsidP="0000054B">
      <w:pPr>
        <w:autoSpaceDE w:val="0"/>
        <w:autoSpaceDN w:val="0"/>
        <w:adjustRightInd w:val="0"/>
        <w:snapToGrid w:val="0"/>
        <w:ind w:left="284" w:hanging="284"/>
        <w:jc w:val="both"/>
        <w:rPr>
          <w:rFonts w:ascii="Arial" w:hAnsi="Arial" w:cs="Arial"/>
          <w:sz w:val="20"/>
          <w:szCs w:val="20"/>
        </w:rPr>
      </w:pPr>
      <w:bookmarkStart w:id="44" w:name="_Hlk177375925"/>
      <w:r w:rsidRPr="00F916CA">
        <w:rPr>
          <w:rFonts w:ascii="Arial" w:eastAsia="SimSun" w:hAnsi="Arial" w:cs="Arial"/>
          <w:b/>
          <w:sz w:val="20"/>
          <w:szCs w:val="20"/>
          <w:u w:val="single"/>
          <w:lang w:eastAsia="zh-CN"/>
        </w:rPr>
        <w:t>α</w:t>
      </w:r>
      <w:r w:rsidRPr="00F916CA">
        <w:rPr>
          <w:rFonts w:ascii="Arial" w:eastAsia="SimSun" w:hAnsi="Arial" w:cs="Arial"/>
          <w:b/>
          <w:sz w:val="20"/>
          <w:szCs w:val="20"/>
          <w:lang w:eastAsia="zh-CN"/>
        </w:rPr>
        <w:t>.</w:t>
      </w:r>
      <w:r w:rsidRPr="00F916CA">
        <w:rPr>
          <w:rFonts w:ascii="Arial" w:eastAsia="SimSun" w:hAnsi="Arial" w:cs="Arial"/>
          <w:sz w:val="20"/>
          <w:szCs w:val="20"/>
          <w:lang w:eastAsia="zh-CN"/>
        </w:rPr>
        <w:t xml:space="preserve"> Την αποδοχή, στο σύνολό τους, των Δικαιολογητικών Κατακύρωσης του οικονομικού φορέα με την επωνυμία: «</w:t>
      </w:r>
      <w:r w:rsidRPr="00F916CA">
        <w:rPr>
          <w:rFonts w:ascii="Arial" w:eastAsia="SimSun" w:hAnsi="Arial" w:cs="Arial"/>
          <w:b/>
          <w:sz w:val="20"/>
          <w:szCs w:val="20"/>
          <w:lang w:eastAsia="zh-CN"/>
        </w:rPr>
        <w:t>ΟΛΟΚΛΗΡΩΜΕΝΑ ΣΥΣΤΗΜΑΤΑ ΚΑΘΑΡΙΣΜΟΥ ΑΝΩΝΥΜΗ ΒΙΟΜΗΧΑΝΙΚΗ ΕΜΠΟΡΙΚΗ ΕΤΑΙΡΙΑ - ΑΒΕΕ</w:t>
      </w:r>
      <w:r w:rsidRPr="00F916CA">
        <w:rPr>
          <w:rFonts w:ascii="Arial" w:eastAsia="SimSun" w:hAnsi="Arial" w:cs="Arial"/>
          <w:sz w:val="20"/>
          <w:szCs w:val="20"/>
          <w:lang w:eastAsia="zh-CN"/>
        </w:rPr>
        <w:t xml:space="preserve">», με διακριτικό τίτλο: «GLASS CLEANING ΑΒΕΕ»  [Α.Φ.Μ.: 094343647 - Δ.Ο.Υ.: Φ.Α.Ε. ΘΕΣΣΑΛΟΝΙΚΗΣ - Αριθμός Γ.Ε.Μ.Η.: 058333904000 και στοιχεία επικοινωνίας: </w:t>
      </w:r>
      <w:r w:rsidRPr="00F916CA">
        <w:rPr>
          <w:rFonts w:ascii="Arial" w:hAnsi="Arial" w:cs="Arial"/>
          <w:bCs/>
          <w:sz w:val="20"/>
          <w:szCs w:val="20"/>
        </w:rPr>
        <w:t xml:space="preserve">Κ. </w:t>
      </w:r>
      <w:proofErr w:type="spellStart"/>
      <w:r w:rsidRPr="00F916CA">
        <w:rPr>
          <w:rFonts w:ascii="Arial" w:hAnsi="Arial" w:cs="Arial"/>
          <w:bCs/>
          <w:sz w:val="20"/>
          <w:szCs w:val="20"/>
        </w:rPr>
        <w:t>Σχολάρι</w:t>
      </w:r>
      <w:proofErr w:type="spellEnd"/>
      <w:r w:rsidRPr="00F916CA">
        <w:rPr>
          <w:rFonts w:ascii="Arial" w:hAnsi="Arial" w:cs="Arial"/>
          <w:bCs/>
          <w:sz w:val="20"/>
          <w:szCs w:val="20"/>
        </w:rPr>
        <w:t xml:space="preserve"> Θεσσαλονίκης, Τ.Κ. 575 00,</w:t>
      </w:r>
      <w:r w:rsidRPr="00F916CA">
        <w:rPr>
          <w:rFonts w:ascii="Arial" w:eastAsia="SimSun" w:hAnsi="Arial" w:cs="Arial"/>
          <w:bCs/>
          <w:sz w:val="20"/>
          <w:szCs w:val="20"/>
          <w:lang w:eastAsia="zh-CN"/>
        </w:rPr>
        <w:t xml:space="preserve"> </w:t>
      </w:r>
      <w:r w:rsidRPr="00F916CA">
        <w:rPr>
          <w:rFonts w:ascii="Arial" w:eastAsia="SimSun" w:hAnsi="Arial" w:cs="Arial"/>
          <w:sz w:val="20"/>
          <w:szCs w:val="20"/>
          <w:lang w:eastAsia="zh-CN"/>
        </w:rPr>
        <w:t xml:space="preserve"> τηλέφωνο επικοινωνίας: 23920.91252 &amp; </w:t>
      </w:r>
      <w:r w:rsidRPr="00F916CA">
        <w:rPr>
          <w:rFonts w:ascii="Arial" w:eastAsia="SimSun" w:hAnsi="Arial" w:cs="Arial"/>
          <w:bCs/>
          <w:sz w:val="20"/>
          <w:szCs w:val="20"/>
          <w:lang w:val="en-US" w:eastAsia="zh-CN"/>
        </w:rPr>
        <w:t>E</w:t>
      </w:r>
      <w:r w:rsidRPr="00F916CA">
        <w:rPr>
          <w:rFonts w:ascii="Arial" w:eastAsia="SimSun" w:hAnsi="Arial" w:cs="Arial"/>
          <w:bCs/>
          <w:sz w:val="20"/>
          <w:szCs w:val="20"/>
          <w:lang w:eastAsia="zh-CN"/>
        </w:rPr>
        <w:t>-</w:t>
      </w:r>
      <w:r w:rsidRPr="00F916CA">
        <w:rPr>
          <w:rFonts w:ascii="Arial" w:eastAsia="SimSun" w:hAnsi="Arial" w:cs="Arial"/>
          <w:bCs/>
          <w:sz w:val="20"/>
          <w:szCs w:val="20"/>
          <w:lang w:val="en-US" w:eastAsia="zh-CN"/>
        </w:rPr>
        <w:t>mail</w:t>
      </w:r>
      <w:r w:rsidRPr="00F916CA">
        <w:rPr>
          <w:rFonts w:ascii="Arial" w:eastAsia="SimSun" w:hAnsi="Arial" w:cs="Arial"/>
          <w:bCs/>
          <w:sz w:val="20"/>
          <w:szCs w:val="20"/>
          <w:lang w:eastAsia="zh-CN"/>
        </w:rPr>
        <w:t xml:space="preserve">: </w:t>
      </w:r>
      <w:hyperlink r:id="rId20" w:history="1">
        <w:r w:rsidRPr="0000054B">
          <w:rPr>
            <w:rFonts w:ascii="Arial" w:eastAsia="SimSun" w:hAnsi="Arial" w:cs="Arial"/>
            <w:color w:val="0000FF" w:themeColor="hyperlink"/>
            <w:sz w:val="20"/>
            <w:szCs w:val="20"/>
            <w:u w:val="single"/>
            <w:lang w:eastAsia="zh-CN"/>
          </w:rPr>
          <w:t>internet@glasscleaning.gr</w:t>
        </w:r>
      </w:hyperlink>
      <w:r w:rsidRPr="00F916CA">
        <w:rPr>
          <w:rFonts w:ascii="Arial" w:eastAsia="SimSun" w:hAnsi="Arial" w:cs="Arial"/>
          <w:sz w:val="20"/>
          <w:szCs w:val="20"/>
          <w:lang w:eastAsia="zh-CN"/>
        </w:rPr>
        <w:t>]</w:t>
      </w:r>
      <w:r w:rsidRPr="00F916CA">
        <w:rPr>
          <w:rFonts w:ascii="Arial" w:hAnsi="Arial" w:cs="Arial"/>
          <w:sz w:val="20"/>
          <w:szCs w:val="20"/>
        </w:rPr>
        <w:t>.</w:t>
      </w:r>
    </w:p>
    <w:p w:rsidR="00F916CA" w:rsidRPr="00F916CA" w:rsidRDefault="00F916CA" w:rsidP="0000054B">
      <w:pPr>
        <w:autoSpaceDE w:val="0"/>
        <w:autoSpaceDN w:val="0"/>
        <w:adjustRightInd w:val="0"/>
        <w:snapToGrid w:val="0"/>
        <w:ind w:left="284" w:hanging="284"/>
        <w:jc w:val="both"/>
        <w:rPr>
          <w:rFonts w:ascii="Arial" w:hAnsi="Arial" w:cs="Arial"/>
          <w:sz w:val="20"/>
          <w:szCs w:val="20"/>
        </w:rPr>
      </w:pPr>
    </w:p>
    <w:p w:rsidR="00F916CA" w:rsidRPr="00F916CA" w:rsidRDefault="00F916CA" w:rsidP="0000054B">
      <w:pPr>
        <w:autoSpaceDE w:val="0"/>
        <w:autoSpaceDN w:val="0"/>
        <w:adjustRightInd w:val="0"/>
        <w:snapToGrid w:val="0"/>
        <w:ind w:left="284" w:hanging="284"/>
        <w:jc w:val="both"/>
        <w:rPr>
          <w:rFonts w:ascii="Arial" w:hAnsi="Arial" w:cs="Arial"/>
          <w:sz w:val="20"/>
          <w:szCs w:val="20"/>
        </w:rPr>
      </w:pPr>
      <w:r w:rsidRPr="00F916CA">
        <w:rPr>
          <w:rFonts w:ascii="Arial" w:eastAsia="SimSun" w:hAnsi="Arial" w:cs="Arial"/>
          <w:b/>
          <w:sz w:val="20"/>
          <w:szCs w:val="20"/>
          <w:u w:val="single"/>
          <w:lang w:eastAsia="zh-CN"/>
        </w:rPr>
        <w:t>β</w:t>
      </w:r>
      <w:r w:rsidRPr="00F916CA">
        <w:rPr>
          <w:rFonts w:ascii="Arial" w:eastAsia="SimSun" w:hAnsi="Arial" w:cs="Arial"/>
          <w:b/>
          <w:sz w:val="20"/>
          <w:szCs w:val="20"/>
          <w:lang w:eastAsia="zh-CN"/>
        </w:rPr>
        <w:t>.</w:t>
      </w:r>
      <w:r w:rsidRPr="00F916CA">
        <w:rPr>
          <w:rFonts w:ascii="Arial" w:eastAsia="SimSun" w:hAnsi="Arial" w:cs="Arial"/>
          <w:sz w:val="20"/>
          <w:szCs w:val="20"/>
          <w:lang w:eastAsia="zh-CN"/>
        </w:rPr>
        <w:t xml:space="preserve"> Την </w:t>
      </w:r>
      <w:r w:rsidRPr="00F916CA">
        <w:rPr>
          <w:rFonts w:ascii="Arial" w:hAnsi="Arial" w:cs="Arial"/>
          <w:sz w:val="20"/>
          <w:szCs w:val="20"/>
        </w:rPr>
        <w:t>κατακύρωση</w:t>
      </w:r>
      <w:r w:rsidRPr="00F916CA">
        <w:rPr>
          <w:rFonts w:ascii="Arial" w:hAnsi="Arial" w:cs="Arial"/>
          <w:b/>
          <w:sz w:val="20"/>
          <w:szCs w:val="20"/>
        </w:rPr>
        <w:t xml:space="preserve"> </w:t>
      </w:r>
      <w:r w:rsidRPr="00F916CA">
        <w:rPr>
          <w:rFonts w:ascii="Arial" w:hAnsi="Arial" w:cs="Arial"/>
          <w:iCs/>
          <w:sz w:val="20"/>
          <w:szCs w:val="20"/>
        </w:rPr>
        <w:t xml:space="preserve">του αποτελέσματος του </w:t>
      </w:r>
      <w:r w:rsidRPr="00F916CA">
        <w:rPr>
          <w:rFonts w:ascii="Arial" w:hAnsi="Arial" w:cs="Arial"/>
          <w:sz w:val="20"/>
          <w:szCs w:val="20"/>
        </w:rPr>
        <w:t xml:space="preserve">διενεργηθέντος Ηλεκτρονικού Ανοικτού Διαγωνισμού (με κριτήριο κατακύρωσης την πλέον συμφέρουσα προσφορά αποκλειστικά βάσει της συνολικής προσφερόμενης τιμής ανά ΤΜΗΜΑ συμμετοχής), αναφορικά με την </w:t>
      </w:r>
      <w:r w:rsidRPr="00F916CA">
        <w:rPr>
          <w:rFonts w:ascii="Arial" w:eastAsia="SimSun" w:hAnsi="Arial" w:cs="Arial"/>
          <w:sz w:val="20"/>
          <w:szCs w:val="20"/>
          <w:lang w:eastAsia="zh-CN"/>
        </w:rPr>
        <w:t xml:space="preserve">προμήθεια ειδών καθαριότητας &amp; ευπρεπισμού για την κάλυψη των ετήσιων αναγκών του Δήμου Νέας Ιωνίας, </w:t>
      </w:r>
      <w:r w:rsidRPr="00F916CA">
        <w:rPr>
          <w:rFonts w:ascii="Arial" w:hAnsi="Arial" w:cs="Arial"/>
          <w:sz w:val="20"/>
          <w:szCs w:val="20"/>
        </w:rPr>
        <w:t>στον οικονομικό φορέα με την επωνυμία: «</w:t>
      </w:r>
      <w:r w:rsidRPr="00F916CA">
        <w:rPr>
          <w:rFonts w:ascii="Arial" w:hAnsi="Arial" w:cs="Arial"/>
          <w:b/>
          <w:sz w:val="20"/>
          <w:szCs w:val="20"/>
        </w:rPr>
        <w:t>ΟΛΟΚΛΗΡΩΜΕΝΑ ΣΥΣΤΗΜΑΤΑ ΚΑΘΑΡΙΣΜΟΥ ΑΝΩΝΥΜΗ ΒΙΟΜΗΧΑΝΙΚΗ ΕΜΠΟΡΙΚΗ ΕΤΑΙΡΙΑ - ΑΒΕΕ</w:t>
      </w:r>
      <w:r w:rsidRPr="00F916CA">
        <w:rPr>
          <w:rFonts w:ascii="Arial" w:hAnsi="Arial" w:cs="Arial"/>
          <w:sz w:val="20"/>
          <w:szCs w:val="20"/>
        </w:rPr>
        <w:t>», με διακριτικό τίτλο: «GLASS CLEANING ΑΒΕΕ» [Α.Φ.Μ.: 094343647 - Δ.Ο.Υ.: Φ.Α.Ε. ΘΕΣΣΑΛΟΝΙΚΗΣ</w:t>
      </w:r>
      <w:r w:rsidRPr="00F916CA">
        <w:rPr>
          <w:rFonts w:ascii="Arial" w:eastAsia="SimSun" w:hAnsi="Arial" w:cs="Arial"/>
          <w:sz w:val="20"/>
          <w:szCs w:val="20"/>
          <w:lang w:eastAsia="zh-CN"/>
        </w:rPr>
        <w:t xml:space="preserve"> </w:t>
      </w:r>
      <w:r w:rsidRPr="00F916CA">
        <w:rPr>
          <w:rFonts w:ascii="Arial" w:hAnsi="Arial" w:cs="Arial"/>
          <w:sz w:val="20"/>
          <w:szCs w:val="20"/>
        </w:rPr>
        <w:t xml:space="preserve">- Αριθμός Γ.Ε.Μ.Η.: 058333904000 και στοιχεία επικοινωνίας: Κ. </w:t>
      </w:r>
      <w:proofErr w:type="spellStart"/>
      <w:r w:rsidRPr="00F916CA">
        <w:rPr>
          <w:rFonts w:ascii="Arial" w:hAnsi="Arial" w:cs="Arial"/>
          <w:sz w:val="20"/>
          <w:szCs w:val="20"/>
        </w:rPr>
        <w:t>Σχολάρι</w:t>
      </w:r>
      <w:proofErr w:type="spellEnd"/>
      <w:r w:rsidRPr="00F916CA">
        <w:rPr>
          <w:rFonts w:ascii="Arial" w:hAnsi="Arial" w:cs="Arial"/>
          <w:sz w:val="20"/>
          <w:szCs w:val="20"/>
        </w:rPr>
        <w:t xml:space="preserve"> Θεσσαλονίκης, Τ.Κ. 575 00,  τηλέφωνο επικοινωνίας: 23920.91252 &amp; E-</w:t>
      </w:r>
      <w:proofErr w:type="spellStart"/>
      <w:r w:rsidRPr="00F916CA">
        <w:rPr>
          <w:rFonts w:ascii="Arial" w:hAnsi="Arial" w:cs="Arial"/>
          <w:sz w:val="20"/>
          <w:szCs w:val="20"/>
        </w:rPr>
        <w:t>mail</w:t>
      </w:r>
      <w:proofErr w:type="spellEnd"/>
      <w:r w:rsidRPr="00F916CA">
        <w:rPr>
          <w:rFonts w:ascii="Arial" w:hAnsi="Arial" w:cs="Arial"/>
          <w:sz w:val="20"/>
          <w:szCs w:val="20"/>
        </w:rPr>
        <w:t xml:space="preserve">: </w:t>
      </w:r>
      <w:hyperlink r:id="rId21" w:history="1">
        <w:r w:rsidRPr="0000054B">
          <w:rPr>
            <w:rFonts w:ascii="Arial" w:hAnsi="Arial" w:cs="Arial"/>
            <w:color w:val="0000FF" w:themeColor="hyperlink"/>
            <w:sz w:val="20"/>
            <w:szCs w:val="20"/>
            <w:u w:val="single"/>
          </w:rPr>
          <w:t>internet@glasscleaning.gr</w:t>
        </w:r>
      </w:hyperlink>
      <w:r w:rsidRPr="00F916CA">
        <w:rPr>
          <w:rFonts w:ascii="Arial" w:hAnsi="Arial" w:cs="Arial"/>
          <w:sz w:val="20"/>
          <w:szCs w:val="20"/>
        </w:rPr>
        <w:t xml:space="preserve">]. </w:t>
      </w:r>
    </w:p>
    <w:p w:rsidR="00F916CA" w:rsidRPr="00F916CA" w:rsidRDefault="00F916CA" w:rsidP="0000054B">
      <w:pPr>
        <w:autoSpaceDE w:val="0"/>
        <w:autoSpaceDN w:val="0"/>
        <w:adjustRightInd w:val="0"/>
        <w:snapToGrid w:val="0"/>
        <w:ind w:left="284" w:hanging="284"/>
        <w:jc w:val="both"/>
        <w:rPr>
          <w:rFonts w:ascii="Arial" w:hAnsi="Arial" w:cs="Arial"/>
          <w:sz w:val="20"/>
          <w:szCs w:val="20"/>
        </w:rPr>
      </w:pPr>
    </w:p>
    <w:p w:rsidR="00F916CA" w:rsidRPr="00F916CA" w:rsidRDefault="00F916CA" w:rsidP="0000054B">
      <w:pPr>
        <w:autoSpaceDE w:val="0"/>
        <w:autoSpaceDN w:val="0"/>
        <w:adjustRightInd w:val="0"/>
        <w:snapToGrid w:val="0"/>
        <w:ind w:left="284" w:hanging="284"/>
        <w:jc w:val="both"/>
        <w:rPr>
          <w:rFonts w:ascii="Arial" w:hAnsi="Arial" w:cs="Arial"/>
          <w:sz w:val="20"/>
          <w:szCs w:val="20"/>
        </w:rPr>
      </w:pPr>
      <w:r w:rsidRPr="00F916CA">
        <w:rPr>
          <w:rFonts w:ascii="Arial" w:hAnsi="Arial" w:cs="Arial"/>
          <w:sz w:val="20"/>
          <w:szCs w:val="20"/>
        </w:rPr>
        <w:t xml:space="preserve">Ειδικότερα: </w:t>
      </w:r>
    </w:p>
    <w:p w:rsidR="00F916CA" w:rsidRPr="00F916CA" w:rsidRDefault="00F916CA" w:rsidP="0000054B">
      <w:pPr>
        <w:autoSpaceDE w:val="0"/>
        <w:autoSpaceDN w:val="0"/>
        <w:adjustRightInd w:val="0"/>
        <w:snapToGrid w:val="0"/>
        <w:ind w:left="284" w:hanging="284"/>
        <w:jc w:val="both"/>
        <w:rPr>
          <w:rFonts w:ascii="Arial" w:hAnsi="Arial" w:cs="Arial"/>
          <w:sz w:val="20"/>
          <w:szCs w:val="20"/>
        </w:rPr>
      </w:pPr>
    </w:p>
    <w:p w:rsidR="00F916CA" w:rsidRPr="00F916CA" w:rsidRDefault="00F916CA" w:rsidP="0000054B">
      <w:pPr>
        <w:numPr>
          <w:ilvl w:val="0"/>
          <w:numId w:val="13"/>
        </w:numPr>
        <w:snapToGrid w:val="0"/>
        <w:ind w:left="284" w:hanging="284"/>
        <w:contextualSpacing/>
        <w:jc w:val="both"/>
        <w:rPr>
          <w:rFonts w:ascii="Arial" w:eastAsia="SimSun" w:hAnsi="Arial" w:cs="Arial"/>
          <w:sz w:val="20"/>
          <w:szCs w:val="20"/>
          <w:lang w:eastAsia="zh-CN"/>
        </w:rPr>
      </w:pPr>
      <w:r w:rsidRPr="00F916CA">
        <w:rPr>
          <w:rFonts w:ascii="Arial" w:eastAsia="SimSun" w:hAnsi="Arial" w:cs="Arial"/>
          <w:b/>
          <w:sz w:val="20"/>
          <w:szCs w:val="20"/>
          <w:lang w:eastAsia="zh-CN"/>
        </w:rPr>
        <w:t>ΤΜΗΜΑ 1</w:t>
      </w:r>
      <w:r w:rsidRPr="00F916CA">
        <w:rPr>
          <w:rFonts w:ascii="Arial" w:eastAsia="SimSun" w:hAnsi="Arial" w:cs="Arial"/>
          <w:sz w:val="20"/>
          <w:szCs w:val="20"/>
          <w:lang w:eastAsia="zh-CN"/>
        </w:rPr>
        <w:t xml:space="preserve"> → προμήθεια ειδών καθαριότητας &amp; ευπρεπισμού για την κάλυψη των ετήσιων αναγκών της Διεύθυνσης Διοικητικών Υπηρεσιών, ποσού κατακύρωσης ύψους </w:t>
      </w:r>
      <w:r w:rsidRPr="00F916CA">
        <w:rPr>
          <w:rFonts w:ascii="Arial" w:eastAsia="SimSun" w:hAnsi="Arial" w:cs="Arial"/>
          <w:sz w:val="20"/>
          <w:szCs w:val="20"/>
          <w:u w:val="single"/>
          <w:lang w:eastAsia="zh-CN"/>
        </w:rPr>
        <w:t>18.070,02</w:t>
      </w:r>
      <w:r w:rsidRPr="00F916CA">
        <w:rPr>
          <w:rFonts w:ascii="Arial" w:eastAsia="SimSun" w:hAnsi="Arial" w:cs="Arial"/>
          <w:sz w:val="20"/>
          <w:szCs w:val="20"/>
          <w:lang w:eastAsia="zh-CN"/>
        </w:rPr>
        <w:t xml:space="preserve"> ευρώ (μη συμπεριλαμβανομένου Φ.Π.Α.), ήτοι συνολικού ποσού κατακύρωσης 21.975,18 ευρώ (συμπεριλαμβανομένου Φ.Π.Α.),</w:t>
      </w:r>
    </w:p>
    <w:p w:rsidR="00F916CA" w:rsidRPr="00F916CA" w:rsidRDefault="00F916CA" w:rsidP="0000054B">
      <w:pPr>
        <w:snapToGrid w:val="0"/>
        <w:ind w:left="284"/>
        <w:contextualSpacing/>
        <w:jc w:val="both"/>
        <w:rPr>
          <w:rFonts w:ascii="Arial" w:eastAsia="SimSun" w:hAnsi="Arial" w:cs="Arial"/>
          <w:sz w:val="20"/>
          <w:szCs w:val="20"/>
          <w:lang w:eastAsia="zh-CN"/>
        </w:rPr>
      </w:pPr>
    </w:p>
    <w:p w:rsidR="00F916CA" w:rsidRPr="00F916CA" w:rsidRDefault="00F916CA" w:rsidP="0000054B">
      <w:pPr>
        <w:numPr>
          <w:ilvl w:val="0"/>
          <w:numId w:val="13"/>
        </w:numPr>
        <w:tabs>
          <w:tab w:val="left" w:pos="2410"/>
        </w:tabs>
        <w:snapToGrid w:val="0"/>
        <w:ind w:left="284" w:hanging="284"/>
        <w:contextualSpacing/>
        <w:jc w:val="both"/>
        <w:rPr>
          <w:rFonts w:ascii="Arial" w:eastAsia="SimSun" w:hAnsi="Arial" w:cs="Arial"/>
          <w:sz w:val="20"/>
          <w:szCs w:val="20"/>
          <w:lang w:eastAsia="zh-CN"/>
        </w:rPr>
      </w:pPr>
      <w:r w:rsidRPr="00F916CA">
        <w:rPr>
          <w:rFonts w:ascii="Arial" w:eastAsia="SimSun" w:hAnsi="Arial" w:cs="Arial"/>
          <w:b/>
          <w:sz w:val="20"/>
          <w:szCs w:val="20"/>
          <w:lang w:eastAsia="zh-CN"/>
        </w:rPr>
        <w:t>ΤΜΗΜΑ 4</w:t>
      </w:r>
      <w:r w:rsidRPr="00F916CA">
        <w:rPr>
          <w:rFonts w:ascii="Arial" w:eastAsia="SimSun" w:hAnsi="Arial" w:cs="Arial"/>
          <w:sz w:val="20"/>
          <w:szCs w:val="20"/>
          <w:lang w:eastAsia="zh-CN"/>
        </w:rPr>
        <w:t xml:space="preserve"> → προμήθεια ειδών καθαριότητας &amp; ευπρεπισμού για την κάλυψη των ετήσιων αναγκών των Παιδικών &amp; Βρεφονηπιακών Σταθμών, ποσού κατακύρωσης ύψους </w:t>
      </w:r>
      <w:r w:rsidRPr="00F916CA">
        <w:rPr>
          <w:rFonts w:ascii="Arial" w:eastAsia="SimSun" w:hAnsi="Arial" w:cs="Arial"/>
          <w:sz w:val="20"/>
          <w:szCs w:val="20"/>
          <w:u w:val="single"/>
          <w:lang w:eastAsia="zh-CN"/>
        </w:rPr>
        <w:t>24.201,50</w:t>
      </w:r>
      <w:r w:rsidRPr="00F916CA">
        <w:rPr>
          <w:rFonts w:ascii="Arial" w:eastAsia="SimSun" w:hAnsi="Arial" w:cs="Arial"/>
          <w:sz w:val="20"/>
          <w:szCs w:val="20"/>
          <w:lang w:eastAsia="zh-CN"/>
        </w:rPr>
        <w:t xml:space="preserve"> ευρώ (μη συμπεριλαμβανομένου Φ.Π.Α.), ήτοι συνολικού ποσού κατακύρωσης 29.210,65</w:t>
      </w:r>
      <w:r w:rsidRPr="00F916CA">
        <w:rPr>
          <w:rFonts w:ascii="Arial" w:eastAsia="SimSun" w:hAnsi="Arial" w:cs="Arial"/>
          <w:b/>
          <w:sz w:val="20"/>
          <w:szCs w:val="20"/>
          <w:lang w:eastAsia="zh-CN"/>
        </w:rPr>
        <w:t xml:space="preserve"> </w:t>
      </w:r>
      <w:r w:rsidRPr="00F916CA">
        <w:rPr>
          <w:rFonts w:ascii="Arial" w:eastAsia="SimSun" w:hAnsi="Arial" w:cs="Arial"/>
          <w:sz w:val="20"/>
          <w:szCs w:val="20"/>
          <w:lang w:eastAsia="zh-CN"/>
        </w:rPr>
        <w:t>ευρώ (συμπεριλαμβανομένου Φ.Π.Α.),</w:t>
      </w:r>
    </w:p>
    <w:p w:rsidR="00F916CA" w:rsidRPr="00F916CA" w:rsidRDefault="00F916CA" w:rsidP="0000054B">
      <w:pPr>
        <w:snapToGrid w:val="0"/>
        <w:ind w:left="284"/>
        <w:contextualSpacing/>
        <w:jc w:val="both"/>
        <w:rPr>
          <w:rFonts w:ascii="Arial" w:eastAsia="SimSun" w:hAnsi="Arial" w:cs="Arial"/>
          <w:sz w:val="20"/>
          <w:szCs w:val="20"/>
          <w:lang w:eastAsia="zh-CN"/>
        </w:rPr>
      </w:pPr>
    </w:p>
    <w:p w:rsidR="00F916CA" w:rsidRPr="00F916CA" w:rsidRDefault="00F916CA" w:rsidP="0000054B">
      <w:pPr>
        <w:numPr>
          <w:ilvl w:val="0"/>
          <w:numId w:val="13"/>
        </w:numPr>
        <w:snapToGrid w:val="0"/>
        <w:ind w:left="284" w:hanging="284"/>
        <w:contextualSpacing/>
        <w:jc w:val="both"/>
        <w:rPr>
          <w:rFonts w:ascii="Arial" w:eastAsia="SimSun" w:hAnsi="Arial" w:cs="Arial"/>
          <w:sz w:val="20"/>
          <w:szCs w:val="20"/>
          <w:lang w:eastAsia="zh-CN"/>
        </w:rPr>
      </w:pPr>
      <w:r w:rsidRPr="00F916CA">
        <w:rPr>
          <w:rFonts w:ascii="Arial" w:eastAsia="SimSun" w:hAnsi="Arial" w:cs="Arial"/>
          <w:b/>
          <w:sz w:val="20"/>
          <w:szCs w:val="20"/>
          <w:lang w:eastAsia="zh-CN"/>
        </w:rPr>
        <w:t>ΤΜΗΜΑ 5</w:t>
      </w:r>
      <w:r w:rsidRPr="00F916CA">
        <w:rPr>
          <w:rFonts w:ascii="Arial" w:eastAsia="SimSun" w:hAnsi="Arial" w:cs="Arial"/>
          <w:sz w:val="20"/>
          <w:szCs w:val="20"/>
          <w:lang w:eastAsia="zh-CN"/>
        </w:rPr>
        <w:t xml:space="preserve"> → προμήθεια ειδών καθαριότητας &amp; ευπρεπισμού για την κάλυψη των ετήσιων αναγκών των δομών Αθλητισμού, Πολιτισμού &amp; το Δημοτικό Στάδιο, ποσού κατακύρωσης ύψους </w:t>
      </w:r>
      <w:r w:rsidRPr="00F916CA">
        <w:rPr>
          <w:rFonts w:ascii="Arial" w:eastAsia="SimSun" w:hAnsi="Arial" w:cs="Arial"/>
          <w:sz w:val="20"/>
          <w:szCs w:val="20"/>
          <w:u w:val="single"/>
          <w:lang w:eastAsia="zh-CN"/>
        </w:rPr>
        <w:t>6.287,40</w:t>
      </w:r>
      <w:r w:rsidRPr="00F916CA">
        <w:rPr>
          <w:rFonts w:ascii="Arial" w:eastAsia="SimSun" w:hAnsi="Arial" w:cs="Arial"/>
          <w:sz w:val="20"/>
          <w:szCs w:val="20"/>
          <w:lang w:eastAsia="zh-CN"/>
        </w:rPr>
        <w:t xml:space="preserve">  ευρώ (μη συμπεριλαμβανομένου Φ.Π.Α.), ήτοι συνολικού ποσού κατακύρωσης 7.581,99 ευρώ (συμπεριλαμβανομένου Φ.Π.Α.),</w:t>
      </w:r>
    </w:p>
    <w:p w:rsidR="00F916CA" w:rsidRPr="00F916CA" w:rsidRDefault="00F916CA" w:rsidP="0000054B">
      <w:pPr>
        <w:snapToGrid w:val="0"/>
        <w:rPr>
          <w:rFonts w:ascii="Arial" w:eastAsia="SimSun" w:hAnsi="Arial" w:cs="Arial"/>
          <w:sz w:val="20"/>
          <w:szCs w:val="20"/>
          <w:lang w:eastAsia="zh-CN"/>
        </w:rPr>
      </w:pPr>
    </w:p>
    <w:p w:rsidR="00F916CA" w:rsidRPr="00F916CA" w:rsidRDefault="00F916CA" w:rsidP="0000054B">
      <w:pPr>
        <w:numPr>
          <w:ilvl w:val="0"/>
          <w:numId w:val="13"/>
        </w:numPr>
        <w:snapToGrid w:val="0"/>
        <w:ind w:left="284" w:hanging="284"/>
        <w:contextualSpacing/>
        <w:jc w:val="both"/>
        <w:rPr>
          <w:rFonts w:ascii="Arial" w:eastAsia="SimSun" w:hAnsi="Arial" w:cs="Arial"/>
          <w:sz w:val="20"/>
          <w:szCs w:val="20"/>
          <w:lang w:eastAsia="zh-CN"/>
        </w:rPr>
      </w:pPr>
      <w:r w:rsidRPr="00F916CA">
        <w:rPr>
          <w:rFonts w:ascii="Arial" w:eastAsia="SimSun" w:hAnsi="Arial" w:cs="Arial"/>
          <w:b/>
          <w:sz w:val="20"/>
          <w:szCs w:val="20"/>
          <w:lang w:eastAsia="zh-CN"/>
        </w:rPr>
        <w:t xml:space="preserve">ΤΜΗΜΑ 6 </w:t>
      </w:r>
      <w:r w:rsidRPr="00F916CA">
        <w:rPr>
          <w:rFonts w:ascii="Arial" w:eastAsia="SimSun" w:hAnsi="Arial" w:cs="Arial"/>
          <w:sz w:val="20"/>
          <w:szCs w:val="20"/>
          <w:lang w:eastAsia="zh-CN"/>
        </w:rPr>
        <w:t xml:space="preserve">→ προμήθεια ειδών καθαριότητας &amp; ευπρεπισμού για την κάλυψη των ετήσιων αναγκών της Πρωτοβάθμιας &amp; Δευτεροβάθμιας Σχολικής Επιτροπής, ποσού κατακύρωσης ύψους </w:t>
      </w:r>
      <w:r w:rsidRPr="00F916CA">
        <w:rPr>
          <w:rFonts w:ascii="Arial" w:eastAsia="SimSun" w:hAnsi="Arial" w:cs="Arial"/>
          <w:sz w:val="20"/>
          <w:szCs w:val="20"/>
          <w:u w:val="single"/>
          <w:lang w:eastAsia="zh-CN"/>
        </w:rPr>
        <w:t>41.418,20</w:t>
      </w:r>
      <w:r w:rsidRPr="00F916CA">
        <w:rPr>
          <w:rFonts w:ascii="Arial" w:eastAsia="SimSun" w:hAnsi="Arial" w:cs="Arial"/>
          <w:sz w:val="20"/>
          <w:szCs w:val="20"/>
          <w:lang w:eastAsia="zh-CN"/>
        </w:rPr>
        <w:t xml:space="preserve"> ευρώ (μη συμπεριλαμβανομένου Φ.Π.Α.), ήτοι συνολικού ποσού κατακύρωσης 50.702,69 ευρώ (συμπεριλαμβανομένου Φ.Π.Α.),</w:t>
      </w:r>
    </w:p>
    <w:p w:rsidR="00F916CA" w:rsidRPr="00F916CA" w:rsidRDefault="00F916CA" w:rsidP="0000054B">
      <w:pPr>
        <w:autoSpaceDE w:val="0"/>
        <w:autoSpaceDN w:val="0"/>
        <w:adjustRightInd w:val="0"/>
        <w:snapToGrid w:val="0"/>
        <w:ind w:left="284" w:hanging="284"/>
        <w:jc w:val="both"/>
        <w:rPr>
          <w:rFonts w:ascii="Arial" w:hAnsi="Arial" w:cs="Arial"/>
          <w:sz w:val="20"/>
          <w:szCs w:val="20"/>
        </w:rPr>
      </w:pPr>
    </w:p>
    <w:bookmarkEnd w:id="44"/>
    <w:p w:rsidR="00F916CA" w:rsidRPr="00F916CA" w:rsidRDefault="00F916CA" w:rsidP="0000054B">
      <w:pPr>
        <w:snapToGrid w:val="0"/>
        <w:jc w:val="both"/>
        <w:rPr>
          <w:rFonts w:ascii="Arial" w:eastAsia="SimSun" w:hAnsi="Arial" w:cs="Arial"/>
          <w:sz w:val="20"/>
          <w:szCs w:val="20"/>
          <w:lang w:eastAsia="zh-CN"/>
        </w:rPr>
      </w:pPr>
      <w:r w:rsidRPr="00F916CA">
        <w:rPr>
          <w:rFonts w:ascii="Arial" w:eastAsia="SimSun" w:hAnsi="Arial" w:cs="Arial"/>
          <w:sz w:val="20"/>
          <w:szCs w:val="20"/>
          <w:lang w:eastAsia="zh-CN"/>
        </w:rPr>
        <w:t>Μετά από τον έλεγχο και την αξιολόγηση των υποβληθέντων δικαιολογητικών - αποδεικτικών μέσων και τη σύνταξη του παρόντος πρακτικού, ολοκληρώνεται η διαγωνιστική διαδικασία.</w:t>
      </w:r>
    </w:p>
    <w:p w:rsidR="00F916CA" w:rsidRPr="00F916CA" w:rsidRDefault="00F916CA" w:rsidP="0000054B">
      <w:pPr>
        <w:snapToGrid w:val="0"/>
        <w:jc w:val="both"/>
        <w:rPr>
          <w:rFonts w:ascii="Arial" w:eastAsia="SimSun" w:hAnsi="Arial" w:cs="Arial"/>
          <w:sz w:val="20"/>
          <w:szCs w:val="20"/>
          <w:lang w:eastAsia="zh-CN"/>
        </w:rPr>
      </w:pPr>
      <w:r w:rsidRPr="00F916CA">
        <w:rPr>
          <w:rFonts w:ascii="Arial" w:eastAsia="SimSun" w:hAnsi="Arial" w:cs="Arial"/>
          <w:sz w:val="20"/>
          <w:szCs w:val="20"/>
          <w:lang w:eastAsia="zh-CN"/>
        </w:rPr>
        <w:t xml:space="preserve">Για διαπίστωση των ως άνω, συντάχθηκε το παρόν πρακτικό σε τρία [3] γνήσια, όμοια, πρωτότυπα, τα οποία αφού αναγνώσθηκαν και βεβαιώθηκαν, υπογράφονται. </w:t>
      </w:r>
    </w:p>
    <w:p w:rsidR="00F916CA" w:rsidRPr="00F916CA" w:rsidRDefault="00F916CA" w:rsidP="0000054B">
      <w:pPr>
        <w:snapToGrid w:val="0"/>
        <w:jc w:val="both"/>
        <w:rPr>
          <w:rFonts w:ascii="Arial" w:eastAsia="SimSun" w:hAnsi="Arial" w:cs="Arial"/>
          <w:sz w:val="20"/>
          <w:szCs w:val="20"/>
          <w:lang w:eastAsia="zh-CN"/>
        </w:rPr>
      </w:pPr>
      <w:r w:rsidRPr="00F916CA">
        <w:rPr>
          <w:rFonts w:ascii="Arial" w:eastAsia="SimSun" w:hAnsi="Arial" w:cs="Arial"/>
          <w:sz w:val="20"/>
          <w:szCs w:val="20"/>
          <w:lang w:eastAsia="zh-CN"/>
        </w:rPr>
        <w:t>Τέλος, η Επιτροπή διαβιβάζει τον πλήρη φάκελο του Διαγωνισμού μαζί με το παρόν πρακτικό, στο Τμήμα Προμηθειών &amp; Διαχείρισης Υλικού του Δήμου, προκειμένου να μεριμνήσει για τη δρομολόγηση των απαιτούμενων ενεργειών.</w:t>
      </w:r>
    </w:p>
    <w:p w:rsidR="00F916CA" w:rsidRPr="00F916CA" w:rsidRDefault="00F916CA" w:rsidP="0000054B">
      <w:pPr>
        <w:snapToGrid w:val="0"/>
        <w:jc w:val="center"/>
        <w:rPr>
          <w:rFonts w:ascii="Arial" w:eastAsia="SimSun" w:hAnsi="Arial" w:cs="Arial"/>
          <w:b/>
          <w:bCs/>
          <w:sz w:val="20"/>
          <w:szCs w:val="20"/>
          <w:lang w:eastAsia="zh-CN"/>
        </w:rPr>
      </w:pPr>
      <w:r w:rsidRPr="00F916CA">
        <w:rPr>
          <w:rFonts w:ascii="Arial" w:eastAsia="SimSun" w:hAnsi="Arial" w:cs="Arial"/>
          <w:b/>
          <w:bCs/>
          <w:sz w:val="20"/>
          <w:szCs w:val="20"/>
          <w:lang w:eastAsia="zh-CN"/>
        </w:rPr>
        <w:t>Η  ΕΠΙΤΡΟΠΗ ΔΙΕΝΕΡΓΕΙΑΣ ΔΙΑΓΩΝΙΣΜΟΥ &amp;</w:t>
      </w:r>
    </w:p>
    <w:p w:rsidR="00F916CA" w:rsidRPr="00F916CA" w:rsidRDefault="00F916CA" w:rsidP="0000054B">
      <w:pPr>
        <w:snapToGrid w:val="0"/>
        <w:jc w:val="center"/>
        <w:rPr>
          <w:rFonts w:ascii="Arial" w:eastAsia="SimSun" w:hAnsi="Arial" w:cs="Arial"/>
          <w:b/>
          <w:bCs/>
          <w:sz w:val="20"/>
          <w:szCs w:val="20"/>
          <w:lang w:eastAsia="zh-CN"/>
        </w:rPr>
      </w:pPr>
      <w:r w:rsidRPr="00F916CA">
        <w:rPr>
          <w:rFonts w:ascii="Arial" w:eastAsia="SimSun" w:hAnsi="Arial" w:cs="Arial"/>
          <w:b/>
          <w:bCs/>
          <w:sz w:val="20"/>
          <w:szCs w:val="20"/>
          <w:lang w:eastAsia="zh-CN"/>
        </w:rPr>
        <w:t>ΑΞΙΟΛΟΓΗΣΗΣ ΠΡΟΣΦΟΡΩΝ</w:t>
      </w:r>
    </w:p>
    <w:p w:rsidR="00F916CA" w:rsidRPr="00F916CA" w:rsidRDefault="00F916CA" w:rsidP="0000054B">
      <w:pPr>
        <w:snapToGrid w:val="0"/>
        <w:jc w:val="center"/>
        <w:rPr>
          <w:rFonts w:ascii="Arial" w:eastAsia="SimSun" w:hAnsi="Arial" w:cs="Arial"/>
          <w:sz w:val="20"/>
          <w:szCs w:val="20"/>
          <w:lang w:eastAsia="zh-CN"/>
        </w:rPr>
      </w:pPr>
    </w:p>
    <w:p w:rsidR="00F916CA" w:rsidRPr="00F916CA" w:rsidRDefault="00F916CA" w:rsidP="0000054B">
      <w:pPr>
        <w:snapToGrid w:val="0"/>
        <w:jc w:val="center"/>
        <w:rPr>
          <w:rFonts w:ascii="Arial" w:eastAsia="SimSun" w:hAnsi="Arial" w:cs="Arial"/>
          <w:sz w:val="20"/>
          <w:szCs w:val="20"/>
          <w:lang w:eastAsia="zh-CN"/>
        </w:rPr>
      </w:pPr>
    </w:p>
    <w:tbl>
      <w:tblPr>
        <w:tblW w:w="9536" w:type="dxa"/>
        <w:tblLook w:val="04A0" w:firstRow="1" w:lastRow="0" w:firstColumn="1" w:lastColumn="0" w:noHBand="0" w:noVBand="1"/>
      </w:tblPr>
      <w:tblGrid>
        <w:gridCol w:w="3423"/>
        <w:gridCol w:w="3326"/>
        <w:gridCol w:w="2787"/>
      </w:tblGrid>
      <w:tr w:rsidR="00F916CA" w:rsidRPr="00F916CA" w:rsidTr="00F916CA">
        <w:tc>
          <w:tcPr>
            <w:tcW w:w="3423" w:type="dxa"/>
            <w:hideMark/>
          </w:tcPr>
          <w:p w:rsidR="00F916CA" w:rsidRPr="00F916CA" w:rsidRDefault="00F916CA" w:rsidP="0000054B">
            <w:pPr>
              <w:contextualSpacing/>
              <w:jc w:val="center"/>
              <w:rPr>
                <w:rFonts w:ascii="Arial" w:hAnsi="Arial" w:cs="Arial"/>
                <w:bCs/>
                <w:sz w:val="20"/>
                <w:szCs w:val="20"/>
                <w:highlight w:val="yellow"/>
              </w:rPr>
            </w:pPr>
            <w:r w:rsidRPr="00F916CA">
              <w:rPr>
                <w:rFonts w:ascii="Arial" w:hAnsi="Arial" w:cs="Arial"/>
                <w:bCs/>
                <w:sz w:val="20"/>
                <w:szCs w:val="20"/>
              </w:rPr>
              <w:t xml:space="preserve">ΣΟΥΡΜΕΛΗΣ  ΜΙΧΑΛΗΣ </w:t>
            </w:r>
          </w:p>
        </w:tc>
        <w:tc>
          <w:tcPr>
            <w:tcW w:w="3326" w:type="dxa"/>
            <w:hideMark/>
          </w:tcPr>
          <w:p w:rsidR="00F916CA" w:rsidRPr="00F916CA" w:rsidRDefault="00F916CA" w:rsidP="0000054B">
            <w:pPr>
              <w:contextualSpacing/>
              <w:jc w:val="center"/>
              <w:rPr>
                <w:rFonts w:ascii="Arial" w:hAnsi="Arial" w:cs="Arial"/>
                <w:bCs/>
                <w:sz w:val="20"/>
                <w:szCs w:val="20"/>
                <w:highlight w:val="yellow"/>
              </w:rPr>
            </w:pPr>
            <w:r w:rsidRPr="00F916CA">
              <w:rPr>
                <w:rFonts w:ascii="Arial" w:hAnsi="Arial" w:cs="Arial"/>
                <w:bCs/>
                <w:sz w:val="20"/>
                <w:szCs w:val="20"/>
              </w:rPr>
              <w:t>ΚΑΤΣΟΡΙΔΑΣ ΑΝΔΡΕΑΣ</w:t>
            </w:r>
          </w:p>
        </w:tc>
        <w:tc>
          <w:tcPr>
            <w:tcW w:w="2787" w:type="dxa"/>
            <w:hideMark/>
          </w:tcPr>
          <w:p w:rsidR="00F916CA" w:rsidRPr="00F916CA" w:rsidRDefault="00F916CA" w:rsidP="0000054B">
            <w:pPr>
              <w:contextualSpacing/>
              <w:jc w:val="center"/>
              <w:rPr>
                <w:rFonts w:ascii="Arial" w:hAnsi="Arial" w:cs="Arial"/>
                <w:bCs/>
                <w:sz w:val="20"/>
                <w:szCs w:val="20"/>
              </w:rPr>
            </w:pPr>
            <w:r w:rsidRPr="00F916CA">
              <w:rPr>
                <w:rFonts w:ascii="Arial" w:hAnsi="Arial" w:cs="Arial"/>
                <w:bCs/>
                <w:sz w:val="20"/>
                <w:szCs w:val="20"/>
              </w:rPr>
              <w:t>ΠΑΣΧΑΛΙΔΗΣ ΑΡΙΣΤΕΙΔΗΣ</w:t>
            </w:r>
          </w:p>
        </w:tc>
      </w:tr>
      <w:tr w:rsidR="00F916CA" w:rsidRPr="00F916CA" w:rsidTr="00F916CA">
        <w:tc>
          <w:tcPr>
            <w:tcW w:w="3423" w:type="dxa"/>
            <w:hideMark/>
          </w:tcPr>
          <w:p w:rsidR="00F916CA" w:rsidRPr="00F916CA" w:rsidRDefault="00F916CA" w:rsidP="0000054B">
            <w:pPr>
              <w:contextualSpacing/>
              <w:jc w:val="center"/>
              <w:rPr>
                <w:rFonts w:ascii="Arial" w:hAnsi="Arial" w:cs="Arial"/>
                <w:bCs/>
                <w:sz w:val="20"/>
                <w:szCs w:val="20"/>
              </w:rPr>
            </w:pPr>
            <w:r w:rsidRPr="00F916CA">
              <w:rPr>
                <w:rFonts w:ascii="Arial" w:hAnsi="Arial" w:cs="Arial"/>
                <w:bCs/>
                <w:sz w:val="20"/>
                <w:szCs w:val="20"/>
              </w:rPr>
              <w:t>(Πρόεδρος)</w:t>
            </w:r>
          </w:p>
        </w:tc>
        <w:tc>
          <w:tcPr>
            <w:tcW w:w="3326" w:type="dxa"/>
            <w:hideMark/>
          </w:tcPr>
          <w:p w:rsidR="00F916CA" w:rsidRPr="00F916CA" w:rsidRDefault="00F916CA" w:rsidP="0000054B">
            <w:pPr>
              <w:contextualSpacing/>
              <w:jc w:val="center"/>
              <w:rPr>
                <w:rFonts w:ascii="Arial" w:hAnsi="Arial" w:cs="Arial"/>
                <w:bCs/>
                <w:sz w:val="20"/>
                <w:szCs w:val="20"/>
              </w:rPr>
            </w:pPr>
            <w:r w:rsidRPr="00F916CA">
              <w:rPr>
                <w:rFonts w:ascii="Arial" w:hAnsi="Arial" w:cs="Arial"/>
                <w:bCs/>
                <w:sz w:val="20"/>
                <w:szCs w:val="20"/>
              </w:rPr>
              <w:t>(Μέλος)</w:t>
            </w:r>
          </w:p>
        </w:tc>
        <w:tc>
          <w:tcPr>
            <w:tcW w:w="2787" w:type="dxa"/>
            <w:hideMark/>
          </w:tcPr>
          <w:p w:rsidR="00F916CA" w:rsidRPr="00F916CA" w:rsidRDefault="00F916CA" w:rsidP="0000054B">
            <w:pPr>
              <w:contextualSpacing/>
              <w:jc w:val="center"/>
              <w:rPr>
                <w:rFonts w:ascii="Arial" w:hAnsi="Arial" w:cs="Arial"/>
                <w:bCs/>
                <w:sz w:val="20"/>
                <w:szCs w:val="20"/>
              </w:rPr>
            </w:pPr>
            <w:r w:rsidRPr="00F916CA">
              <w:rPr>
                <w:rFonts w:ascii="Arial" w:hAnsi="Arial" w:cs="Arial"/>
                <w:bCs/>
                <w:sz w:val="20"/>
                <w:szCs w:val="20"/>
              </w:rPr>
              <w:t>(Μέλος)</w:t>
            </w:r>
          </w:p>
        </w:tc>
      </w:tr>
      <w:tr w:rsidR="00F916CA" w:rsidRPr="00F916CA" w:rsidTr="00F916CA">
        <w:tc>
          <w:tcPr>
            <w:tcW w:w="3423" w:type="dxa"/>
          </w:tcPr>
          <w:p w:rsidR="00F916CA" w:rsidRPr="00F916CA" w:rsidRDefault="00F916CA" w:rsidP="0000054B">
            <w:pPr>
              <w:contextualSpacing/>
              <w:jc w:val="center"/>
              <w:rPr>
                <w:rFonts w:ascii="Arial" w:hAnsi="Arial" w:cs="Arial"/>
                <w:bCs/>
                <w:sz w:val="20"/>
                <w:szCs w:val="20"/>
              </w:rPr>
            </w:pPr>
          </w:p>
        </w:tc>
        <w:tc>
          <w:tcPr>
            <w:tcW w:w="3326" w:type="dxa"/>
          </w:tcPr>
          <w:p w:rsidR="00F916CA" w:rsidRPr="00F916CA" w:rsidRDefault="00F916CA" w:rsidP="0000054B">
            <w:pPr>
              <w:contextualSpacing/>
              <w:jc w:val="center"/>
              <w:rPr>
                <w:rFonts w:ascii="Arial" w:hAnsi="Arial" w:cs="Arial"/>
                <w:bCs/>
                <w:sz w:val="20"/>
                <w:szCs w:val="20"/>
              </w:rPr>
            </w:pPr>
          </w:p>
        </w:tc>
        <w:tc>
          <w:tcPr>
            <w:tcW w:w="2787" w:type="dxa"/>
          </w:tcPr>
          <w:p w:rsidR="00F916CA" w:rsidRPr="00F916CA" w:rsidRDefault="00F916CA" w:rsidP="0000054B">
            <w:pPr>
              <w:contextualSpacing/>
              <w:jc w:val="center"/>
              <w:rPr>
                <w:rFonts w:ascii="Arial" w:hAnsi="Arial" w:cs="Arial"/>
                <w:b/>
                <w:bCs/>
                <w:sz w:val="20"/>
                <w:szCs w:val="20"/>
              </w:rPr>
            </w:pPr>
          </w:p>
        </w:tc>
      </w:tr>
      <w:tr w:rsidR="00F916CA" w:rsidRPr="00F916CA" w:rsidTr="00F916CA">
        <w:trPr>
          <w:trHeight w:val="53"/>
        </w:trPr>
        <w:tc>
          <w:tcPr>
            <w:tcW w:w="3423" w:type="dxa"/>
            <w:hideMark/>
          </w:tcPr>
          <w:p w:rsidR="00F916CA" w:rsidRPr="00F916CA" w:rsidRDefault="00F916CA" w:rsidP="0000054B">
            <w:pPr>
              <w:contextualSpacing/>
              <w:jc w:val="center"/>
              <w:rPr>
                <w:rFonts w:ascii="Arial" w:hAnsi="Arial" w:cs="Arial"/>
                <w:bCs/>
                <w:sz w:val="20"/>
                <w:szCs w:val="20"/>
              </w:rPr>
            </w:pPr>
            <w:r w:rsidRPr="00F916CA">
              <w:rPr>
                <w:rFonts w:ascii="Arial" w:hAnsi="Arial" w:cs="Arial"/>
                <w:bCs/>
                <w:sz w:val="20"/>
                <w:szCs w:val="20"/>
              </w:rPr>
              <w:t>(υπογραφή)</w:t>
            </w:r>
          </w:p>
        </w:tc>
        <w:tc>
          <w:tcPr>
            <w:tcW w:w="3326" w:type="dxa"/>
            <w:hideMark/>
          </w:tcPr>
          <w:p w:rsidR="00F916CA" w:rsidRPr="00F916CA" w:rsidRDefault="00F916CA" w:rsidP="0000054B">
            <w:pPr>
              <w:contextualSpacing/>
              <w:jc w:val="center"/>
              <w:rPr>
                <w:rFonts w:ascii="Arial" w:hAnsi="Arial" w:cs="Arial"/>
                <w:b/>
                <w:bCs/>
                <w:sz w:val="20"/>
                <w:szCs w:val="20"/>
              </w:rPr>
            </w:pPr>
            <w:r w:rsidRPr="00F916CA">
              <w:rPr>
                <w:rFonts w:ascii="Arial" w:hAnsi="Arial" w:cs="Arial"/>
                <w:bCs/>
                <w:sz w:val="20"/>
                <w:szCs w:val="20"/>
              </w:rPr>
              <w:t>(υπογραφή)</w:t>
            </w:r>
          </w:p>
        </w:tc>
        <w:tc>
          <w:tcPr>
            <w:tcW w:w="2787" w:type="dxa"/>
            <w:hideMark/>
          </w:tcPr>
          <w:p w:rsidR="00F916CA" w:rsidRPr="00F916CA" w:rsidRDefault="00F916CA" w:rsidP="0000054B">
            <w:pPr>
              <w:contextualSpacing/>
              <w:jc w:val="center"/>
              <w:rPr>
                <w:rFonts w:ascii="Arial" w:hAnsi="Arial" w:cs="Arial"/>
                <w:b/>
                <w:bCs/>
                <w:sz w:val="20"/>
                <w:szCs w:val="20"/>
              </w:rPr>
            </w:pPr>
            <w:r w:rsidRPr="00F916CA">
              <w:rPr>
                <w:rFonts w:ascii="Arial" w:hAnsi="Arial" w:cs="Arial"/>
                <w:bCs/>
                <w:sz w:val="20"/>
                <w:szCs w:val="20"/>
              </w:rPr>
              <w:t>(υπογραφή)</w:t>
            </w:r>
          </w:p>
        </w:tc>
      </w:tr>
    </w:tbl>
    <w:p w:rsidR="00F916CA" w:rsidRPr="00F916CA" w:rsidRDefault="00F916CA" w:rsidP="0000054B">
      <w:pPr>
        <w:snapToGrid w:val="0"/>
        <w:jc w:val="center"/>
        <w:rPr>
          <w:rFonts w:ascii="Arial" w:eastAsia="SimSun" w:hAnsi="Arial" w:cs="Arial"/>
          <w:sz w:val="20"/>
          <w:szCs w:val="20"/>
          <w:lang w:eastAsia="zh-CN"/>
        </w:rPr>
      </w:pPr>
    </w:p>
    <w:p w:rsidR="00EB0557" w:rsidRPr="00077C8D" w:rsidRDefault="00EB0557" w:rsidP="002F00E0">
      <w:pPr>
        <w:keepNext/>
        <w:keepLines/>
        <w:ind w:left="578"/>
        <w:jc w:val="both"/>
        <w:rPr>
          <w:rFonts w:ascii="Arial" w:eastAsia="SimSun" w:hAnsi="Arial" w:cs="Arial"/>
          <w:bCs/>
          <w:color w:val="000000"/>
          <w:sz w:val="20"/>
          <w:szCs w:val="20"/>
        </w:rPr>
      </w:pPr>
    </w:p>
    <w:p w:rsidR="00805A5D" w:rsidRPr="00077C8D" w:rsidRDefault="00805A5D" w:rsidP="002F00E0">
      <w:pPr>
        <w:keepNext/>
        <w:keepLines/>
        <w:jc w:val="both"/>
        <w:rPr>
          <w:rFonts w:ascii="Arial" w:eastAsia="SimSun" w:hAnsi="Arial" w:cs="Arial"/>
          <w:bCs/>
          <w:color w:val="000000"/>
          <w:sz w:val="20"/>
          <w:szCs w:val="20"/>
        </w:rPr>
      </w:pPr>
    </w:p>
    <w:p w:rsidR="003A4550" w:rsidRDefault="003A4550" w:rsidP="002F00E0">
      <w:pPr>
        <w:keepNext/>
        <w:keepLines/>
        <w:jc w:val="both"/>
        <w:rPr>
          <w:rFonts w:ascii="Arial" w:eastAsia="SimSun" w:hAnsi="Arial" w:cs="Arial"/>
          <w:b/>
          <w:bCs/>
          <w:color w:val="000000"/>
          <w:sz w:val="20"/>
          <w:szCs w:val="20"/>
        </w:rPr>
      </w:pPr>
      <w:r w:rsidRPr="00077C8D">
        <w:rPr>
          <w:rFonts w:ascii="Arial" w:eastAsia="SimSun" w:hAnsi="Arial" w:cs="Arial"/>
          <w:b/>
          <w:bCs/>
          <w:color w:val="000000"/>
          <w:sz w:val="20"/>
          <w:szCs w:val="20"/>
        </w:rPr>
        <w:t xml:space="preserve">Στη συνέχεια παραθέτουμε αυτούσια την με αριθ. </w:t>
      </w:r>
      <w:r w:rsidR="00F916CA" w:rsidRPr="00F916CA">
        <w:rPr>
          <w:rFonts w:ascii="Arial" w:eastAsia="SimSun" w:hAnsi="Arial" w:cs="Arial"/>
          <w:b/>
          <w:bCs/>
          <w:color w:val="000000"/>
          <w:sz w:val="20"/>
          <w:szCs w:val="20"/>
        </w:rPr>
        <w:t>717</w:t>
      </w:r>
      <w:r w:rsidR="00762F83">
        <w:rPr>
          <w:rFonts w:ascii="Arial" w:eastAsia="SimSun" w:hAnsi="Arial" w:cs="Arial"/>
          <w:b/>
          <w:bCs/>
          <w:color w:val="000000"/>
          <w:sz w:val="20"/>
          <w:szCs w:val="20"/>
        </w:rPr>
        <w:t>/2024</w:t>
      </w:r>
      <w:r w:rsidRPr="00077C8D">
        <w:rPr>
          <w:rFonts w:ascii="Arial" w:eastAsia="SimSun" w:hAnsi="Arial" w:cs="Arial"/>
          <w:b/>
          <w:bCs/>
          <w:color w:val="000000"/>
          <w:sz w:val="20"/>
          <w:szCs w:val="20"/>
        </w:rPr>
        <w:t xml:space="preserve"> σχετική πράξη της </w:t>
      </w:r>
      <w:r w:rsidR="00805A5D" w:rsidRPr="00077C8D">
        <w:rPr>
          <w:rFonts w:ascii="Arial" w:eastAsia="SimSun" w:hAnsi="Arial" w:cs="Arial"/>
          <w:b/>
          <w:bCs/>
          <w:color w:val="000000"/>
          <w:sz w:val="20"/>
          <w:szCs w:val="20"/>
        </w:rPr>
        <w:t>Δημοτικής</w:t>
      </w:r>
      <w:r w:rsidRPr="00077C8D">
        <w:rPr>
          <w:rFonts w:ascii="Arial" w:eastAsia="SimSun" w:hAnsi="Arial" w:cs="Arial"/>
          <w:b/>
          <w:bCs/>
          <w:color w:val="000000"/>
          <w:sz w:val="20"/>
          <w:szCs w:val="20"/>
        </w:rPr>
        <w:t xml:space="preserve"> Επιτροπής περί ορισμού προσωρινών αναδόχων.</w:t>
      </w:r>
    </w:p>
    <w:p w:rsidR="00645400" w:rsidRDefault="00645400" w:rsidP="002F00E0">
      <w:pPr>
        <w:keepNext/>
        <w:keepLines/>
        <w:jc w:val="both"/>
        <w:rPr>
          <w:rFonts w:ascii="Arial" w:eastAsia="SimSun" w:hAnsi="Arial" w:cs="Arial"/>
          <w:b/>
          <w:bCs/>
          <w:color w:val="000000"/>
          <w:sz w:val="20"/>
          <w:szCs w:val="20"/>
        </w:rPr>
      </w:pPr>
    </w:p>
    <w:p w:rsidR="00645400" w:rsidRDefault="00645400" w:rsidP="002F00E0">
      <w:pPr>
        <w:keepNext/>
        <w:keepLines/>
        <w:jc w:val="both"/>
        <w:rPr>
          <w:rFonts w:ascii="Arial" w:eastAsia="SimSun" w:hAnsi="Arial" w:cs="Arial"/>
          <w:b/>
          <w:bCs/>
          <w:color w:val="000000"/>
          <w:sz w:val="20"/>
          <w:szCs w:val="20"/>
        </w:rPr>
      </w:pPr>
    </w:p>
    <w:p w:rsidR="00645400" w:rsidRDefault="00645400" w:rsidP="002F00E0">
      <w:pPr>
        <w:keepNext/>
        <w:keepLines/>
        <w:jc w:val="both"/>
        <w:rPr>
          <w:rFonts w:ascii="Arial" w:eastAsia="SimSun" w:hAnsi="Arial" w:cs="Arial"/>
          <w:b/>
          <w:bCs/>
          <w:color w:val="000000"/>
          <w:sz w:val="20"/>
          <w:szCs w:val="20"/>
        </w:rPr>
      </w:pPr>
    </w:p>
    <w:p w:rsidR="00645400" w:rsidRDefault="00645400" w:rsidP="002F00E0">
      <w:pPr>
        <w:keepNext/>
        <w:keepLines/>
        <w:jc w:val="both"/>
        <w:rPr>
          <w:rFonts w:ascii="Arial" w:eastAsia="SimSun" w:hAnsi="Arial" w:cs="Arial"/>
          <w:b/>
          <w:bCs/>
          <w:color w:val="000000"/>
          <w:sz w:val="20"/>
          <w:szCs w:val="20"/>
        </w:rPr>
      </w:pPr>
    </w:p>
    <w:p w:rsidR="00645400" w:rsidRDefault="00645400" w:rsidP="002F00E0">
      <w:pPr>
        <w:keepNext/>
        <w:keepLines/>
        <w:jc w:val="both"/>
        <w:rPr>
          <w:rFonts w:ascii="Arial" w:eastAsia="SimSun" w:hAnsi="Arial" w:cs="Arial"/>
          <w:b/>
          <w:bCs/>
          <w:color w:val="000000"/>
          <w:sz w:val="20"/>
          <w:szCs w:val="20"/>
        </w:rPr>
      </w:pPr>
    </w:p>
    <w:p w:rsidR="00645400" w:rsidRDefault="00645400" w:rsidP="002F00E0">
      <w:pPr>
        <w:keepNext/>
        <w:keepLines/>
        <w:jc w:val="both"/>
        <w:rPr>
          <w:rFonts w:ascii="Arial" w:eastAsia="SimSun" w:hAnsi="Arial" w:cs="Arial"/>
          <w:b/>
          <w:bCs/>
          <w:color w:val="000000"/>
          <w:sz w:val="20"/>
          <w:szCs w:val="20"/>
        </w:rPr>
      </w:pPr>
    </w:p>
    <w:p w:rsidR="00661AA6" w:rsidRPr="00077C8D" w:rsidRDefault="00661AA6" w:rsidP="002F00E0">
      <w:pPr>
        <w:keepNext/>
        <w:keepLines/>
        <w:jc w:val="both"/>
        <w:rPr>
          <w:rFonts w:ascii="Arial" w:eastAsia="SimSun" w:hAnsi="Arial" w:cs="Arial"/>
          <w:b/>
          <w:bCs/>
          <w:color w:val="000000"/>
          <w:sz w:val="20"/>
          <w:szCs w:val="20"/>
        </w:rPr>
      </w:pPr>
    </w:p>
    <w:p w:rsidR="00316C91" w:rsidRPr="00316C91" w:rsidRDefault="00316C91" w:rsidP="00316C91">
      <w:pPr>
        <w:keepNext/>
        <w:keepLines/>
        <w:autoSpaceDE w:val="0"/>
        <w:autoSpaceDN w:val="0"/>
        <w:adjustRightInd w:val="0"/>
        <w:jc w:val="both"/>
        <w:rPr>
          <w:rFonts w:ascii="Arial" w:eastAsia="SimSun" w:hAnsi="Arial" w:cs="Arial"/>
          <w:b/>
          <w:bCs/>
          <w:sz w:val="20"/>
          <w:szCs w:val="20"/>
        </w:rPr>
      </w:pPr>
      <w:r w:rsidRPr="00316C91">
        <w:rPr>
          <w:rFonts w:ascii="Arial" w:eastAsia="SimSun" w:hAnsi="Arial" w:cs="Arial"/>
          <w:b/>
          <w:bCs/>
          <w:noProof/>
          <w:sz w:val="20"/>
          <w:szCs w:val="20"/>
        </w:rPr>
        <w:drawing>
          <wp:anchor distT="0" distB="0" distL="114300" distR="114300" simplePos="0" relativeHeight="251659264" behindDoc="0" locked="0" layoutInCell="1" allowOverlap="1">
            <wp:simplePos x="0" y="0"/>
            <wp:positionH relativeFrom="column">
              <wp:posOffset>228600</wp:posOffset>
            </wp:positionH>
            <wp:positionV relativeFrom="paragraph">
              <wp:posOffset>-771525</wp:posOffset>
            </wp:positionV>
            <wp:extent cx="790575" cy="685800"/>
            <wp:effectExtent l="0" t="0" r="9525" b="0"/>
            <wp:wrapSquare wrapText="right"/>
            <wp:docPr id="3" name="Εικόνα 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RE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pic:spPr>
                </pic:pic>
              </a:graphicData>
            </a:graphic>
            <wp14:sizeRelH relativeFrom="page">
              <wp14:pctWidth>0</wp14:pctWidth>
            </wp14:sizeRelH>
            <wp14:sizeRelV relativeFrom="page">
              <wp14:pctHeight>0</wp14:pctHeight>
            </wp14:sizeRelV>
          </wp:anchor>
        </w:drawing>
      </w:r>
      <w:r w:rsidRPr="00316C91">
        <w:rPr>
          <w:rFonts w:ascii="Arial" w:eastAsia="SimSun" w:hAnsi="Arial" w:cs="Arial"/>
          <w:b/>
          <w:bCs/>
          <w:sz w:val="20"/>
          <w:szCs w:val="20"/>
        </w:rPr>
        <w:t xml:space="preserve">ΕΛΛΗΝΙΚΗ ΔΗΜΟΚΡΑΤΙΑ                                                                              </w:t>
      </w:r>
    </w:p>
    <w:p w:rsidR="00316C91" w:rsidRPr="00316C91" w:rsidRDefault="00316C91" w:rsidP="00316C91">
      <w:pPr>
        <w:keepNext/>
        <w:keepLines/>
        <w:autoSpaceDE w:val="0"/>
        <w:autoSpaceDN w:val="0"/>
        <w:adjustRightInd w:val="0"/>
        <w:jc w:val="both"/>
        <w:rPr>
          <w:rFonts w:ascii="Arial" w:eastAsia="SimSun" w:hAnsi="Arial" w:cs="Arial"/>
          <w:b/>
          <w:bCs/>
          <w:sz w:val="20"/>
          <w:szCs w:val="20"/>
        </w:rPr>
      </w:pPr>
      <w:r w:rsidRPr="00316C91">
        <w:rPr>
          <w:rFonts w:ascii="Arial" w:eastAsia="SimSun" w:hAnsi="Arial" w:cs="Arial"/>
          <w:b/>
          <w:bCs/>
          <w:sz w:val="20"/>
          <w:szCs w:val="20"/>
        </w:rPr>
        <w:t>ΝΟΜΟΣ ΑΤΤΙΚΗΣ</w:t>
      </w:r>
    </w:p>
    <w:p w:rsidR="00316C91" w:rsidRPr="00316C91" w:rsidRDefault="00316C91" w:rsidP="00316C91">
      <w:pPr>
        <w:keepNext/>
        <w:keepLines/>
        <w:autoSpaceDE w:val="0"/>
        <w:autoSpaceDN w:val="0"/>
        <w:adjustRightInd w:val="0"/>
        <w:jc w:val="both"/>
        <w:outlineLvl w:val="1"/>
        <w:rPr>
          <w:rFonts w:ascii="Arial" w:eastAsia="Arial Unicode MS" w:hAnsi="Arial" w:cs="Arial"/>
          <w:b/>
          <w:bCs/>
          <w:sz w:val="20"/>
          <w:szCs w:val="20"/>
        </w:rPr>
      </w:pPr>
      <w:r w:rsidRPr="00316C91">
        <w:rPr>
          <w:rFonts w:ascii="Arial" w:eastAsia="Arial Unicode MS" w:hAnsi="Arial" w:cs="Arial"/>
          <w:b/>
          <w:bCs/>
          <w:sz w:val="20"/>
          <w:szCs w:val="20"/>
        </w:rPr>
        <w:t>ΔΗΜΟΣ ΝΕΑΣ ΙΩΝΙΑΣ</w:t>
      </w:r>
      <w:r w:rsidRPr="00316C91">
        <w:rPr>
          <w:rFonts w:ascii="Arial" w:eastAsia="Arial Unicode MS" w:hAnsi="Arial" w:cs="Arial"/>
          <w:b/>
          <w:bCs/>
          <w:sz w:val="20"/>
          <w:szCs w:val="20"/>
        </w:rPr>
        <w:tab/>
      </w:r>
      <w:r w:rsidRPr="00316C91">
        <w:rPr>
          <w:rFonts w:ascii="Arial" w:eastAsia="Arial Unicode MS" w:hAnsi="Arial" w:cs="Arial"/>
          <w:b/>
          <w:bCs/>
          <w:sz w:val="20"/>
          <w:szCs w:val="20"/>
        </w:rPr>
        <w:tab/>
      </w:r>
      <w:r w:rsidRPr="00316C91">
        <w:rPr>
          <w:rFonts w:ascii="Arial" w:eastAsia="Arial Unicode MS" w:hAnsi="Arial" w:cs="Arial"/>
          <w:b/>
          <w:bCs/>
          <w:sz w:val="20"/>
          <w:szCs w:val="20"/>
        </w:rPr>
        <w:tab/>
      </w:r>
      <w:r w:rsidRPr="00316C91">
        <w:rPr>
          <w:rFonts w:ascii="Arial" w:eastAsia="Arial Unicode MS" w:hAnsi="Arial" w:cs="Arial"/>
          <w:b/>
          <w:bCs/>
          <w:sz w:val="20"/>
          <w:szCs w:val="20"/>
        </w:rPr>
        <w:tab/>
      </w:r>
      <w:r w:rsidRPr="00316C91">
        <w:rPr>
          <w:rFonts w:ascii="Arial" w:eastAsia="Arial Unicode MS" w:hAnsi="Arial" w:cs="Arial"/>
          <w:b/>
          <w:bCs/>
          <w:sz w:val="20"/>
          <w:szCs w:val="20"/>
        </w:rPr>
        <w:tab/>
      </w:r>
      <w:r w:rsidRPr="00316C91">
        <w:rPr>
          <w:rFonts w:ascii="Arial" w:eastAsia="Arial Unicode MS" w:hAnsi="Arial" w:cs="Arial"/>
          <w:b/>
          <w:bCs/>
          <w:sz w:val="20"/>
          <w:szCs w:val="20"/>
        </w:rPr>
        <w:tab/>
      </w:r>
      <w:r w:rsidRPr="00316C91">
        <w:rPr>
          <w:rFonts w:ascii="Arial" w:eastAsia="Arial Unicode MS" w:hAnsi="Arial" w:cs="Arial"/>
          <w:b/>
          <w:bCs/>
          <w:sz w:val="20"/>
          <w:szCs w:val="20"/>
        </w:rPr>
        <w:tab/>
      </w:r>
    </w:p>
    <w:p w:rsidR="00316C91" w:rsidRPr="00316C91" w:rsidRDefault="00316C91" w:rsidP="00316C91">
      <w:pPr>
        <w:keepNext/>
        <w:keepLines/>
        <w:autoSpaceDE w:val="0"/>
        <w:autoSpaceDN w:val="0"/>
        <w:adjustRightInd w:val="0"/>
        <w:jc w:val="both"/>
        <w:rPr>
          <w:rFonts w:ascii="Arial" w:eastAsia="SimSun" w:hAnsi="Arial" w:cs="Arial"/>
          <w:b/>
          <w:bCs/>
          <w:sz w:val="20"/>
          <w:szCs w:val="20"/>
        </w:rPr>
      </w:pPr>
      <w:r w:rsidRPr="00316C91">
        <w:rPr>
          <w:rFonts w:ascii="Arial" w:eastAsia="SimSun" w:hAnsi="Arial" w:cs="Arial"/>
          <w:b/>
          <w:bCs/>
          <w:sz w:val="20"/>
          <w:szCs w:val="20"/>
        </w:rPr>
        <w:t>ΔΗΜΟΤΙΚΗ ΕΠΙΤΡΟΠΗ</w:t>
      </w:r>
      <w:r w:rsidRPr="00316C91">
        <w:rPr>
          <w:rFonts w:ascii="Arial" w:eastAsia="SimSun" w:hAnsi="Arial" w:cs="Arial"/>
          <w:b/>
          <w:bCs/>
          <w:sz w:val="20"/>
          <w:szCs w:val="20"/>
        </w:rPr>
        <w:tab/>
      </w:r>
      <w:r w:rsidRPr="00316C91">
        <w:rPr>
          <w:rFonts w:ascii="Arial" w:eastAsia="SimSun" w:hAnsi="Arial" w:cs="Arial"/>
          <w:b/>
          <w:bCs/>
          <w:sz w:val="20"/>
          <w:szCs w:val="20"/>
        </w:rPr>
        <w:tab/>
      </w:r>
      <w:r w:rsidRPr="00316C91">
        <w:rPr>
          <w:rFonts w:ascii="Arial" w:eastAsia="SimSun" w:hAnsi="Arial" w:cs="Arial"/>
          <w:b/>
          <w:bCs/>
          <w:sz w:val="20"/>
          <w:szCs w:val="20"/>
        </w:rPr>
        <w:tab/>
      </w:r>
      <w:r w:rsidRPr="00316C91">
        <w:rPr>
          <w:rFonts w:ascii="Arial" w:eastAsia="SimSun" w:hAnsi="Arial" w:cs="Arial"/>
          <w:b/>
          <w:bCs/>
          <w:sz w:val="20"/>
          <w:szCs w:val="20"/>
        </w:rPr>
        <w:tab/>
      </w:r>
      <w:r w:rsidRPr="00316C91">
        <w:rPr>
          <w:rFonts w:ascii="Arial" w:eastAsia="SimSun" w:hAnsi="Arial" w:cs="Arial"/>
          <w:b/>
          <w:bCs/>
          <w:sz w:val="20"/>
          <w:szCs w:val="20"/>
        </w:rPr>
        <w:tab/>
      </w:r>
    </w:p>
    <w:p w:rsidR="00316C91" w:rsidRPr="00707243" w:rsidRDefault="00316C91" w:rsidP="00316C91">
      <w:pPr>
        <w:keepNext/>
        <w:keepLines/>
        <w:autoSpaceDE w:val="0"/>
        <w:autoSpaceDN w:val="0"/>
        <w:adjustRightInd w:val="0"/>
        <w:jc w:val="both"/>
        <w:rPr>
          <w:rFonts w:ascii="Arial" w:eastAsia="SimSun" w:hAnsi="Arial" w:cs="Arial"/>
          <w:b/>
          <w:bCs/>
          <w:sz w:val="20"/>
          <w:szCs w:val="20"/>
        </w:rPr>
      </w:pPr>
      <w:proofErr w:type="spellStart"/>
      <w:r w:rsidRPr="00316C91">
        <w:rPr>
          <w:rFonts w:ascii="Arial" w:eastAsia="SimSun" w:hAnsi="Arial" w:cs="Arial"/>
          <w:b/>
          <w:bCs/>
          <w:sz w:val="20"/>
          <w:szCs w:val="20"/>
        </w:rPr>
        <w:t>Αρ</w:t>
      </w:r>
      <w:proofErr w:type="spellEnd"/>
      <w:r w:rsidRPr="00316C91">
        <w:rPr>
          <w:rFonts w:ascii="Arial" w:eastAsia="SimSun" w:hAnsi="Arial" w:cs="Arial"/>
          <w:b/>
          <w:bCs/>
          <w:sz w:val="20"/>
          <w:szCs w:val="20"/>
        </w:rPr>
        <w:t xml:space="preserve">. Πράξης: </w:t>
      </w:r>
      <w:r w:rsidR="00F518A5" w:rsidRPr="00707243">
        <w:rPr>
          <w:rFonts w:ascii="Arial" w:eastAsia="SimSun" w:hAnsi="Arial" w:cs="Arial"/>
          <w:b/>
          <w:bCs/>
          <w:sz w:val="20"/>
          <w:szCs w:val="20"/>
        </w:rPr>
        <w:t>717</w:t>
      </w:r>
    </w:p>
    <w:p w:rsidR="00316C91" w:rsidRPr="00316C91" w:rsidRDefault="00316C91" w:rsidP="00316C91">
      <w:pPr>
        <w:keepNext/>
        <w:keepLines/>
        <w:autoSpaceDE w:val="0"/>
        <w:autoSpaceDN w:val="0"/>
        <w:adjustRightInd w:val="0"/>
        <w:jc w:val="center"/>
        <w:rPr>
          <w:rFonts w:ascii="Arial" w:eastAsia="SimSun" w:hAnsi="Arial" w:cs="Arial"/>
          <w:b/>
          <w:bCs/>
          <w:sz w:val="20"/>
          <w:szCs w:val="20"/>
        </w:rPr>
      </w:pPr>
    </w:p>
    <w:p w:rsidR="00316C91" w:rsidRPr="00316C91" w:rsidRDefault="00316C91" w:rsidP="00316C91">
      <w:pPr>
        <w:keepNext/>
        <w:keepLines/>
        <w:autoSpaceDE w:val="0"/>
        <w:autoSpaceDN w:val="0"/>
        <w:adjustRightInd w:val="0"/>
        <w:jc w:val="center"/>
        <w:rPr>
          <w:rFonts w:ascii="Arial" w:eastAsia="SimSun" w:hAnsi="Arial" w:cs="Arial"/>
          <w:b/>
          <w:bCs/>
          <w:sz w:val="20"/>
          <w:szCs w:val="20"/>
        </w:rPr>
      </w:pPr>
    </w:p>
    <w:p w:rsidR="00316C91" w:rsidRPr="00316C91" w:rsidRDefault="00316C91" w:rsidP="00316C91">
      <w:pPr>
        <w:keepNext/>
        <w:keepLines/>
        <w:autoSpaceDE w:val="0"/>
        <w:autoSpaceDN w:val="0"/>
        <w:adjustRightInd w:val="0"/>
        <w:jc w:val="center"/>
        <w:rPr>
          <w:rFonts w:ascii="Arial" w:eastAsia="SimSun" w:hAnsi="Arial" w:cs="Arial"/>
          <w:b/>
          <w:bCs/>
          <w:sz w:val="20"/>
          <w:szCs w:val="20"/>
        </w:rPr>
      </w:pPr>
      <w:r w:rsidRPr="00316C91">
        <w:rPr>
          <w:rFonts w:ascii="Arial" w:eastAsia="SimSun" w:hAnsi="Arial" w:cs="Arial"/>
          <w:b/>
          <w:bCs/>
          <w:sz w:val="20"/>
          <w:szCs w:val="20"/>
        </w:rPr>
        <w:t>ΑΠΟΣΠΑΣΜΑ ΑΠΟ ΤΑ ΠΡΑΚΤΙΚΑ Της ΣΥΝΕΔΡΙΑΣΗΣ</w:t>
      </w:r>
    </w:p>
    <w:p w:rsidR="00316C91" w:rsidRPr="00316C91" w:rsidRDefault="00316C91" w:rsidP="00316C91">
      <w:pPr>
        <w:keepNext/>
        <w:keepLines/>
        <w:autoSpaceDE w:val="0"/>
        <w:autoSpaceDN w:val="0"/>
        <w:adjustRightInd w:val="0"/>
        <w:jc w:val="center"/>
        <w:outlineLvl w:val="0"/>
        <w:rPr>
          <w:rFonts w:ascii="Arial" w:eastAsia="Arial Unicode MS" w:hAnsi="Arial" w:cs="Arial"/>
          <w:b/>
          <w:bCs/>
          <w:sz w:val="20"/>
          <w:szCs w:val="20"/>
        </w:rPr>
      </w:pPr>
      <w:r w:rsidRPr="00316C91">
        <w:rPr>
          <w:rFonts w:ascii="Arial" w:eastAsia="Arial Unicode MS" w:hAnsi="Arial" w:cs="Arial"/>
          <w:b/>
          <w:bCs/>
          <w:sz w:val="20"/>
          <w:szCs w:val="20"/>
        </w:rPr>
        <w:t>Της ΔΗΜΟΤΙΚΗΣ ΕΠΙΤΡΟΠΗΣ</w:t>
      </w:r>
    </w:p>
    <w:p w:rsidR="00316C91" w:rsidRPr="00316C91" w:rsidRDefault="00316C91" w:rsidP="00316C91">
      <w:pPr>
        <w:keepNext/>
        <w:keepLines/>
        <w:rPr>
          <w:rFonts w:ascii="Arial" w:eastAsia="SimSun" w:hAnsi="Arial" w:cs="Arial"/>
          <w:bCs/>
          <w:sz w:val="20"/>
          <w:szCs w:val="20"/>
        </w:rPr>
      </w:pPr>
    </w:p>
    <w:p w:rsidR="00F518A5" w:rsidRPr="00F518A5" w:rsidRDefault="00F518A5" w:rsidP="00F518A5">
      <w:pPr>
        <w:keepNext/>
        <w:keepLines/>
        <w:ind w:left="57" w:right="-57"/>
        <w:jc w:val="both"/>
        <w:rPr>
          <w:rFonts w:ascii="Arial" w:eastAsia="SimSun" w:hAnsi="Arial" w:cs="Arial"/>
          <w:color w:val="000000"/>
          <w:sz w:val="20"/>
          <w:szCs w:val="20"/>
        </w:rPr>
      </w:pPr>
      <w:bookmarkStart w:id="45" w:name="_Hlk111109034"/>
      <w:r w:rsidRPr="00F518A5">
        <w:rPr>
          <w:rFonts w:ascii="Arial" w:eastAsia="SimSun" w:hAnsi="Arial" w:cs="Arial"/>
          <w:sz w:val="20"/>
          <w:szCs w:val="20"/>
        </w:rPr>
        <w:t>Στη</w:t>
      </w:r>
      <w:r w:rsidRPr="00F518A5">
        <w:rPr>
          <w:rFonts w:ascii="Arial" w:eastAsia="SimSun" w:hAnsi="Arial" w:cs="Arial"/>
          <w:color w:val="FF0000"/>
          <w:sz w:val="20"/>
          <w:szCs w:val="20"/>
        </w:rPr>
        <w:t xml:space="preserve">  </w:t>
      </w:r>
      <w:r w:rsidRPr="00F518A5">
        <w:rPr>
          <w:rFonts w:ascii="Arial" w:hAnsi="Arial" w:cs="Arial"/>
          <w:color w:val="000000"/>
          <w:sz w:val="20"/>
          <w:szCs w:val="20"/>
        </w:rPr>
        <w:t xml:space="preserve">Νέα Ιωνία, σήμερα </w:t>
      </w:r>
      <w:r w:rsidRPr="00F518A5">
        <w:rPr>
          <w:rFonts w:ascii="Arial" w:hAnsi="Arial" w:cs="Arial"/>
          <w:b/>
          <w:color w:val="000000"/>
          <w:sz w:val="20"/>
          <w:szCs w:val="20"/>
        </w:rPr>
        <w:t>ΤΡΙΤΗ 1 ΟΚΤΩΒΡΙΟΥ 2024 &amp; ώρα 13:00</w:t>
      </w:r>
      <w:r w:rsidRPr="00F518A5">
        <w:rPr>
          <w:rFonts w:ascii="Arial" w:hAnsi="Arial" w:cs="Arial"/>
          <w:color w:val="000000"/>
          <w:sz w:val="20"/>
          <w:szCs w:val="20"/>
        </w:rPr>
        <w:t xml:space="preserve"> </w:t>
      </w:r>
      <w:r w:rsidRPr="00F518A5">
        <w:rPr>
          <w:rFonts w:ascii="Arial" w:eastAsia="SimSun" w:hAnsi="Arial" w:cs="Arial"/>
          <w:color w:val="000000"/>
          <w:sz w:val="20"/>
          <w:szCs w:val="20"/>
        </w:rPr>
        <w:t>πραγματοποιήθηκε Συνεδρίαση της Δημοτικής Επιτροπής, στην αίθουσα συνεδριάσεων Δημοτικού Συμβουλίου, στο κτίριο του Δημαρχείου (Αγ. Γεωργίου 40), σύμφωνα με τις διατάξεις του άρθρ. 75 του Ν. 3852/2010, όπως αντικαταστάθηκε από το άρθρο 77 του Ν. 4555/18 και με τις διατάξεις του άρθρου 74Α του Ν. 3852/2010 όπως προστέθηκαν τα άρθρα 8 και 9 του Ν. 5056/2023.</w:t>
      </w:r>
    </w:p>
    <w:p w:rsidR="00F518A5" w:rsidRPr="00F518A5" w:rsidRDefault="00F518A5" w:rsidP="00F518A5">
      <w:pPr>
        <w:keepNext/>
        <w:keepLines/>
        <w:ind w:left="57" w:right="-57"/>
        <w:jc w:val="both"/>
        <w:rPr>
          <w:rFonts w:ascii="Arial" w:hAnsi="Arial" w:cs="Arial"/>
          <w:color w:val="000000"/>
          <w:sz w:val="20"/>
          <w:szCs w:val="20"/>
        </w:rPr>
      </w:pPr>
      <w:r w:rsidRPr="00F518A5">
        <w:rPr>
          <w:rFonts w:ascii="Arial" w:hAnsi="Arial" w:cs="Arial"/>
          <w:color w:val="000000"/>
          <w:sz w:val="20"/>
          <w:szCs w:val="20"/>
        </w:rPr>
        <w:t>Οι δημοτικοί Σύμβουλοι-μέλη της Δημοτικής Επιτροπής προσκλήθηκαν, ύστερα από την υπ’ αριθμ.</w:t>
      </w:r>
      <w:bookmarkStart w:id="46" w:name="_Hlk172527709"/>
      <w:r w:rsidRPr="00F518A5">
        <w:rPr>
          <w:rFonts w:ascii="Arial" w:hAnsi="Arial" w:cs="Arial"/>
          <w:b/>
          <w:color w:val="000000"/>
          <w:sz w:val="20"/>
          <w:szCs w:val="20"/>
        </w:rPr>
        <w:t xml:space="preserve">42ηΠρ./42ηΣυν./30571/27-9-2024 </w:t>
      </w:r>
      <w:bookmarkEnd w:id="46"/>
      <w:r w:rsidRPr="00F518A5">
        <w:rPr>
          <w:rFonts w:ascii="Arial" w:hAnsi="Arial" w:cs="Arial"/>
          <w:color w:val="000000"/>
          <w:sz w:val="20"/>
          <w:szCs w:val="20"/>
        </w:rPr>
        <w:t>εμπρόθεσμη και</w:t>
      </w:r>
      <w:r w:rsidRPr="00F518A5">
        <w:rPr>
          <w:rFonts w:ascii="Arial" w:hAnsi="Arial" w:cs="Arial"/>
          <w:b/>
          <w:color w:val="000000"/>
          <w:sz w:val="20"/>
          <w:szCs w:val="20"/>
        </w:rPr>
        <w:t xml:space="preserve"> </w:t>
      </w:r>
      <w:r w:rsidRPr="00F518A5">
        <w:rPr>
          <w:rFonts w:ascii="Arial" w:hAnsi="Arial" w:cs="Arial"/>
          <w:color w:val="000000"/>
          <w:sz w:val="20"/>
          <w:szCs w:val="20"/>
        </w:rPr>
        <w:t xml:space="preserve">νόμιμη πρόσκληση του Προέδρου. </w:t>
      </w:r>
    </w:p>
    <w:p w:rsidR="00F518A5" w:rsidRPr="00F518A5" w:rsidRDefault="00F518A5" w:rsidP="00F518A5">
      <w:pPr>
        <w:keepNext/>
        <w:keepLines/>
        <w:suppressAutoHyphens/>
        <w:overflowPunct w:val="0"/>
        <w:autoSpaceDE w:val="0"/>
        <w:ind w:left="57" w:right="-57"/>
        <w:jc w:val="both"/>
        <w:textAlignment w:val="baseline"/>
        <w:rPr>
          <w:rFonts w:ascii="Arial" w:hAnsi="Arial" w:cs="Arial"/>
          <w:color w:val="000000"/>
          <w:sz w:val="20"/>
          <w:szCs w:val="20"/>
        </w:rPr>
      </w:pPr>
    </w:p>
    <w:p w:rsidR="00F518A5" w:rsidRPr="00F518A5" w:rsidRDefault="00F518A5" w:rsidP="00F518A5">
      <w:pPr>
        <w:keepNext/>
        <w:keepLines/>
        <w:suppressAutoHyphens/>
        <w:overflowPunct w:val="0"/>
        <w:autoSpaceDE w:val="0"/>
        <w:ind w:right="-58"/>
        <w:jc w:val="both"/>
        <w:textAlignment w:val="baseline"/>
        <w:rPr>
          <w:rFonts w:ascii="Arial" w:eastAsia="Calibri" w:hAnsi="Arial" w:cs="Arial"/>
          <w:bCs/>
          <w:color w:val="000000"/>
          <w:sz w:val="20"/>
          <w:szCs w:val="20"/>
        </w:rPr>
      </w:pPr>
      <w:r w:rsidRPr="00F518A5">
        <w:rPr>
          <w:rFonts w:ascii="Arial" w:eastAsia="Calibri" w:hAnsi="Arial" w:cs="Arial"/>
          <w:color w:val="000000"/>
          <w:sz w:val="20"/>
          <w:szCs w:val="20"/>
        </w:rPr>
        <w:t xml:space="preserve">Η Δημοτική Επιτροπή συνεδρίασε  με νόμιμη απαρτία αποτελούμενη από τους κ.κ. 1) Σωτήριο </w:t>
      </w:r>
      <w:proofErr w:type="spellStart"/>
      <w:r w:rsidRPr="00F518A5">
        <w:rPr>
          <w:rFonts w:ascii="Arial" w:eastAsia="Calibri" w:hAnsi="Arial" w:cs="Arial"/>
          <w:color w:val="000000"/>
          <w:sz w:val="20"/>
          <w:szCs w:val="20"/>
        </w:rPr>
        <w:t>Σκευοφύλαξ</w:t>
      </w:r>
      <w:proofErr w:type="spellEnd"/>
      <w:r w:rsidRPr="00F518A5">
        <w:rPr>
          <w:rFonts w:ascii="Arial" w:eastAsia="Calibri" w:hAnsi="Arial" w:cs="Arial"/>
          <w:color w:val="000000"/>
          <w:sz w:val="20"/>
          <w:szCs w:val="20"/>
        </w:rPr>
        <w:t xml:space="preserve">, Πρόεδρο, ορισθέντα με την </w:t>
      </w:r>
      <w:proofErr w:type="spellStart"/>
      <w:r w:rsidRPr="00F518A5">
        <w:rPr>
          <w:rFonts w:ascii="Arial" w:eastAsia="Calibri" w:hAnsi="Arial" w:cs="Arial"/>
          <w:color w:val="000000"/>
          <w:sz w:val="20"/>
          <w:szCs w:val="20"/>
        </w:rPr>
        <w:t>υπ</w:t>
      </w:r>
      <w:proofErr w:type="spellEnd"/>
      <w:r w:rsidRPr="00F518A5">
        <w:rPr>
          <w:rFonts w:ascii="Arial" w:eastAsia="Calibri" w:hAnsi="Arial" w:cs="Arial"/>
          <w:color w:val="000000"/>
          <w:sz w:val="20"/>
          <w:szCs w:val="20"/>
        </w:rPr>
        <w:t xml:space="preserve">΄ </w:t>
      </w:r>
      <w:proofErr w:type="spellStart"/>
      <w:r w:rsidRPr="00F518A5">
        <w:rPr>
          <w:rFonts w:ascii="Arial" w:eastAsia="Calibri" w:hAnsi="Arial" w:cs="Arial"/>
          <w:color w:val="000000"/>
          <w:sz w:val="20"/>
          <w:szCs w:val="20"/>
        </w:rPr>
        <w:t>αριθμ</w:t>
      </w:r>
      <w:proofErr w:type="spellEnd"/>
      <w:r w:rsidRPr="00F518A5">
        <w:rPr>
          <w:rFonts w:ascii="Arial" w:eastAsia="Calibri" w:hAnsi="Arial" w:cs="Arial"/>
          <w:color w:val="000000"/>
          <w:sz w:val="20"/>
          <w:szCs w:val="20"/>
        </w:rPr>
        <w:t xml:space="preserve">. 1449/17841/6-6-2024 απόφαση Δημάρχου, 2)Αγγελική </w:t>
      </w:r>
      <w:proofErr w:type="spellStart"/>
      <w:r w:rsidRPr="00F518A5">
        <w:rPr>
          <w:rFonts w:ascii="Arial" w:eastAsia="Calibri" w:hAnsi="Arial" w:cs="Arial"/>
          <w:color w:val="000000"/>
          <w:sz w:val="20"/>
          <w:szCs w:val="20"/>
        </w:rPr>
        <w:t>Σακκαλόγλου</w:t>
      </w:r>
      <w:proofErr w:type="spellEnd"/>
      <w:r w:rsidRPr="00F518A5">
        <w:rPr>
          <w:rFonts w:ascii="Arial" w:eastAsia="Calibri" w:hAnsi="Arial" w:cs="Arial"/>
          <w:color w:val="000000"/>
          <w:sz w:val="20"/>
          <w:szCs w:val="20"/>
        </w:rPr>
        <w:t xml:space="preserve"> -Αντιπρόεδρο, 3)Ελισσάβετ Γεωργιάδου, τακτικό μέλος, 4) Γεώργιο Καρακώστα, τακτικό μέλος, 5)</w:t>
      </w:r>
      <w:bookmarkStart w:id="47" w:name="_Hlk176871172"/>
      <w:r w:rsidRPr="00F518A5">
        <w:rPr>
          <w:rFonts w:ascii="Arial" w:eastAsia="Calibri" w:hAnsi="Arial" w:cs="Arial"/>
          <w:color w:val="000000"/>
          <w:sz w:val="20"/>
          <w:szCs w:val="20"/>
        </w:rPr>
        <w:t xml:space="preserve">Στέργιο-Ελευθέριο </w:t>
      </w:r>
      <w:proofErr w:type="spellStart"/>
      <w:r w:rsidRPr="00F518A5">
        <w:rPr>
          <w:rFonts w:ascii="Arial" w:eastAsia="Calibri" w:hAnsi="Arial" w:cs="Arial"/>
          <w:color w:val="000000"/>
          <w:sz w:val="20"/>
          <w:szCs w:val="20"/>
        </w:rPr>
        <w:t>Κοντοστέργιο</w:t>
      </w:r>
      <w:proofErr w:type="spellEnd"/>
      <w:r w:rsidRPr="00F518A5">
        <w:rPr>
          <w:rFonts w:ascii="Arial" w:eastAsia="Calibri" w:hAnsi="Arial" w:cs="Arial"/>
          <w:color w:val="000000"/>
          <w:sz w:val="20"/>
          <w:szCs w:val="20"/>
        </w:rPr>
        <w:t xml:space="preserve">, τακτικό μέλος, </w:t>
      </w:r>
      <w:bookmarkEnd w:id="47"/>
      <w:r w:rsidRPr="00F518A5">
        <w:rPr>
          <w:rFonts w:ascii="Arial" w:eastAsia="Calibri" w:hAnsi="Arial" w:cs="Arial"/>
          <w:color w:val="000000"/>
          <w:sz w:val="20"/>
          <w:szCs w:val="20"/>
        </w:rPr>
        <w:t>6)</w:t>
      </w:r>
      <w:bookmarkStart w:id="48" w:name="_Hlk176871218"/>
      <w:r w:rsidRPr="00F518A5">
        <w:rPr>
          <w:rFonts w:ascii="Arial" w:eastAsia="Calibri" w:hAnsi="Arial" w:cs="Arial"/>
          <w:color w:val="000000"/>
          <w:sz w:val="20"/>
          <w:szCs w:val="20"/>
        </w:rPr>
        <w:t xml:space="preserve">Μαρία-Ελισάβετ </w:t>
      </w:r>
      <w:proofErr w:type="spellStart"/>
      <w:r w:rsidRPr="00F518A5">
        <w:rPr>
          <w:rFonts w:ascii="Arial" w:eastAsia="Calibri" w:hAnsi="Arial" w:cs="Arial"/>
          <w:color w:val="000000"/>
          <w:sz w:val="20"/>
          <w:szCs w:val="20"/>
        </w:rPr>
        <w:t>Κουλουριώτη</w:t>
      </w:r>
      <w:proofErr w:type="spellEnd"/>
      <w:r w:rsidRPr="00F518A5">
        <w:rPr>
          <w:rFonts w:ascii="Arial" w:eastAsia="Calibri" w:hAnsi="Arial" w:cs="Arial"/>
          <w:color w:val="000000"/>
          <w:sz w:val="20"/>
          <w:szCs w:val="20"/>
        </w:rPr>
        <w:t xml:space="preserve">, </w:t>
      </w:r>
      <w:bookmarkStart w:id="49" w:name="_Hlk176263826"/>
      <w:r w:rsidRPr="00F518A5">
        <w:rPr>
          <w:rFonts w:ascii="Arial" w:eastAsia="Calibri" w:hAnsi="Arial" w:cs="Arial"/>
          <w:color w:val="000000"/>
          <w:sz w:val="20"/>
          <w:szCs w:val="20"/>
        </w:rPr>
        <w:t>τακτικό μέλος</w:t>
      </w:r>
      <w:bookmarkEnd w:id="48"/>
      <w:bookmarkEnd w:id="49"/>
      <w:r w:rsidRPr="00F518A5">
        <w:rPr>
          <w:rFonts w:ascii="Arial" w:eastAsia="Calibri" w:hAnsi="Arial" w:cs="Arial"/>
          <w:color w:val="000000"/>
          <w:sz w:val="20"/>
          <w:szCs w:val="20"/>
        </w:rPr>
        <w:t xml:space="preserve">  7)Φώτιο Τσομπάνογλου, τακτικό μέλος,  και 8)Βασίλειο Σπηλιωτόπουλο, τακτικό μέλος.</w:t>
      </w:r>
    </w:p>
    <w:p w:rsidR="00F518A5" w:rsidRPr="00F518A5" w:rsidRDefault="00F518A5" w:rsidP="00F518A5">
      <w:pPr>
        <w:keepNext/>
        <w:keepLines/>
        <w:ind w:right="-58"/>
        <w:jc w:val="both"/>
        <w:rPr>
          <w:rFonts w:ascii="Arial" w:eastAsia="Calibri" w:hAnsi="Arial" w:cs="Arial"/>
          <w:color w:val="000000"/>
          <w:sz w:val="20"/>
          <w:szCs w:val="20"/>
        </w:rPr>
      </w:pPr>
      <w:r w:rsidRPr="00F518A5">
        <w:rPr>
          <w:rFonts w:ascii="Arial" w:eastAsia="Calibri" w:hAnsi="Arial" w:cs="Arial"/>
          <w:color w:val="000000"/>
          <w:sz w:val="20"/>
          <w:szCs w:val="20"/>
        </w:rPr>
        <w:t xml:space="preserve"> Δεν συμμετείχε ο δημοτικός σύμβουλος </w:t>
      </w:r>
      <w:bookmarkStart w:id="50" w:name="_Hlk169069537"/>
      <w:r w:rsidRPr="00F518A5">
        <w:rPr>
          <w:rFonts w:ascii="Arial" w:eastAsia="Calibri" w:hAnsi="Arial" w:cs="Arial"/>
          <w:color w:val="000000"/>
          <w:sz w:val="20"/>
          <w:szCs w:val="20"/>
        </w:rPr>
        <w:t>κ. Βασίλης Χριστοδούλου -τακτικό μέλ</w:t>
      </w:r>
      <w:bookmarkEnd w:id="50"/>
      <w:r w:rsidRPr="00F518A5">
        <w:rPr>
          <w:rFonts w:ascii="Arial" w:eastAsia="Calibri" w:hAnsi="Arial" w:cs="Arial"/>
          <w:color w:val="000000"/>
          <w:sz w:val="20"/>
          <w:szCs w:val="20"/>
        </w:rPr>
        <w:t xml:space="preserve">ος, παρά το γεγονός ότι κλήθηκε νόμιμα, με την υπ’ </w:t>
      </w:r>
      <w:proofErr w:type="spellStart"/>
      <w:r w:rsidRPr="00F518A5">
        <w:rPr>
          <w:rFonts w:ascii="Arial" w:eastAsia="Calibri" w:hAnsi="Arial" w:cs="Arial"/>
          <w:color w:val="000000"/>
          <w:sz w:val="20"/>
          <w:szCs w:val="20"/>
        </w:rPr>
        <w:t>αριθμ</w:t>
      </w:r>
      <w:proofErr w:type="spellEnd"/>
      <w:r w:rsidRPr="00F518A5">
        <w:rPr>
          <w:rFonts w:ascii="Arial" w:eastAsia="Calibri" w:hAnsi="Arial" w:cs="Arial"/>
          <w:color w:val="000000"/>
          <w:sz w:val="20"/>
          <w:szCs w:val="20"/>
        </w:rPr>
        <w:t>.</w:t>
      </w:r>
      <w:r w:rsidRPr="00F518A5">
        <w:rPr>
          <w:rFonts w:ascii="Arial" w:hAnsi="Arial" w:cs="Arial"/>
          <w:b/>
          <w:color w:val="000000"/>
          <w:sz w:val="20"/>
          <w:szCs w:val="20"/>
        </w:rPr>
        <w:t xml:space="preserve"> 42ηΠρ./42ηΣυν./30571/27-9-2024 </w:t>
      </w:r>
      <w:r w:rsidRPr="00F518A5">
        <w:rPr>
          <w:rFonts w:ascii="Arial" w:eastAsia="Calibri" w:hAnsi="Arial" w:cs="Arial"/>
          <w:color w:val="000000"/>
          <w:sz w:val="20"/>
          <w:szCs w:val="20"/>
        </w:rPr>
        <w:t>εμπρόθεσμη και</w:t>
      </w:r>
      <w:r w:rsidRPr="00F518A5">
        <w:rPr>
          <w:rFonts w:ascii="Arial" w:eastAsia="Calibri" w:hAnsi="Arial" w:cs="Arial"/>
          <w:b/>
          <w:color w:val="000000"/>
          <w:sz w:val="20"/>
          <w:szCs w:val="20"/>
        </w:rPr>
        <w:t xml:space="preserve"> </w:t>
      </w:r>
      <w:r w:rsidRPr="00F518A5">
        <w:rPr>
          <w:rFonts w:ascii="Arial" w:eastAsia="Calibri" w:hAnsi="Arial" w:cs="Arial"/>
          <w:color w:val="000000"/>
          <w:sz w:val="20"/>
          <w:szCs w:val="20"/>
        </w:rPr>
        <w:t xml:space="preserve">νόμιμη πρόσκληση του Προέδρου. </w:t>
      </w:r>
    </w:p>
    <w:p w:rsidR="00F518A5" w:rsidRPr="00F518A5" w:rsidRDefault="00F518A5" w:rsidP="00F518A5">
      <w:pPr>
        <w:keepNext/>
        <w:keepLines/>
        <w:jc w:val="both"/>
        <w:rPr>
          <w:rFonts w:ascii="Arial" w:eastAsia="SimSun" w:hAnsi="Arial" w:cs="Arial"/>
          <w:b/>
          <w:color w:val="000000"/>
          <w:sz w:val="20"/>
          <w:szCs w:val="20"/>
        </w:rPr>
      </w:pPr>
    </w:p>
    <w:p w:rsidR="00F518A5" w:rsidRPr="00F518A5" w:rsidRDefault="00F518A5" w:rsidP="00F518A5">
      <w:pPr>
        <w:keepNext/>
        <w:keepLines/>
        <w:jc w:val="both"/>
        <w:rPr>
          <w:rFonts w:ascii="Arial" w:eastAsia="SimSun" w:hAnsi="Arial" w:cs="Arial"/>
          <w:b/>
          <w:sz w:val="20"/>
          <w:szCs w:val="20"/>
        </w:rPr>
      </w:pPr>
      <w:r w:rsidRPr="00F518A5">
        <w:rPr>
          <w:rFonts w:ascii="Arial" w:eastAsia="SimSun" w:hAnsi="Arial" w:cs="Arial"/>
          <w:b/>
          <w:color w:val="000000"/>
          <w:sz w:val="20"/>
          <w:szCs w:val="20"/>
        </w:rPr>
        <w:t>Ο κ. Πρόεδρος εισάγει το  6</w:t>
      </w:r>
      <w:r w:rsidRPr="00F518A5">
        <w:rPr>
          <w:rFonts w:ascii="Arial" w:eastAsia="SimSun" w:hAnsi="Arial" w:cs="Arial"/>
          <w:b/>
          <w:color w:val="000000"/>
          <w:sz w:val="20"/>
          <w:szCs w:val="20"/>
          <w:vertAlign w:val="superscript"/>
        </w:rPr>
        <w:t>ο</w:t>
      </w:r>
      <w:r w:rsidRPr="00F518A5">
        <w:rPr>
          <w:rFonts w:ascii="Arial" w:eastAsia="SimSun" w:hAnsi="Arial" w:cs="Arial"/>
          <w:b/>
          <w:sz w:val="20"/>
          <w:szCs w:val="20"/>
        </w:rPr>
        <w:t xml:space="preserve"> θέμα της ημερήσιας διάταξης που αφορά στην</w:t>
      </w:r>
      <w:bookmarkStart w:id="51" w:name="_Hlk167278359"/>
      <w:r w:rsidRPr="00F518A5">
        <w:rPr>
          <w:rFonts w:ascii="Arial" w:eastAsia="SimSun" w:hAnsi="Arial" w:cs="Arial"/>
          <w:b/>
          <w:sz w:val="20"/>
          <w:szCs w:val="20"/>
        </w:rPr>
        <w:t>:</w:t>
      </w:r>
      <w:bookmarkEnd w:id="51"/>
      <w:r w:rsidRPr="00F518A5">
        <w:rPr>
          <w:rFonts w:ascii="Arial" w:eastAsia="SimSun" w:hAnsi="Arial" w:cs="Arial"/>
          <w:b/>
          <w:sz w:val="20"/>
          <w:szCs w:val="20"/>
          <w:u w:val="single"/>
        </w:rPr>
        <w:t xml:space="preserve"> </w:t>
      </w:r>
      <w:bookmarkEnd w:id="45"/>
      <w:r w:rsidRPr="00F518A5">
        <w:rPr>
          <w:rFonts w:ascii="Arial" w:eastAsia="SimSun" w:hAnsi="Arial" w:cs="Arial"/>
          <w:bCs/>
          <w:sz w:val="20"/>
          <w:szCs w:val="20"/>
          <w:u w:val="single"/>
        </w:rPr>
        <w:t>Α) Επικύρωση ή μη πρακτικών αποσφράγισης - ελέγχου Δικαιολογητικών Συμμετοχής -αξιολόγησης Τεχνικών &amp; Οικονομικών Προσφορών του Ηλεκτρονικού Ανοικτού Διαγωνισμού για την προμήθεια ειδών καθαριότητας και ευπρεπισμού για την κάλυψη των ετήσιων αναγκών του Δήμου Νέας Ιωνίας, Β)Ορισμός ή μη προσωρινών αναδόχων.</w:t>
      </w:r>
    </w:p>
    <w:p w:rsidR="00F518A5" w:rsidRPr="00F518A5" w:rsidRDefault="00F518A5" w:rsidP="00F518A5">
      <w:pPr>
        <w:keepNext/>
        <w:keepLines/>
        <w:jc w:val="both"/>
        <w:rPr>
          <w:rFonts w:ascii="Arial" w:eastAsia="SimSun" w:hAnsi="Arial" w:cs="Arial"/>
          <w:b/>
          <w:sz w:val="20"/>
          <w:szCs w:val="20"/>
        </w:rPr>
      </w:pPr>
      <w:r w:rsidRPr="00F518A5">
        <w:rPr>
          <w:rFonts w:ascii="Arial" w:eastAsia="SimSun" w:hAnsi="Arial" w:cs="Arial"/>
          <w:b/>
          <w:sz w:val="20"/>
          <w:szCs w:val="20"/>
        </w:rPr>
        <w:t xml:space="preserve">Ακολούθως, ο </w:t>
      </w:r>
      <w:r w:rsidRPr="00F518A5">
        <w:rPr>
          <w:rFonts w:ascii="Arial" w:eastAsia="SimSun" w:hAnsi="Arial" w:cs="Arial"/>
          <w:b/>
          <w:bCs/>
          <w:sz w:val="20"/>
          <w:szCs w:val="20"/>
        </w:rPr>
        <w:t>Πρόεδρος</w:t>
      </w:r>
      <w:r w:rsidRPr="00F518A5">
        <w:rPr>
          <w:rFonts w:ascii="Arial" w:eastAsia="SimSun" w:hAnsi="Arial" w:cs="Arial"/>
          <w:b/>
          <w:sz w:val="20"/>
          <w:szCs w:val="20"/>
        </w:rPr>
        <w:t xml:space="preserve"> διαβάζει την υπ’ </w:t>
      </w:r>
      <w:proofErr w:type="spellStart"/>
      <w:r w:rsidRPr="00F518A5">
        <w:rPr>
          <w:rFonts w:ascii="Arial" w:eastAsia="SimSun" w:hAnsi="Arial" w:cs="Arial"/>
          <w:b/>
          <w:sz w:val="20"/>
          <w:szCs w:val="20"/>
        </w:rPr>
        <w:t>αριθμ</w:t>
      </w:r>
      <w:proofErr w:type="spellEnd"/>
      <w:r w:rsidRPr="00F518A5">
        <w:rPr>
          <w:rFonts w:ascii="Arial" w:eastAsia="SimSun" w:hAnsi="Arial" w:cs="Arial"/>
          <w:b/>
          <w:sz w:val="20"/>
          <w:szCs w:val="20"/>
        </w:rPr>
        <w:t xml:space="preserve">. </w:t>
      </w:r>
      <w:proofErr w:type="spellStart"/>
      <w:r w:rsidRPr="00F518A5">
        <w:rPr>
          <w:rFonts w:ascii="Arial" w:eastAsia="SimSun" w:hAnsi="Arial" w:cs="Arial"/>
          <w:b/>
          <w:sz w:val="20"/>
          <w:szCs w:val="20"/>
        </w:rPr>
        <w:t>πρωτ</w:t>
      </w:r>
      <w:proofErr w:type="spellEnd"/>
      <w:r w:rsidRPr="00F518A5">
        <w:rPr>
          <w:rFonts w:ascii="Arial" w:eastAsia="SimSun" w:hAnsi="Arial" w:cs="Arial"/>
          <w:b/>
          <w:sz w:val="20"/>
          <w:szCs w:val="20"/>
        </w:rPr>
        <w:t>. 30554/27-9-2024 εισήγηση από τη Διεύθυνση Οικονομικών Υπηρεσιών-Τμήμα Προμηθειών &amp; Διαχείρισης Υλικού, στην οποία αναφέρονται τα εξής:</w:t>
      </w:r>
    </w:p>
    <w:p w:rsidR="00F518A5" w:rsidRPr="00F518A5" w:rsidRDefault="00F518A5" w:rsidP="00F518A5">
      <w:pPr>
        <w:keepNext/>
        <w:keepLines/>
        <w:rPr>
          <w:rFonts w:ascii="Arial" w:eastAsia="Calibri" w:hAnsi="Arial" w:cs="Arial"/>
          <w:bCs/>
          <w:sz w:val="20"/>
          <w:szCs w:val="20"/>
          <w:lang w:eastAsia="en-US"/>
        </w:rPr>
      </w:pPr>
      <w:bookmarkStart w:id="52" w:name="_Hlk83300476"/>
    </w:p>
    <w:p w:rsidR="00F518A5" w:rsidRPr="00F518A5" w:rsidRDefault="00F518A5" w:rsidP="00F518A5">
      <w:pPr>
        <w:jc w:val="both"/>
        <w:rPr>
          <w:rFonts w:ascii="Arial" w:hAnsi="Arial" w:cs="Arial"/>
          <w:bCs/>
          <w:sz w:val="20"/>
          <w:szCs w:val="20"/>
        </w:rPr>
      </w:pPr>
      <w:bookmarkStart w:id="53" w:name="_Hlk139620618"/>
      <w:bookmarkEnd w:id="52"/>
      <w:r w:rsidRPr="00F518A5">
        <w:rPr>
          <w:rFonts w:ascii="Arial" w:hAnsi="Arial" w:cs="Arial"/>
          <w:b/>
          <w:bCs/>
          <w:sz w:val="20"/>
          <w:szCs w:val="20"/>
        </w:rPr>
        <w:t>Σχετικά με το ανωτέρω θέμα και έχοντας υπόψη</w:t>
      </w:r>
      <w:r w:rsidRPr="00F518A5">
        <w:rPr>
          <w:rFonts w:ascii="Arial" w:hAnsi="Arial" w:cs="Arial"/>
          <w:bCs/>
          <w:sz w:val="20"/>
          <w:szCs w:val="20"/>
        </w:rPr>
        <w:t>:</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1.</w:t>
      </w:r>
      <w:r w:rsidR="00F518A5" w:rsidRPr="00F518A5">
        <w:rPr>
          <w:rFonts w:ascii="Arial" w:hAnsi="Arial" w:cs="Arial"/>
          <w:bCs/>
          <w:sz w:val="20"/>
          <w:szCs w:val="20"/>
        </w:rPr>
        <w:t xml:space="preserve">Τις ισχύουσες διατάξεις του ν. </w:t>
      </w:r>
      <w:r w:rsidR="00F518A5" w:rsidRPr="00F518A5">
        <w:rPr>
          <w:rFonts w:ascii="Arial" w:hAnsi="Arial" w:cs="Arial"/>
          <w:b/>
          <w:bCs/>
          <w:sz w:val="20"/>
          <w:szCs w:val="20"/>
        </w:rPr>
        <w:t>4412/2016</w:t>
      </w:r>
      <w:r w:rsidR="00F518A5" w:rsidRPr="00F518A5">
        <w:rPr>
          <w:rFonts w:ascii="Arial" w:hAnsi="Arial" w:cs="Arial"/>
          <w:bCs/>
          <w:sz w:val="20"/>
          <w:szCs w:val="20"/>
        </w:rPr>
        <w:t xml:space="preserve"> «</w:t>
      </w:r>
      <w:r w:rsidR="00F518A5" w:rsidRPr="00F518A5">
        <w:rPr>
          <w:rFonts w:ascii="Arial" w:hAnsi="Arial" w:cs="Arial"/>
          <w:bCs/>
          <w:i/>
          <w:sz w:val="20"/>
          <w:szCs w:val="20"/>
        </w:rPr>
        <w:t>Δημόσιες Συμβάσεις Έργων, Προμηθειών και Υπηρεσιών (προσαρμογή στις Οδηγίες 2014/24/ΕΕ και 2014/25/ΕΕ)</w:t>
      </w:r>
      <w:r w:rsidR="00F518A5" w:rsidRPr="00F518A5">
        <w:rPr>
          <w:rFonts w:ascii="Arial" w:hAnsi="Arial" w:cs="Arial"/>
          <w:bCs/>
          <w:sz w:val="20"/>
          <w:szCs w:val="20"/>
        </w:rPr>
        <w:t>» και ιδίως την παρ.2γ του άρθρου 100 όπου προβλέπεται ότι: «</w:t>
      </w:r>
      <w:r w:rsidR="00F518A5" w:rsidRPr="00F518A5">
        <w:rPr>
          <w:rFonts w:ascii="Arial" w:hAnsi="Arial" w:cs="Arial"/>
          <w:bCs/>
          <w:i/>
          <w:sz w:val="20"/>
          <w:szCs w:val="20"/>
        </w:rPr>
        <w:t xml:space="preserve">Μετά από την ολοκλήρωση της διαδικασίας των περ. α’ και β’,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επικυρώνονται με την απόφαση κατακύρωσης του άρθρου 105 στην οποία ενσωματώνεται η απόφαση της περ. γ’.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ΑΕΠΠ σύμφωνα με όσα προβλέπονται στο Βιβλίο </w:t>
      </w:r>
      <w:r w:rsidR="00F518A5" w:rsidRPr="00F518A5">
        <w:rPr>
          <w:rFonts w:ascii="Arial" w:hAnsi="Arial" w:cs="Arial"/>
          <w:bCs/>
          <w:i/>
          <w:sz w:val="20"/>
          <w:szCs w:val="20"/>
          <w:lang w:val="en-US"/>
        </w:rPr>
        <w:t>IV</w:t>
      </w:r>
      <w:r w:rsidR="00F518A5" w:rsidRPr="00F518A5">
        <w:rPr>
          <w:rFonts w:ascii="Arial" w:hAnsi="Arial" w:cs="Arial"/>
          <w:bCs/>
          <w:i/>
          <w:sz w:val="20"/>
          <w:szCs w:val="20"/>
        </w:rPr>
        <w:t>. Κατά της ανωτέρω απόφασης δεν επιτρέπεται η άσκηση άλλης διοικητικής προσφυγής</w:t>
      </w:r>
      <w:r w:rsidR="00F518A5" w:rsidRPr="00F518A5">
        <w:rPr>
          <w:rFonts w:ascii="Arial" w:hAnsi="Arial" w:cs="Arial"/>
          <w:bCs/>
          <w:sz w:val="20"/>
          <w:szCs w:val="20"/>
        </w:rPr>
        <w:t>».</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2.</w:t>
      </w:r>
      <w:r w:rsidR="00F518A5" w:rsidRPr="00F518A5">
        <w:rPr>
          <w:rFonts w:ascii="Arial" w:hAnsi="Arial" w:cs="Arial"/>
          <w:bCs/>
          <w:sz w:val="20"/>
          <w:szCs w:val="20"/>
        </w:rPr>
        <w:t>Τις ισχύουσες διατάξεις του ν. 5056/2023 (Φ.Ε.Κ. 163/</w:t>
      </w:r>
      <w:proofErr w:type="spellStart"/>
      <w:r w:rsidR="00F518A5" w:rsidRPr="00F518A5">
        <w:rPr>
          <w:rFonts w:ascii="Arial" w:hAnsi="Arial" w:cs="Arial"/>
          <w:bCs/>
          <w:sz w:val="20"/>
          <w:szCs w:val="20"/>
        </w:rPr>
        <w:t>τ.’Α</w:t>
      </w:r>
      <w:proofErr w:type="spellEnd"/>
      <w:r w:rsidR="00F518A5" w:rsidRPr="00F518A5">
        <w:rPr>
          <w:rFonts w:ascii="Arial" w:hAnsi="Arial" w:cs="Arial"/>
          <w:bCs/>
          <w:sz w:val="20"/>
          <w:szCs w:val="20"/>
        </w:rPr>
        <w:t xml:space="preserve"> /06-10-2023) και ιδίως τα άρθρα 8, 9, 26 &amp; 54, όπου, μεταξύ άλλων, προβλέπεται ότι η Δημοτική Επιτροπή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3.</w:t>
      </w:r>
      <w:r w:rsidR="00F518A5" w:rsidRPr="00F518A5">
        <w:rPr>
          <w:rFonts w:ascii="Arial" w:hAnsi="Arial" w:cs="Arial"/>
          <w:bCs/>
          <w:sz w:val="20"/>
          <w:szCs w:val="20"/>
        </w:rPr>
        <w:t>Τις διατάξεις του ν. 4605/2019 «</w:t>
      </w:r>
      <w:r w:rsidR="00F518A5" w:rsidRPr="00F518A5">
        <w:rPr>
          <w:rFonts w:ascii="Arial" w:hAnsi="Arial" w:cs="Arial"/>
          <w:bCs/>
          <w:i/>
          <w:sz w:val="20"/>
          <w:szCs w:val="20"/>
        </w:rPr>
        <w:t xml:space="preserve">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w:t>
      </w:r>
      <w:r w:rsidR="00F518A5" w:rsidRPr="00F518A5">
        <w:rPr>
          <w:rFonts w:ascii="Arial" w:hAnsi="Arial" w:cs="Arial"/>
          <w:bCs/>
          <w:i/>
          <w:sz w:val="20"/>
          <w:szCs w:val="20"/>
        </w:rPr>
        <w:lastRenderedPageBreak/>
        <w:t>των επιχειρηματικών πληροφοριών που δεν έχουν αποκαλυφθεί (εμπορικό απόρρητο) (…)</w:t>
      </w:r>
      <w:r w:rsidR="00F518A5" w:rsidRPr="00F518A5">
        <w:rPr>
          <w:rFonts w:ascii="Arial" w:hAnsi="Arial" w:cs="Arial"/>
          <w:bCs/>
          <w:sz w:val="20"/>
          <w:szCs w:val="20"/>
        </w:rPr>
        <w:t>» και ιδίως την παρ. 7αδ του άρθρου 43 (Φ.Ε.Κ. 52/</w:t>
      </w:r>
      <w:proofErr w:type="spellStart"/>
      <w:r w:rsidR="00F518A5" w:rsidRPr="00F518A5">
        <w:rPr>
          <w:rFonts w:ascii="Arial" w:hAnsi="Arial" w:cs="Arial"/>
          <w:bCs/>
          <w:sz w:val="20"/>
          <w:szCs w:val="20"/>
        </w:rPr>
        <w:t>τ.Α</w:t>
      </w:r>
      <w:proofErr w:type="spellEnd"/>
      <w:r w:rsidR="00F518A5" w:rsidRPr="00F518A5">
        <w:rPr>
          <w:rFonts w:ascii="Arial" w:hAnsi="Arial" w:cs="Arial"/>
          <w:bCs/>
          <w:sz w:val="20"/>
          <w:szCs w:val="20"/>
        </w:rPr>
        <w:t>’/01-04-2019).</w:t>
      </w:r>
    </w:p>
    <w:p w:rsidR="00F518A5" w:rsidRPr="00F518A5" w:rsidRDefault="0000054B" w:rsidP="0000054B">
      <w:pPr>
        <w:spacing w:line="276" w:lineRule="auto"/>
        <w:ind w:right="-143"/>
        <w:contextualSpacing/>
        <w:jc w:val="both"/>
        <w:rPr>
          <w:rFonts w:ascii="Arial" w:hAnsi="Arial" w:cs="Arial"/>
          <w:bCs/>
          <w:sz w:val="20"/>
          <w:szCs w:val="20"/>
        </w:rPr>
      </w:pPr>
      <w:r w:rsidRPr="00707243">
        <w:rPr>
          <w:rFonts w:ascii="Arial" w:hAnsi="Arial" w:cs="Arial"/>
          <w:bCs/>
          <w:sz w:val="20"/>
          <w:szCs w:val="20"/>
        </w:rPr>
        <w:t>4.</w:t>
      </w:r>
      <w:r w:rsidR="00F518A5" w:rsidRPr="00F518A5">
        <w:rPr>
          <w:rFonts w:ascii="Arial" w:hAnsi="Arial" w:cs="Arial"/>
          <w:bCs/>
          <w:sz w:val="20"/>
          <w:szCs w:val="20"/>
        </w:rPr>
        <w:t xml:space="preserve">Το αριθ. </w:t>
      </w:r>
      <w:proofErr w:type="spellStart"/>
      <w:r w:rsidR="00F518A5" w:rsidRPr="00F518A5">
        <w:rPr>
          <w:rFonts w:ascii="Arial" w:hAnsi="Arial" w:cs="Arial"/>
          <w:bCs/>
          <w:sz w:val="20"/>
          <w:szCs w:val="20"/>
        </w:rPr>
        <w:t>πρωτ</w:t>
      </w:r>
      <w:proofErr w:type="spellEnd"/>
      <w:r w:rsidR="00F518A5" w:rsidRPr="00F518A5">
        <w:rPr>
          <w:rFonts w:ascii="Arial" w:hAnsi="Arial" w:cs="Arial"/>
          <w:bCs/>
          <w:sz w:val="20"/>
          <w:szCs w:val="20"/>
        </w:rPr>
        <w:t>. 2210/19-04-2019 έγγραφο της Ε.Α.Δ.Η.ΣΥ. «</w:t>
      </w:r>
      <w:r w:rsidR="00F518A5" w:rsidRPr="00F518A5">
        <w:rPr>
          <w:rFonts w:ascii="Arial" w:hAnsi="Arial" w:cs="Arial"/>
          <w:bCs/>
          <w:i/>
          <w:sz w:val="20"/>
          <w:szCs w:val="20"/>
        </w:rPr>
        <w:t>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 4605/2019</w:t>
      </w:r>
      <w:r w:rsidR="00F518A5" w:rsidRPr="00F518A5">
        <w:rPr>
          <w:rFonts w:ascii="Arial" w:hAnsi="Arial" w:cs="Arial"/>
          <w:bCs/>
          <w:sz w:val="20"/>
          <w:szCs w:val="20"/>
        </w:rPr>
        <w:t>».</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5.</w:t>
      </w:r>
      <w:r w:rsidR="00F518A5" w:rsidRPr="00F518A5">
        <w:rPr>
          <w:rFonts w:ascii="Arial" w:hAnsi="Arial" w:cs="Arial"/>
          <w:bCs/>
          <w:sz w:val="20"/>
          <w:szCs w:val="20"/>
        </w:rPr>
        <w:t>Το άρθρο 1 του ν. 4250/2014 «</w:t>
      </w:r>
      <w:r w:rsidR="00F518A5" w:rsidRPr="00F518A5">
        <w:rPr>
          <w:rFonts w:ascii="Arial" w:hAnsi="Arial" w:cs="Arial"/>
          <w:bCs/>
          <w:i/>
          <w:sz w:val="20"/>
          <w:szCs w:val="20"/>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F518A5" w:rsidRPr="00F518A5">
        <w:rPr>
          <w:rFonts w:ascii="Arial" w:hAnsi="Arial" w:cs="Arial"/>
          <w:bCs/>
          <w:sz w:val="20"/>
          <w:szCs w:val="20"/>
        </w:rPr>
        <w:t>» (Φ.Ε.Κ. 74/</w:t>
      </w:r>
      <w:proofErr w:type="spellStart"/>
      <w:r w:rsidR="00F518A5" w:rsidRPr="00F518A5">
        <w:rPr>
          <w:rFonts w:ascii="Arial" w:hAnsi="Arial" w:cs="Arial"/>
          <w:bCs/>
          <w:sz w:val="20"/>
          <w:szCs w:val="20"/>
        </w:rPr>
        <w:t>τ.Α</w:t>
      </w:r>
      <w:proofErr w:type="spellEnd"/>
      <w:r w:rsidR="00F518A5" w:rsidRPr="00F518A5">
        <w:rPr>
          <w:rFonts w:ascii="Arial" w:hAnsi="Arial" w:cs="Arial"/>
          <w:bCs/>
          <w:sz w:val="20"/>
          <w:szCs w:val="20"/>
        </w:rPr>
        <w:t>’/26-03-2014).</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6.</w:t>
      </w:r>
      <w:r w:rsidR="00F518A5" w:rsidRPr="00F518A5">
        <w:rPr>
          <w:rFonts w:ascii="Arial" w:hAnsi="Arial" w:cs="Arial"/>
          <w:bCs/>
          <w:sz w:val="20"/>
          <w:szCs w:val="20"/>
        </w:rPr>
        <w:t>Τις ισχύουσες διατάξεις του ν. 3463/2006 «</w:t>
      </w:r>
      <w:r w:rsidR="00F518A5" w:rsidRPr="00F518A5">
        <w:rPr>
          <w:rFonts w:ascii="Arial" w:hAnsi="Arial" w:cs="Arial"/>
          <w:bCs/>
          <w:i/>
          <w:sz w:val="20"/>
          <w:szCs w:val="20"/>
        </w:rPr>
        <w:t>Κύρωση του Κώδικα Δήμων και Κοινοτήτων</w:t>
      </w:r>
      <w:r w:rsidR="00F518A5" w:rsidRPr="00F518A5">
        <w:rPr>
          <w:rFonts w:ascii="Arial" w:hAnsi="Arial" w:cs="Arial"/>
          <w:bCs/>
          <w:sz w:val="20"/>
          <w:szCs w:val="20"/>
        </w:rPr>
        <w:t>» (Φ.Ε.Κ.114/</w:t>
      </w:r>
      <w:proofErr w:type="spellStart"/>
      <w:r w:rsidR="00F518A5" w:rsidRPr="00F518A5">
        <w:rPr>
          <w:rFonts w:ascii="Arial" w:hAnsi="Arial" w:cs="Arial"/>
          <w:bCs/>
          <w:sz w:val="20"/>
          <w:szCs w:val="20"/>
        </w:rPr>
        <w:t>τ.Α</w:t>
      </w:r>
      <w:proofErr w:type="spellEnd"/>
      <w:r w:rsidR="00F518A5" w:rsidRPr="00F518A5">
        <w:rPr>
          <w:rFonts w:ascii="Arial" w:hAnsi="Arial" w:cs="Arial"/>
          <w:bCs/>
          <w:sz w:val="20"/>
          <w:szCs w:val="20"/>
        </w:rPr>
        <w:t>΄/08-06-2006).</w:t>
      </w:r>
    </w:p>
    <w:p w:rsidR="00F518A5" w:rsidRPr="00F518A5" w:rsidRDefault="0000054B" w:rsidP="0000054B">
      <w:pPr>
        <w:spacing w:line="276" w:lineRule="auto"/>
        <w:ind w:right="-143"/>
        <w:contextualSpacing/>
        <w:jc w:val="both"/>
        <w:rPr>
          <w:rFonts w:ascii="Arial" w:hAnsi="Arial" w:cs="Arial"/>
          <w:bCs/>
          <w:sz w:val="20"/>
          <w:szCs w:val="20"/>
        </w:rPr>
      </w:pPr>
      <w:r w:rsidRPr="00707243">
        <w:rPr>
          <w:rFonts w:ascii="Arial" w:hAnsi="Arial" w:cs="Arial"/>
          <w:bCs/>
          <w:sz w:val="20"/>
          <w:szCs w:val="20"/>
        </w:rPr>
        <w:t>7.</w:t>
      </w:r>
      <w:r w:rsidR="00F518A5" w:rsidRPr="00F518A5">
        <w:rPr>
          <w:rFonts w:ascii="Arial" w:hAnsi="Arial" w:cs="Arial"/>
          <w:bCs/>
          <w:sz w:val="20"/>
          <w:szCs w:val="20"/>
        </w:rPr>
        <w:t xml:space="preserve">Την αριθ. </w:t>
      </w:r>
      <w:proofErr w:type="spellStart"/>
      <w:r w:rsidR="00F518A5" w:rsidRPr="00F518A5">
        <w:rPr>
          <w:rFonts w:ascii="Arial" w:hAnsi="Arial" w:cs="Arial"/>
          <w:bCs/>
          <w:sz w:val="20"/>
          <w:szCs w:val="20"/>
        </w:rPr>
        <w:t>πρωτ</w:t>
      </w:r>
      <w:proofErr w:type="spellEnd"/>
      <w:r w:rsidR="00F518A5" w:rsidRPr="00F518A5">
        <w:rPr>
          <w:rFonts w:ascii="Arial" w:hAnsi="Arial" w:cs="Arial"/>
          <w:bCs/>
          <w:sz w:val="20"/>
          <w:szCs w:val="20"/>
        </w:rPr>
        <w:t>. 26555/21-08-2024 Διακήρυξη για την προμήθεια ειδών καθαριότητας &amp; ευπρεπισμού για την κάλυψη των ετήσιων αναγκών του Δήμου Νέας Ιωνίας, η οποία δημοσιεύθηκε νομίμως και αναρτήθηκε στο Κεντρικό Ηλεκτρονικό Μητρώο Δημοσίων Συμβάσεων (Κ.Η.Μ.ΔΗ.Σ.) λαμβάνοντας Α.Δ.Α.Μ.: 24PROC015316582 και στην πλατφόρμα του Ε.Σ.Η.ΔΗ.Σ. λαμβάνοντας αύξοντα αριθμό (α/α) Συστήματος: 349197.</w:t>
      </w:r>
    </w:p>
    <w:p w:rsidR="00F518A5" w:rsidRPr="00F518A5" w:rsidRDefault="0000054B" w:rsidP="0000054B">
      <w:pPr>
        <w:spacing w:line="276" w:lineRule="auto"/>
        <w:ind w:right="-143"/>
        <w:contextualSpacing/>
        <w:jc w:val="both"/>
        <w:rPr>
          <w:rFonts w:ascii="Arial" w:hAnsi="Arial" w:cs="Arial"/>
          <w:bCs/>
          <w:sz w:val="20"/>
          <w:szCs w:val="20"/>
        </w:rPr>
      </w:pPr>
      <w:r w:rsidRPr="00707243">
        <w:rPr>
          <w:rFonts w:ascii="Arial" w:hAnsi="Arial" w:cs="Arial"/>
          <w:bCs/>
          <w:sz w:val="20"/>
          <w:szCs w:val="20"/>
        </w:rPr>
        <w:t>8.</w:t>
      </w:r>
      <w:r w:rsidR="00F518A5" w:rsidRPr="00F518A5">
        <w:rPr>
          <w:rFonts w:ascii="Arial" w:hAnsi="Arial" w:cs="Arial"/>
          <w:bCs/>
          <w:sz w:val="20"/>
          <w:szCs w:val="20"/>
        </w:rPr>
        <w:t xml:space="preserve">την αριθ. </w:t>
      </w:r>
      <w:proofErr w:type="spellStart"/>
      <w:r w:rsidR="00F518A5" w:rsidRPr="00F518A5">
        <w:rPr>
          <w:rFonts w:ascii="Arial" w:hAnsi="Arial" w:cs="Arial"/>
          <w:bCs/>
          <w:sz w:val="20"/>
          <w:szCs w:val="20"/>
        </w:rPr>
        <w:t>πρωτ</w:t>
      </w:r>
      <w:proofErr w:type="spellEnd"/>
      <w:r w:rsidR="00F518A5" w:rsidRPr="00F518A5">
        <w:rPr>
          <w:rFonts w:ascii="Arial" w:hAnsi="Arial" w:cs="Arial"/>
          <w:bCs/>
          <w:sz w:val="20"/>
          <w:szCs w:val="20"/>
        </w:rPr>
        <w:t>. 21916/08-07-2024 μελέτη (ορθή επανάληψη) του Τμήματος Προμηθειών &amp; Διαχείρισης Υλικού της Διεύθυνσης Οικονομικών Υπηρεσιών, αναφορικά με την προμήθεια ειδών καθαριότητας &amp; ευπρεπισμού για την κάλυψη των ετήσιων αναγκών του Δήμου Νέας Ιωνίας, εκτιμώμενης αξίας 160.734,20 ευρώ, πλέον Φ.Π.Α. (40.342,18 ευρώ), ήτοι συνολικής προϋπολογισθείσας δαπάνης 201.076,38 ευρώ.</w:t>
      </w:r>
    </w:p>
    <w:p w:rsidR="00F518A5" w:rsidRPr="00F518A5" w:rsidRDefault="0000054B" w:rsidP="0000054B">
      <w:pPr>
        <w:spacing w:line="276" w:lineRule="auto"/>
        <w:ind w:right="-143"/>
        <w:contextualSpacing/>
        <w:jc w:val="both"/>
        <w:rPr>
          <w:rFonts w:ascii="Arial" w:hAnsi="Arial" w:cs="Arial"/>
          <w:bCs/>
          <w:sz w:val="20"/>
          <w:szCs w:val="20"/>
        </w:rPr>
      </w:pPr>
      <w:r w:rsidRPr="00707243">
        <w:rPr>
          <w:rFonts w:ascii="Arial" w:hAnsi="Arial" w:cs="Arial"/>
          <w:bCs/>
          <w:sz w:val="20"/>
          <w:szCs w:val="20"/>
        </w:rPr>
        <w:t>9.</w:t>
      </w:r>
      <w:r w:rsidR="00F518A5" w:rsidRPr="00F518A5">
        <w:rPr>
          <w:rFonts w:ascii="Arial" w:hAnsi="Arial" w:cs="Arial"/>
          <w:bCs/>
          <w:sz w:val="20"/>
          <w:szCs w:val="20"/>
        </w:rPr>
        <w:t xml:space="preserve">Την αριθ. 642/21-08-2024 απόφαση της Οικονομικής Επιτροπής (ΑΔΑ: 6ΔΨ5ΩΚΥ-ΖΦΑ) περί έγκρισης: α) των τεχνικών προδιαγραφών και της οικείας στο σύνολό της μελέτης του Τμήματος Προμηθειών &amp; Διαχείρισης Υλικού της Διεύθυνσης Οικονομικών Υπηρεσιών, β) των όρων της αριθ. </w:t>
      </w:r>
      <w:proofErr w:type="spellStart"/>
      <w:r w:rsidR="00F518A5" w:rsidRPr="00F518A5">
        <w:rPr>
          <w:rFonts w:ascii="Arial" w:hAnsi="Arial" w:cs="Arial"/>
          <w:bCs/>
          <w:sz w:val="20"/>
          <w:szCs w:val="20"/>
        </w:rPr>
        <w:t>πρωτ</w:t>
      </w:r>
      <w:proofErr w:type="spellEnd"/>
      <w:r w:rsidR="00F518A5" w:rsidRPr="00F518A5">
        <w:rPr>
          <w:rFonts w:ascii="Arial" w:hAnsi="Arial" w:cs="Arial"/>
          <w:bCs/>
          <w:sz w:val="20"/>
          <w:szCs w:val="20"/>
        </w:rPr>
        <w:t xml:space="preserve">. 26555/21-08-2024 Διακήρυξης για την προμήθεια ειδών καθαριότητας &amp; ευπρεπισμού για την κάλυψη των ετήσιων αναγκών του Δήμου Νέας Ιωνίας. </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10.</w:t>
      </w:r>
      <w:r>
        <w:rPr>
          <w:rFonts w:ascii="Arial" w:hAnsi="Arial" w:cs="Arial"/>
          <w:bCs/>
          <w:sz w:val="20"/>
          <w:szCs w:val="20"/>
          <w:lang w:val="en-US"/>
        </w:rPr>
        <w:t>T</w:t>
      </w:r>
      <w:r w:rsidR="00F518A5" w:rsidRPr="00F518A5">
        <w:rPr>
          <w:rFonts w:ascii="Arial" w:hAnsi="Arial" w:cs="Arial"/>
          <w:bCs/>
          <w:sz w:val="20"/>
          <w:szCs w:val="20"/>
        </w:rPr>
        <w:t xml:space="preserve">ο γεγονός ότι κριτήριο ανάθεσης – κατακύρωσης της συγκεκριμένης σύμβασης αποτελεί η πλέον συμφέρουσα από οικονομική άποψη προσφορά, αποκλειστικά βάσει της τιμής ανά ΤΜΗΜΑ (χαμηλότερη τιμή ανά ΤΜΗΜΑ), ενώ οι προσφορές που υποβλήθηκαν μπορούσαν να αφορούν είτε ένα [1] ΤΜΗΜΑ, ή/και περισσότερα ΤΜΗΜΑΤΑ της οικείας μελέτης, υπό την προϋπόθεση - αίρεση ότι η κάθε προσφορά περιλαμβάνει το σύνολο των υπό προμήθεια ειδών που συγκροτούν το κάθε ΤΜΗΜΑ. </w:t>
      </w:r>
      <w:proofErr w:type="spellStart"/>
      <w:r w:rsidR="00F518A5" w:rsidRPr="00F518A5">
        <w:rPr>
          <w:rFonts w:ascii="Arial" w:hAnsi="Arial" w:cs="Arial"/>
          <w:bCs/>
          <w:sz w:val="20"/>
          <w:szCs w:val="20"/>
        </w:rPr>
        <w:t>Σημειωτέον</w:t>
      </w:r>
      <w:proofErr w:type="spellEnd"/>
      <w:r w:rsidR="00F518A5" w:rsidRPr="00F518A5">
        <w:rPr>
          <w:rFonts w:ascii="Arial" w:hAnsi="Arial" w:cs="Arial"/>
          <w:bCs/>
          <w:sz w:val="20"/>
          <w:szCs w:val="20"/>
        </w:rPr>
        <w:t>, ότι δεν εξετάζεται τυχόν υπέρβαση των επιμέρους τιμών κατ’ είδος, καθώς κριτήριο ανάθεσης – κατακύρωσης της σύμβασης αποτελεί η συνολική προσφερόμενη τιμή ανά ΤΜΗΜΑ (μη συμπεριλαμβανομένου Φ.Π.Α.).</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11.</w:t>
      </w:r>
      <w:r w:rsidR="00F518A5" w:rsidRPr="00F518A5">
        <w:rPr>
          <w:rFonts w:ascii="Arial" w:hAnsi="Arial" w:cs="Arial"/>
          <w:bCs/>
          <w:sz w:val="20"/>
          <w:szCs w:val="20"/>
        </w:rPr>
        <w:t>Τις υποβληθείσες προσφορές των συμμετεχόντων οικονομικών φορέων, καθώς και τα λοιπά στοιχεία και δικαιολογητικά κάθε φακέλου (έντυπου &amp; ηλεκτρονικού).</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12.</w:t>
      </w:r>
      <w:r w:rsidR="00F518A5" w:rsidRPr="00F518A5">
        <w:rPr>
          <w:rFonts w:ascii="Arial" w:hAnsi="Arial" w:cs="Arial"/>
          <w:bCs/>
          <w:sz w:val="20"/>
          <w:szCs w:val="20"/>
        </w:rPr>
        <w:t>Τις διατάξεις του  Π.Δ. 80/2016 (Φ.Ε.Κ. 145/</w:t>
      </w:r>
      <w:proofErr w:type="spellStart"/>
      <w:r w:rsidR="00F518A5" w:rsidRPr="00F518A5">
        <w:rPr>
          <w:rFonts w:ascii="Arial" w:hAnsi="Arial" w:cs="Arial"/>
          <w:bCs/>
          <w:sz w:val="20"/>
          <w:szCs w:val="20"/>
        </w:rPr>
        <w:t>τ.Α</w:t>
      </w:r>
      <w:proofErr w:type="spellEnd"/>
      <w:r w:rsidR="00F518A5" w:rsidRPr="00F518A5">
        <w:rPr>
          <w:rFonts w:ascii="Arial" w:hAnsi="Arial" w:cs="Arial"/>
          <w:bCs/>
          <w:sz w:val="20"/>
          <w:szCs w:val="20"/>
        </w:rPr>
        <w:t>’/05-08-2016) «</w:t>
      </w:r>
      <w:r w:rsidR="00F518A5" w:rsidRPr="00F518A5">
        <w:rPr>
          <w:rFonts w:ascii="Arial" w:hAnsi="Arial" w:cs="Arial"/>
          <w:bCs/>
          <w:i/>
          <w:sz w:val="20"/>
          <w:szCs w:val="20"/>
        </w:rPr>
        <w:t xml:space="preserve">Ανάληψη υποχρεώσεων από τους  </w:t>
      </w:r>
      <w:proofErr w:type="spellStart"/>
      <w:r w:rsidR="00F518A5" w:rsidRPr="00F518A5">
        <w:rPr>
          <w:rFonts w:ascii="Arial" w:hAnsi="Arial" w:cs="Arial"/>
          <w:bCs/>
          <w:i/>
          <w:sz w:val="20"/>
          <w:szCs w:val="20"/>
        </w:rPr>
        <w:t>Διατάκτες</w:t>
      </w:r>
      <w:proofErr w:type="spellEnd"/>
      <w:r w:rsidR="00F518A5" w:rsidRPr="00F518A5">
        <w:rPr>
          <w:rFonts w:ascii="Arial" w:hAnsi="Arial" w:cs="Arial"/>
          <w:bCs/>
          <w:sz w:val="20"/>
          <w:szCs w:val="20"/>
        </w:rPr>
        <w:t>».</w:t>
      </w:r>
    </w:p>
    <w:p w:rsidR="00F518A5" w:rsidRPr="00F518A5" w:rsidRDefault="0000054B" w:rsidP="0000054B">
      <w:pPr>
        <w:spacing w:line="276" w:lineRule="auto"/>
        <w:ind w:right="-143"/>
        <w:contextualSpacing/>
        <w:jc w:val="both"/>
        <w:rPr>
          <w:rFonts w:ascii="Arial" w:hAnsi="Arial" w:cs="Arial"/>
          <w:sz w:val="20"/>
          <w:szCs w:val="20"/>
        </w:rPr>
      </w:pPr>
      <w:r w:rsidRPr="0000054B">
        <w:rPr>
          <w:rFonts w:ascii="Arial" w:hAnsi="Arial" w:cs="Arial"/>
          <w:sz w:val="20"/>
          <w:szCs w:val="20"/>
        </w:rPr>
        <w:t>13.</w:t>
      </w:r>
      <w:r w:rsidR="00F518A5" w:rsidRPr="00F518A5">
        <w:rPr>
          <w:rFonts w:ascii="Arial" w:hAnsi="Arial" w:cs="Arial"/>
          <w:sz w:val="20"/>
          <w:szCs w:val="20"/>
        </w:rPr>
        <w:t>Τις Αποφάσεις Ανάληψης Πολυετούς Υποχρέωσης (Α.Α.Π.Υ.) με ΑΔΑΜ: «24REQ015271247» [εγκεκριμένα αιτήματα] του Δήμου Νέας Ιωνίας:</w:t>
      </w:r>
    </w:p>
    <w:p w:rsidR="00F518A5" w:rsidRPr="00F518A5" w:rsidRDefault="00F518A5" w:rsidP="00F518A5">
      <w:pPr>
        <w:numPr>
          <w:ilvl w:val="0"/>
          <w:numId w:val="8"/>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στον Κ.Α.Ε. 10.6634.0001 ποσού 19.762,41 ευρώ, η αριθ. 415/09-08-2024 Α.Α.Π.Υ., η οποία έλαβε  αριθ.  </w:t>
      </w:r>
      <w:proofErr w:type="spellStart"/>
      <w:r w:rsidRPr="00F518A5">
        <w:rPr>
          <w:rFonts w:ascii="Arial" w:hAnsi="Arial" w:cs="Arial"/>
          <w:sz w:val="20"/>
          <w:szCs w:val="20"/>
        </w:rPr>
        <w:t>πρωτ</w:t>
      </w:r>
      <w:proofErr w:type="spellEnd"/>
      <w:r w:rsidRPr="00F518A5">
        <w:rPr>
          <w:rFonts w:ascii="Arial" w:hAnsi="Arial" w:cs="Arial"/>
          <w:sz w:val="20"/>
          <w:szCs w:val="20"/>
        </w:rPr>
        <w:t>. 25908/09-08-2024 και αναρτήθηκε στο διαδίκτυο λαμβάνοντας ΑΔΑ: 6ΛΙΦΩΚΥ-Α9Λ,</w:t>
      </w:r>
    </w:p>
    <w:p w:rsidR="00F518A5" w:rsidRPr="00F518A5" w:rsidRDefault="00F518A5" w:rsidP="00F518A5">
      <w:pPr>
        <w:numPr>
          <w:ilvl w:val="0"/>
          <w:numId w:val="8"/>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στον Κ.Α.Ε. 15.6634.0001 ποσού 6.122,02 ευρώ, η αριθ. 417/09-08-2024 Α.Α.Π.Υ., η οποία έλαβε  αριθ.  </w:t>
      </w:r>
      <w:proofErr w:type="spellStart"/>
      <w:r w:rsidRPr="00F518A5">
        <w:rPr>
          <w:rFonts w:ascii="Arial" w:hAnsi="Arial" w:cs="Arial"/>
          <w:sz w:val="20"/>
          <w:szCs w:val="20"/>
        </w:rPr>
        <w:t>πρωτ</w:t>
      </w:r>
      <w:proofErr w:type="spellEnd"/>
      <w:r w:rsidRPr="00F518A5">
        <w:rPr>
          <w:rFonts w:ascii="Arial" w:hAnsi="Arial" w:cs="Arial"/>
          <w:sz w:val="20"/>
          <w:szCs w:val="20"/>
        </w:rPr>
        <w:t>. 25910/09-08-2024 και αναρτήθηκε στο διαδίκτυο λαμβάνοντας ΑΔΑ: 66ΞΓΩΚΥ-Ρ6Σ,</w:t>
      </w:r>
    </w:p>
    <w:p w:rsidR="00F518A5" w:rsidRPr="00F518A5" w:rsidRDefault="00F518A5" w:rsidP="00F518A5">
      <w:pPr>
        <w:numPr>
          <w:ilvl w:val="0"/>
          <w:numId w:val="8"/>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στον Κ.Α.Ε. 15.6634.0002 ποσού 256,00 ευρώ, η αριθ. 418/09-08-2024 Α.Α.Π.Υ., η οποία έλαβε  αριθ.  </w:t>
      </w:r>
      <w:proofErr w:type="spellStart"/>
      <w:r w:rsidRPr="00F518A5">
        <w:rPr>
          <w:rFonts w:ascii="Arial" w:hAnsi="Arial" w:cs="Arial"/>
          <w:sz w:val="20"/>
          <w:szCs w:val="20"/>
        </w:rPr>
        <w:t>πρωτ</w:t>
      </w:r>
      <w:proofErr w:type="spellEnd"/>
      <w:r w:rsidRPr="00F518A5">
        <w:rPr>
          <w:rFonts w:ascii="Arial" w:hAnsi="Arial" w:cs="Arial"/>
          <w:sz w:val="20"/>
          <w:szCs w:val="20"/>
        </w:rPr>
        <w:t>. 25911/09-08-2024 και αναρτήθηκε στο διαδίκτυο λαμβάνοντας ΑΔΑ: ΨΜΛΝΩΚΥ-ΞΗ5,</w:t>
      </w:r>
    </w:p>
    <w:p w:rsidR="00F518A5" w:rsidRPr="00F518A5" w:rsidRDefault="00F518A5" w:rsidP="00F518A5">
      <w:pPr>
        <w:numPr>
          <w:ilvl w:val="0"/>
          <w:numId w:val="8"/>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στον Κ.Α.Ε. 15.6634.0003 ποσού 22.890,76 ευρώ, η αριθ. 416/09-08-2024 Α.Α.Π.Υ., η οποία έλαβε  αριθ.  </w:t>
      </w:r>
      <w:proofErr w:type="spellStart"/>
      <w:r w:rsidRPr="00F518A5">
        <w:rPr>
          <w:rFonts w:ascii="Arial" w:hAnsi="Arial" w:cs="Arial"/>
          <w:sz w:val="20"/>
          <w:szCs w:val="20"/>
        </w:rPr>
        <w:t>πρωτ</w:t>
      </w:r>
      <w:proofErr w:type="spellEnd"/>
      <w:r w:rsidRPr="00F518A5">
        <w:rPr>
          <w:rFonts w:ascii="Arial" w:hAnsi="Arial" w:cs="Arial"/>
          <w:sz w:val="20"/>
          <w:szCs w:val="20"/>
        </w:rPr>
        <w:t>. 25909/09-08-2024 και αναρτήθηκε στο διαδίκτυο λαμβάνοντας ΑΔΑ: Ψ1ΛΧΩΚΥ-ΞΟΗ,</w:t>
      </w:r>
    </w:p>
    <w:p w:rsidR="00F518A5" w:rsidRPr="00F518A5" w:rsidRDefault="00F518A5" w:rsidP="00F518A5">
      <w:pPr>
        <w:numPr>
          <w:ilvl w:val="0"/>
          <w:numId w:val="8"/>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στον Κ.Α.Ε. 15.6634.0004 ποσού 31.394,03 ευρώ, η αριθ. 419/09-08-2024 Α.Α.Π.Υ., η οποία έλαβε  αριθ.  </w:t>
      </w:r>
      <w:proofErr w:type="spellStart"/>
      <w:r w:rsidRPr="00F518A5">
        <w:rPr>
          <w:rFonts w:ascii="Arial" w:hAnsi="Arial" w:cs="Arial"/>
          <w:sz w:val="20"/>
          <w:szCs w:val="20"/>
        </w:rPr>
        <w:t>πρωτ</w:t>
      </w:r>
      <w:proofErr w:type="spellEnd"/>
      <w:r w:rsidRPr="00F518A5">
        <w:rPr>
          <w:rFonts w:ascii="Arial" w:hAnsi="Arial" w:cs="Arial"/>
          <w:sz w:val="20"/>
          <w:szCs w:val="20"/>
        </w:rPr>
        <w:t>. 25912/09-08-2024 και αναρτήθηκε στο διαδίκτυο λαμβάνοντας ΑΔΑ: 94ΔΞΩΩΚΥ-Ξ4Ξ,</w:t>
      </w:r>
    </w:p>
    <w:p w:rsidR="00F518A5" w:rsidRPr="00F518A5" w:rsidRDefault="00F518A5" w:rsidP="00F518A5">
      <w:pPr>
        <w:numPr>
          <w:ilvl w:val="0"/>
          <w:numId w:val="8"/>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στον Κ.Α.Ε. 15.6634.0005 ποσού 19.338,89 ευρώ, η αριθ. 420/09-08-2024 Α.Α.Π.Υ., η οποία έλαβε  αριθ.  </w:t>
      </w:r>
      <w:proofErr w:type="spellStart"/>
      <w:r w:rsidRPr="00F518A5">
        <w:rPr>
          <w:rFonts w:ascii="Arial" w:hAnsi="Arial" w:cs="Arial"/>
          <w:sz w:val="20"/>
          <w:szCs w:val="20"/>
        </w:rPr>
        <w:t>πρωτ</w:t>
      </w:r>
      <w:proofErr w:type="spellEnd"/>
      <w:r w:rsidRPr="00F518A5">
        <w:rPr>
          <w:rFonts w:ascii="Arial" w:hAnsi="Arial" w:cs="Arial"/>
          <w:sz w:val="20"/>
          <w:szCs w:val="20"/>
        </w:rPr>
        <w:t>. 25913/09-08-2024 και αναρτήθηκε στο διαδίκτυο λαμβάνοντας ΑΔΑ: ΨΞΠ6ΩΚΥ-ΒΨΠ,</w:t>
      </w:r>
    </w:p>
    <w:p w:rsidR="00F518A5" w:rsidRPr="00F518A5" w:rsidRDefault="00F518A5" w:rsidP="00F518A5">
      <w:pPr>
        <w:jc w:val="both"/>
        <w:rPr>
          <w:rFonts w:ascii="Arial" w:hAnsi="Arial" w:cs="Arial"/>
          <w:sz w:val="20"/>
          <w:szCs w:val="20"/>
        </w:rPr>
      </w:pPr>
      <w:r w:rsidRPr="00F518A5">
        <w:rPr>
          <w:rFonts w:ascii="Arial" w:hAnsi="Arial" w:cs="Arial"/>
          <w:sz w:val="20"/>
          <w:szCs w:val="20"/>
        </w:rPr>
        <w:t xml:space="preserve">με τις οποίες, </w:t>
      </w:r>
      <w:proofErr w:type="spellStart"/>
      <w:r w:rsidRPr="00F518A5">
        <w:rPr>
          <w:rFonts w:ascii="Arial" w:hAnsi="Arial" w:cs="Arial"/>
          <w:sz w:val="20"/>
          <w:szCs w:val="20"/>
        </w:rPr>
        <w:t>κατ</w:t>
      </w:r>
      <w:proofErr w:type="spellEnd"/>
      <w:r w:rsidRPr="00F518A5">
        <w:rPr>
          <w:rFonts w:ascii="Arial" w:hAnsi="Arial" w:cs="Arial"/>
          <w:sz w:val="20"/>
          <w:szCs w:val="20"/>
        </w:rPr>
        <w:t xml:space="preserve">΄ εφαρμογή της κείμενης νομοθεσίας ο Προϊστάμενος της Οικονομικής Υπηρεσίας [Π.Ο.Υ.] βεβαιώνει την ύπαρξη διαθέσιμου ποσού, τη συνδρομή των προϋποθέσεων της παρ. 1α του άρθρου 4 του </w:t>
      </w:r>
    </w:p>
    <w:p w:rsidR="00F518A5" w:rsidRPr="00F518A5" w:rsidRDefault="00F518A5" w:rsidP="00F518A5">
      <w:pPr>
        <w:jc w:val="both"/>
        <w:rPr>
          <w:rFonts w:ascii="Arial" w:hAnsi="Arial" w:cs="Arial"/>
          <w:sz w:val="20"/>
          <w:szCs w:val="20"/>
        </w:rPr>
      </w:pPr>
      <w:r w:rsidRPr="00F518A5">
        <w:rPr>
          <w:rFonts w:ascii="Arial" w:hAnsi="Arial" w:cs="Arial"/>
          <w:sz w:val="20"/>
          <w:szCs w:val="20"/>
        </w:rPr>
        <w:t>Π.Δ. 80/2016, καθώς και την καταχώρηση των αντίστοιχων πιστώσεων στο Μητρώο Δεσμεύσεων του Δήμου με α/α:  1, 2, 1, 2, 1 &amp; 1 αντίστοιχα.</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14.</w:t>
      </w:r>
      <w:r w:rsidR="00F518A5" w:rsidRPr="00F518A5">
        <w:rPr>
          <w:rFonts w:ascii="Arial" w:hAnsi="Arial" w:cs="Arial"/>
          <w:bCs/>
          <w:sz w:val="20"/>
          <w:szCs w:val="20"/>
        </w:rPr>
        <w:t xml:space="preserve">Το γεγονός ότι κριτήριο ανάθεσης – κατακύρωσης της συγκεκριμένης σύμβασης αποτελεί η πλέον συμφέρουσα από οικονομική άποψη προσφορά, αποκλειστικά βάσει της τιμής ανά ΤΜΗΜΑ (χαμηλότερη τιμή ανά ΤΜΗΜΑ), ενώ οι προσφορές που θα υποβληθούν μπορούν να αφορούν είτε ένα [1] ΤΜΗΜΑ, ή/και περισσότερα ΤΜΗΜΑΤΑ της οικείας μελέτης, υπό την προϋπόθεση - αίρεση ότι η κάθε προσφορά θα περιλαμβάνει το σύνολο των υπό προμήθεια ειδών που συγκροτούν το κάθε ΤΜΗΜΑ. </w:t>
      </w:r>
      <w:proofErr w:type="spellStart"/>
      <w:r w:rsidR="00F518A5" w:rsidRPr="00F518A5">
        <w:rPr>
          <w:rFonts w:ascii="Arial" w:hAnsi="Arial" w:cs="Arial"/>
          <w:bCs/>
          <w:sz w:val="20"/>
          <w:szCs w:val="20"/>
        </w:rPr>
        <w:t>Σημειωτέον</w:t>
      </w:r>
      <w:proofErr w:type="spellEnd"/>
      <w:r w:rsidR="00F518A5" w:rsidRPr="00F518A5">
        <w:rPr>
          <w:rFonts w:ascii="Arial" w:hAnsi="Arial" w:cs="Arial"/>
          <w:bCs/>
          <w:sz w:val="20"/>
          <w:szCs w:val="20"/>
        </w:rPr>
        <w:t>, ότι δεν εξετάζεται τυχόν υπέρβαση των επιμέρους τιμών κατ’ είδος, καθώς κριτήριο ανάθεσης – κατακύρωσης της σύμβασης αποτελεί η συνολική προσφερόμενη τιμή ανά ΤΜΗΜΑ (μη συμπεριλαμβανομένου Φ.Π.Α.).</w:t>
      </w:r>
    </w:p>
    <w:p w:rsidR="00F518A5" w:rsidRPr="00F518A5" w:rsidRDefault="0000054B" w:rsidP="0000054B">
      <w:pPr>
        <w:spacing w:line="276" w:lineRule="auto"/>
        <w:ind w:right="-143"/>
        <w:contextualSpacing/>
        <w:jc w:val="both"/>
        <w:rPr>
          <w:rFonts w:ascii="Arial" w:hAnsi="Arial" w:cs="Arial"/>
          <w:bCs/>
          <w:sz w:val="20"/>
          <w:szCs w:val="20"/>
        </w:rPr>
      </w:pPr>
      <w:r w:rsidRPr="0000054B">
        <w:rPr>
          <w:rFonts w:ascii="Arial" w:hAnsi="Arial" w:cs="Arial"/>
          <w:bCs/>
          <w:sz w:val="20"/>
          <w:szCs w:val="20"/>
        </w:rPr>
        <w:t>15.</w:t>
      </w:r>
      <w:r w:rsidR="00F518A5" w:rsidRPr="00F518A5">
        <w:rPr>
          <w:rFonts w:ascii="Arial" w:hAnsi="Arial" w:cs="Arial"/>
          <w:bCs/>
          <w:sz w:val="20"/>
          <w:szCs w:val="20"/>
        </w:rPr>
        <w:t>Το από 19/09/2024 συνημμένο πρακτικό - γνωμοδότηση της αρμόδιας Επιτροπής Διενέργειας Διαγωνισμού &amp; Αξιολόγησης Προσφορών.</w:t>
      </w:r>
    </w:p>
    <w:p w:rsidR="00F518A5" w:rsidRPr="00F518A5" w:rsidRDefault="0000054B" w:rsidP="0000054B">
      <w:pPr>
        <w:spacing w:line="276" w:lineRule="auto"/>
        <w:contextualSpacing/>
        <w:jc w:val="both"/>
        <w:rPr>
          <w:rFonts w:ascii="Arial" w:hAnsi="Arial" w:cs="Arial"/>
          <w:bCs/>
          <w:sz w:val="20"/>
          <w:szCs w:val="20"/>
        </w:rPr>
      </w:pPr>
      <w:r w:rsidRPr="0000054B">
        <w:rPr>
          <w:rFonts w:ascii="Arial" w:hAnsi="Arial" w:cs="Arial"/>
          <w:bCs/>
          <w:sz w:val="20"/>
          <w:szCs w:val="20"/>
        </w:rPr>
        <w:lastRenderedPageBreak/>
        <w:t>16</w:t>
      </w:r>
      <w:r w:rsidRPr="00720731">
        <w:rPr>
          <w:rFonts w:ascii="Arial" w:hAnsi="Arial" w:cs="Arial"/>
          <w:bCs/>
          <w:sz w:val="20"/>
          <w:szCs w:val="20"/>
        </w:rPr>
        <w:t>.</w:t>
      </w:r>
      <w:r w:rsidR="00F518A5" w:rsidRPr="00F518A5">
        <w:rPr>
          <w:rFonts w:ascii="Arial" w:hAnsi="Arial" w:cs="Arial"/>
          <w:bCs/>
          <w:sz w:val="20"/>
          <w:szCs w:val="20"/>
        </w:rPr>
        <w:t>Το γεγονός ότι η επικείμενη απόφαση της Δημοτικής Επιτροπής δεν κοινοποιείται στους προσφέροντες - συμμετέχοντες οικονομικούς φορείς, αλλά ενσωματώνεται στην απόφαση κατακύρωσης που θα ακολουθήσει.</w:t>
      </w:r>
    </w:p>
    <w:p w:rsidR="00F518A5" w:rsidRPr="00F518A5" w:rsidRDefault="00F518A5" w:rsidP="00F518A5">
      <w:pPr>
        <w:spacing w:line="276" w:lineRule="auto"/>
        <w:rPr>
          <w:rFonts w:ascii="Arial" w:eastAsia="Calibri" w:hAnsi="Arial" w:cs="Arial"/>
          <w:b/>
          <w:sz w:val="20"/>
          <w:szCs w:val="20"/>
          <w:lang w:eastAsia="en-US"/>
        </w:rPr>
      </w:pPr>
    </w:p>
    <w:p w:rsidR="00F518A5" w:rsidRPr="00F518A5" w:rsidRDefault="00F518A5" w:rsidP="00F518A5">
      <w:pPr>
        <w:spacing w:line="276" w:lineRule="auto"/>
        <w:ind w:left="567" w:hanging="283"/>
        <w:jc w:val="center"/>
        <w:rPr>
          <w:rFonts w:ascii="Arial" w:eastAsia="Calibri" w:hAnsi="Arial" w:cs="Arial"/>
          <w:b/>
          <w:sz w:val="20"/>
          <w:szCs w:val="20"/>
          <w:lang w:eastAsia="en-US"/>
        </w:rPr>
      </w:pPr>
      <w:r w:rsidRPr="00F518A5">
        <w:rPr>
          <w:rFonts w:ascii="Arial" w:eastAsia="Calibri" w:hAnsi="Arial" w:cs="Arial"/>
          <w:b/>
          <w:sz w:val="20"/>
          <w:szCs w:val="20"/>
          <w:lang w:eastAsia="en-US"/>
        </w:rPr>
        <w:t xml:space="preserve">ΚΑΤΟΠΙΝ ΤΩΝ ΑΝΩΤΕΡΩ, </w:t>
      </w:r>
    </w:p>
    <w:p w:rsidR="00F518A5" w:rsidRPr="00F518A5" w:rsidRDefault="00F518A5" w:rsidP="00F518A5">
      <w:pPr>
        <w:spacing w:line="276" w:lineRule="auto"/>
        <w:ind w:left="567" w:hanging="283"/>
        <w:jc w:val="center"/>
        <w:rPr>
          <w:rFonts w:ascii="Arial" w:eastAsia="Calibri" w:hAnsi="Arial" w:cs="Arial"/>
          <w:b/>
          <w:sz w:val="20"/>
          <w:szCs w:val="20"/>
          <w:lang w:eastAsia="en-US"/>
        </w:rPr>
      </w:pPr>
      <w:r w:rsidRPr="00F518A5">
        <w:rPr>
          <w:rFonts w:ascii="Arial" w:eastAsia="Calibri" w:hAnsi="Arial" w:cs="Arial"/>
          <w:b/>
          <w:sz w:val="20"/>
          <w:szCs w:val="20"/>
          <w:lang w:eastAsia="en-US"/>
        </w:rPr>
        <w:t xml:space="preserve">ΠΑΡΑΚΑΛΟΥΜΕ ΤΗ ΔΗΜΟΤΙΚΗ ΕΠΙΤΡΟΠΗ </w:t>
      </w:r>
    </w:p>
    <w:p w:rsidR="00F518A5" w:rsidRPr="00F518A5" w:rsidRDefault="00F518A5" w:rsidP="00F518A5">
      <w:pPr>
        <w:spacing w:line="276" w:lineRule="auto"/>
        <w:ind w:left="567" w:hanging="283"/>
        <w:jc w:val="center"/>
        <w:rPr>
          <w:rFonts w:ascii="Arial" w:eastAsia="Calibri" w:hAnsi="Arial" w:cs="Arial"/>
          <w:b/>
          <w:sz w:val="20"/>
          <w:szCs w:val="20"/>
          <w:lang w:eastAsia="en-US"/>
        </w:rPr>
      </w:pPr>
      <w:r w:rsidRPr="00F518A5">
        <w:rPr>
          <w:rFonts w:ascii="Arial" w:eastAsia="Calibri" w:hAnsi="Arial" w:cs="Arial"/>
          <w:b/>
          <w:sz w:val="20"/>
          <w:szCs w:val="20"/>
          <w:lang w:eastAsia="en-US"/>
        </w:rPr>
        <w:t xml:space="preserve">ΝΑ ΣΥΝΕΚΤΙΜΗΣΕΙ ΤΑ ΠΑΡΑΠΑΝΩ ΔΙΑΛΑΜΒΑΝΟΜΕΝΑ </w:t>
      </w:r>
    </w:p>
    <w:p w:rsidR="00F518A5" w:rsidRPr="00F518A5" w:rsidRDefault="00F518A5" w:rsidP="00F518A5">
      <w:pPr>
        <w:spacing w:line="276" w:lineRule="auto"/>
        <w:ind w:left="567" w:hanging="283"/>
        <w:jc w:val="center"/>
        <w:rPr>
          <w:rFonts w:ascii="Arial" w:eastAsia="Calibri" w:hAnsi="Arial" w:cs="Arial"/>
          <w:b/>
          <w:sz w:val="20"/>
          <w:szCs w:val="20"/>
          <w:lang w:eastAsia="en-US"/>
        </w:rPr>
      </w:pPr>
      <w:r w:rsidRPr="00F518A5">
        <w:rPr>
          <w:rFonts w:ascii="Arial" w:eastAsia="Calibri" w:hAnsi="Arial" w:cs="Arial"/>
          <w:b/>
          <w:sz w:val="20"/>
          <w:szCs w:val="20"/>
          <w:lang w:eastAsia="en-US"/>
        </w:rPr>
        <w:t xml:space="preserve">ΚΑΙ ΝΑ ΠΡΟΧΩΡΗΣΕΙ </w:t>
      </w:r>
    </w:p>
    <w:p w:rsidR="00F518A5" w:rsidRPr="00F518A5" w:rsidRDefault="00F518A5" w:rsidP="00F518A5">
      <w:pPr>
        <w:spacing w:line="276" w:lineRule="auto"/>
        <w:ind w:left="567" w:hanging="283"/>
        <w:jc w:val="center"/>
        <w:rPr>
          <w:rFonts w:ascii="Arial" w:eastAsia="Calibri" w:hAnsi="Arial" w:cs="Arial"/>
          <w:b/>
          <w:sz w:val="20"/>
          <w:szCs w:val="20"/>
          <w:lang w:eastAsia="en-US"/>
        </w:rPr>
      </w:pPr>
      <w:r w:rsidRPr="00F518A5">
        <w:rPr>
          <w:rFonts w:ascii="Arial" w:eastAsia="Calibri" w:hAnsi="Arial" w:cs="Arial"/>
          <w:b/>
          <w:sz w:val="20"/>
          <w:szCs w:val="20"/>
          <w:lang w:eastAsia="en-US"/>
        </w:rPr>
        <w:t xml:space="preserve">ΣΤΗ ΛΗΨΗ ΣΧΕΤΙΚΗΣ ΑΠΟΦΑΣΗΣ, </w:t>
      </w:r>
    </w:p>
    <w:p w:rsidR="00F518A5" w:rsidRPr="00F518A5" w:rsidRDefault="00F518A5" w:rsidP="00F518A5">
      <w:pPr>
        <w:spacing w:line="276" w:lineRule="auto"/>
        <w:ind w:left="567" w:hanging="283"/>
        <w:jc w:val="center"/>
        <w:rPr>
          <w:rFonts w:ascii="Arial" w:eastAsia="Calibri" w:hAnsi="Arial" w:cs="Arial"/>
          <w:b/>
          <w:sz w:val="20"/>
          <w:szCs w:val="20"/>
          <w:lang w:eastAsia="en-US"/>
        </w:rPr>
      </w:pPr>
      <w:r w:rsidRPr="00F518A5">
        <w:rPr>
          <w:rFonts w:ascii="Arial" w:eastAsia="Calibri" w:hAnsi="Arial" w:cs="Arial"/>
          <w:b/>
          <w:sz w:val="20"/>
          <w:szCs w:val="20"/>
          <w:lang w:eastAsia="en-US"/>
        </w:rPr>
        <w:t xml:space="preserve">ΜΕ ΤΗΝ ΟΠΟΙΑ ΝΑ: </w:t>
      </w:r>
    </w:p>
    <w:p w:rsidR="00F518A5" w:rsidRPr="00F518A5" w:rsidRDefault="00F518A5" w:rsidP="00F518A5">
      <w:pPr>
        <w:rPr>
          <w:rFonts w:ascii="Arial" w:eastAsia="Calibri" w:hAnsi="Arial" w:cs="Arial"/>
          <w:sz w:val="20"/>
          <w:szCs w:val="20"/>
        </w:rPr>
      </w:pPr>
    </w:p>
    <w:p w:rsidR="00F518A5" w:rsidRPr="00F518A5" w:rsidRDefault="00F518A5" w:rsidP="00F518A5">
      <w:pPr>
        <w:numPr>
          <w:ilvl w:val="0"/>
          <w:numId w:val="7"/>
        </w:numPr>
        <w:ind w:left="142" w:hanging="284"/>
        <w:contextualSpacing/>
        <w:jc w:val="both"/>
        <w:rPr>
          <w:rFonts w:ascii="Arial" w:hAnsi="Arial" w:cs="Arial"/>
          <w:bCs/>
          <w:sz w:val="20"/>
          <w:szCs w:val="20"/>
        </w:rPr>
      </w:pPr>
      <w:bookmarkStart w:id="54" w:name="_Hlk178582091"/>
      <w:r w:rsidRPr="00F518A5">
        <w:rPr>
          <w:rFonts w:ascii="Arial" w:hAnsi="Arial" w:cs="Arial"/>
          <w:b/>
          <w:bCs/>
          <w:sz w:val="20"/>
          <w:szCs w:val="20"/>
        </w:rPr>
        <w:t>Επικυρώνει</w:t>
      </w:r>
      <w:r w:rsidRPr="00F518A5">
        <w:rPr>
          <w:rFonts w:ascii="Arial" w:hAnsi="Arial" w:cs="Arial"/>
          <w:bCs/>
          <w:sz w:val="20"/>
          <w:szCs w:val="20"/>
        </w:rPr>
        <w:t xml:space="preserve"> ή </w:t>
      </w:r>
      <w:r w:rsidRPr="00F518A5">
        <w:rPr>
          <w:rFonts w:ascii="Arial" w:hAnsi="Arial" w:cs="Arial"/>
          <w:b/>
          <w:bCs/>
          <w:sz w:val="20"/>
          <w:szCs w:val="20"/>
        </w:rPr>
        <w:t>μη</w:t>
      </w:r>
      <w:r w:rsidRPr="00F518A5">
        <w:rPr>
          <w:rFonts w:ascii="Arial" w:hAnsi="Arial" w:cs="Arial"/>
          <w:bCs/>
          <w:sz w:val="20"/>
          <w:szCs w:val="20"/>
        </w:rPr>
        <w:t xml:space="preserve"> τα από 19/09/2024 &amp; 26/09/2024 συνημμένα πρακτικά αποσφράγισης Δικαιολογητικών Συμμετοχής - αξιολόγησης Τεχνικών &amp; Οικονομικών Προσφορών, για την προμήθεια ειδών καθαριότητας &amp; ευπρεπισμού για την κάλυψη των ετήσιων αναγκών του Δήμου Νέας Ιωνίας, βάσει του οποίου η κατάταξη των οικονομικών φορέων (με κριτήριο κατακύρωσης τη χαμηλότερη τιμή), διαμορφώθηκε, ανά ΤΜΗΜΑ συμμετοχής, ως εξής:</w:t>
      </w:r>
    </w:p>
    <w:p w:rsidR="00F518A5" w:rsidRPr="00F518A5" w:rsidRDefault="00F518A5" w:rsidP="00F518A5">
      <w:pPr>
        <w:autoSpaceDE w:val="0"/>
        <w:autoSpaceDN w:val="0"/>
        <w:adjustRightInd w:val="0"/>
        <w:spacing w:line="276" w:lineRule="auto"/>
        <w:jc w:val="both"/>
        <w:rPr>
          <w:rFonts w:ascii="Arial" w:hAnsi="Arial" w:cs="Arial"/>
          <w:sz w:val="20"/>
          <w:szCs w:val="20"/>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t>ΤΜΗΜΑ 1</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1.</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bCs/>
                <w:sz w:val="20"/>
                <w:szCs w:val="20"/>
                <w:u w:val="single"/>
              </w:rPr>
              <w:t>18.070,02</w:t>
            </w:r>
            <w:r w:rsidRPr="00F518A5">
              <w:rPr>
                <w:rFonts w:ascii="Arial" w:hAnsi="Arial" w:cs="Arial"/>
                <w:b/>
                <w:sz w:val="20"/>
                <w:szCs w:val="20"/>
              </w:rPr>
              <w:t xml:space="preserve">€ </w:t>
            </w:r>
          </w:p>
          <w:p w:rsidR="00F518A5" w:rsidRPr="00F518A5" w:rsidRDefault="00F518A5" w:rsidP="00F518A5">
            <w:pPr>
              <w:jc w:val="center"/>
              <w:rPr>
                <w:rFonts w:ascii="Arial" w:hAnsi="Arial" w:cs="Arial"/>
                <w:b/>
                <w:sz w:val="20"/>
                <w:szCs w:val="20"/>
                <w:highlight w:val="yellow"/>
                <w:lang w:val="en-US"/>
              </w:rPr>
            </w:pPr>
            <w:r w:rsidRPr="00F518A5">
              <w:rPr>
                <w:rFonts w:ascii="Arial" w:hAnsi="Arial" w:cs="Arial"/>
                <w:b/>
                <w:sz w:val="20"/>
                <w:szCs w:val="20"/>
              </w:rPr>
              <w:t>ΠΡΟΣΩΡΙΝΟΣ ΑΝΑΔΟΧΟΣ</w:t>
            </w:r>
          </w:p>
        </w:tc>
      </w:tr>
      <w:tr w:rsidR="00F518A5" w:rsidRPr="00F518A5" w:rsidTr="0000054B">
        <w:trPr>
          <w:trHeight w:val="249"/>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w:t>
            </w:r>
            <w:r w:rsidRPr="00F518A5">
              <w:rPr>
                <w:rFonts w:ascii="Arial" w:hAnsi="Arial" w:cs="Arial"/>
                <w:bCs/>
                <w:sz w:val="20"/>
                <w:szCs w:val="20"/>
                <w:lang w:val="en-US"/>
              </w:rPr>
              <w:t>ANDRE</w:t>
            </w:r>
            <w:r w:rsidRPr="00F518A5">
              <w:rPr>
                <w:rFonts w:ascii="Arial" w:hAnsi="Arial" w:cs="Arial"/>
                <w:bCs/>
                <w:sz w:val="20"/>
                <w:szCs w:val="20"/>
              </w:rPr>
              <w:t xml:space="preserve"> (ΑΝΔΡΕΑΣ) </w:t>
            </w:r>
            <w:r w:rsidRPr="00F518A5">
              <w:rPr>
                <w:rFonts w:ascii="Arial" w:hAnsi="Arial" w:cs="Arial"/>
                <w:bCs/>
                <w:sz w:val="20"/>
                <w:szCs w:val="20"/>
                <w:lang w:val="en-US"/>
              </w:rPr>
              <w:t>SKOURIAS</w:t>
            </w:r>
            <w:r w:rsidRPr="00F518A5">
              <w:rPr>
                <w:rFonts w:ascii="Arial" w:hAnsi="Arial" w:cs="Arial"/>
                <w:bCs/>
                <w:sz w:val="20"/>
                <w:szCs w:val="20"/>
              </w:rPr>
              <w:t xml:space="preserve"> (ΣΚΟΥΡΙΑΣ) ΤΟΥ </w:t>
            </w:r>
            <w:r w:rsidRPr="00F518A5">
              <w:rPr>
                <w:rFonts w:ascii="Arial" w:hAnsi="Arial" w:cs="Arial"/>
                <w:bCs/>
                <w:sz w:val="20"/>
                <w:szCs w:val="20"/>
                <w:lang w:val="en-US"/>
              </w:rPr>
              <w:t>ALEXANDROS</w:t>
            </w:r>
            <w:r w:rsidRPr="00F518A5">
              <w:rPr>
                <w:rFonts w:ascii="Arial" w:hAnsi="Arial" w:cs="Arial"/>
                <w:bCs/>
                <w:sz w:val="20"/>
                <w:szCs w:val="20"/>
              </w:rPr>
              <w:t xml:space="preserve"> (ΑΛΕΞΑΝΔΡΟΥ)»</w:t>
            </w:r>
          </w:p>
        </w:tc>
        <w:tc>
          <w:tcPr>
            <w:tcW w:w="3402" w:type="dxa"/>
            <w:vAlign w:val="center"/>
          </w:tcPr>
          <w:p w:rsidR="00F518A5" w:rsidRPr="00F518A5" w:rsidRDefault="00F518A5" w:rsidP="00F518A5">
            <w:pPr>
              <w:jc w:val="center"/>
              <w:rPr>
                <w:rFonts w:ascii="Arial" w:hAnsi="Arial" w:cs="Arial"/>
                <w:sz w:val="20"/>
                <w:szCs w:val="20"/>
                <w:highlight w:val="yellow"/>
              </w:rPr>
            </w:pPr>
            <w:r w:rsidRPr="00F518A5">
              <w:rPr>
                <w:rFonts w:ascii="Arial" w:hAnsi="Arial" w:cs="Arial"/>
                <w:sz w:val="20"/>
                <w:szCs w:val="20"/>
              </w:rPr>
              <w:t>27.265,30 €</w:t>
            </w:r>
          </w:p>
        </w:tc>
      </w:tr>
    </w:tbl>
    <w:p w:rsidR="00F518A5" w:rsidRPr="00F518A5" w:rsidRDefault="00F518A5" w:rsidP="00F518A5">
      <w:pPr>
        <w:jc w:val="both"/>
        <w:rPr>
          <w:rFonts w:ascii="Arial" w:hAnsi="Arial" w:cs="Arial"/>
          <w:sz w:val="20"/>
          <w:szCs w:val="20"/>
          <w:highlight w:val="yellow"/>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t>ΤΜΗΜΑ 4</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highlight w:val="yellow"/>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lang w:val="en-US"/>
              </w:rPr>
            </w:pPr>
            <w:r w:rsidRPr="00F518A5">
              <w:rPr>
                <w:rFonts w:ascii="Arial" w:hAnsi="Arial" w:cs="Arial"/>
                <w:sz w:val="20"/>
                <w:szCs w:val="20"/>
              </w:rPr>
              <w:t>1</w:t>
            </w:r>
            <w:r w:rsidRPr="00F518A5">
              <w:rPr>
                <w:rFonts w:ascii="Arial" w:hAnsi="Arial" w:cs="Arial"/>
                <w:sz w:val="20"/>
                <w:szCs w:val="20"/>
                <w:lang w:val="en-US"/>
              </w:rPr>
              <w:t>.</w:t>
            </w:r>
          </w:p>
        </w:tc>
        <w:tc>
          <w:tcPr>
            <w:tcW w:w="4240" w:type="dxa"/>
            <w:vAlign w:val="center"/>
          </w:tcPr>
          <w:p w:rsidR="00F518A5" w:rsidRPr="00F518A5" w:rsidRDefault="00F518A5" w:rsidP="00F518A5">
            <w:pPr>
              <w:rPr>
                <w:rFonts w:ascii="Arial" w:hAnsi="Arial" w:cs="Arial"/>
                <w:bCs/>
                <w:sz w:val="20"/>
                <w:szCs w:val="20"/>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u w:val="single"/>
              </w:rPr>
              <w:t>24.201,50</w:t>
            </w:r>
            <w:r w:rsidRPr="00F518A5">
              <w:rPr>
                <w:rFonts w:ascii="Arial" w:hAnsi="Arial" w:cs="Arial"/>
                <w:b/>
                <w:sz w:val="20"/>
                <w:szCs w:val="20"/>
              </w:rPr>
              <w:t xml:space="preserve"> €</w:t>
            </w:r>
          </w:p>
          <w:p w:rsidR="00F518A5" w:rsidRPr="00F518A5" w:rsidRDefault="00F518A5" w:rsidP="00F518A5">
            <w:pPr>
              <w:jc w:val="center"/>
              <w:rPr>
                <w:rFonts w:ascii="Arial" w:hAnsi="Arial" w:cs="Arial"/>
                <w:sz w:val="20"/>
                <w:szCs w:val="20"/>
                <w:highlight w:val="yellow"/>
              </w:rPr>
            </w:pPr>
            <w:r w:rsidRPr="00F518A5">
              <w:rPr>
                <w:rFonts w:ascii="Arial" w:hAnsi="Arial" w:cs="Arial"/>
                <w:b/>
                <w:sz w:val="20"/>
                <w:szCs w:val="20"/>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rPr>
            </w:pPr>
            <w:r w:rsidRPr="00F518A5">
              <w:rPr>
                <w:rFonts w:ascii="Arial" w:hAnsi="Arial" w:cs="Arial"/>
                <w:bCs/>
                <w:sz w:val="20"/>
                <w:szCs w:val="20"/>
              </w:rPr>
              <w:t>«</w:t>
            </w:r>
            <w:r w:rsidRPr="00F518A5">
              <w:rPr>
                <w:rFonts w:ascii="Arial" w:hAnsi="Arial" w:cs="Arial"/>
                <w:bCs/>
                <w:sz w:val="20"/>
                <w:szCs w:val="20"/>
                <w:lang w:val="en-US"/>
              </w:rPr>
              <w:t>ANDRE</w:t>
            </w:r>
            <w:r w:rsidRPr="00F518A5">
              <w:rPr>
                <w:rFonts w:ascii="Arial" w:hAnsi="Arial" w:cs="Arial"/>
                <w:bCs/>
                <w:sz w:val="20"/>
                <w:szCs w:val="20"/>
              </w:rPr>
              <w:t xml:space="preserve"> (ΑΝΔΡΕΑΣ) </w:t>
            </w:r>
            <w:r w:rsidRPr="00F518A5">
              <w:rPr>
                <w:rFonts w:ascii="Arial" w:hAnsi="Arial" w:cs="Arial"/>
                <w:bCs/>
                <w:sz w:val="20"/>
                <w:szCs w:val="20"/>
                <w:lang w:val="en-US"/>
              </w:rPr>
              <w:t>SKOURIAS</w:t>
            </w:r>
            <w:r w:rsidRPr="00F518A5">
              <w:rPr>
                <w:rFonts w:ascii="Arial" w:hAnsi="Arial" w:cs="Arial"/>
                <w:bCs/>
                <w:sz w:val="20"/>
                <w:szCs w:val="20"/>
              </w:rPr>
              <w:t xml:space="preserve"> (ΣΚΟΥΡΙΑΣ) ΤΟΥ </w:t>
            </w:r>
            <w:r w:rsidRPr="00F518A5">
              <w:rPr>
                <w:rFonts w:ascii="Arial" w:hAnsi="Arial" w:cs="Arial"/>
                <w:bCs/>
                <w:sz w:val="20"/>
                <w:szCs w:val="20"/>
                <w:lang w:val="en-US"/>
              </w:rPr>
              <w:t>ALEXANDROS</w:t>
            </w:r>
            <w:r w:rsidRPr="00F518A5">
              <w:rPr>
                <w:rFonts w:ascii="Arial" w:hAnsi="Arial" w:cs="Arial"/>
                <w:bCs/>
                <w:sz w:val="20"/>
                <w:szCs w:val="20"/>
              </w:rPr>
              <w:t xml:space="preserve"> (ΑΛΕΞΑΝΔΡΟΥ)»</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rPr>
              <w:t>38.754,50 €</w:t>
            </w:r>
          </w:p>
        </w:tc>
      </w:tr>
    </w:tbl>
    <w:p w:rsidR="00F518A5" w:rsidRPr="00F518A5" w:rsidRDefault="00F518A5" w:rsidP="00F518A5">
      <w:pPr>
        <w:autoSpaceDE w:val="0"/>
        <w:autoSpaceDN w:val="0"/>
        <w:adjustRightInd w:val="0"/>
        <w:spacing w:line="276" w:lineRule="auto"/>
        <w:jc w:val="both"/>
        <w:rPr>
          <w:rFonts w:ascii="Arial" w:hAnsi="Arial" w:cs="Arial"/>
          <w:sz w:val="20"/>
          <w:szCs w:val="20"/>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t>ΤΜΗΜΑ 5</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lang w:val="en-US"/>
              </w:rPr>
            </w:pPr>
            <w:r w:rsidRPr="00F518A5">
              <w:rPr>
                <w:rFonts w:ascii="Arial" w:hAnsi="Arial" w:cs="Arial"/>
                <w:sz w:val="20"/>
                <w:szCs w:val="20"/>
              </w:rPr>
              <w:t>1</w:t>
            </w:r>
            <w:r w:rsidRPr="00F518A5">
              <w:rPr>
                <w:rFonts w:ascii="Arial" w:hAnsi="Arial" w:cs="Arial"/>
                <w:sz w:val="20"/>
                <w:szCs w:val="20"/>
                <w:lang w:val="en-US"/>
              </w:rPr>
              <w:t>.</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u w:val="single"/>
              </w:rPr>
              <w:t>6.287,40</w:t>
            </w:r>
            <w:r w:rsidRPr="00F518A5">
              <w:rPr>
                <w:rFonts w:ascii="Arial" w:hAnsi="Arial" w:cs="Arial"/>
                <w:b/>
                <w:sz w:val="20"/>
                <w:szCs w:val="20"/>
              </w:rPr>
              <w:t xml:space="preserve"> €</w:t>
            </w:r>
          </w:p>
          <w:p w:rsidR="00F518A5" w:rsidRPr="00F518A5" w:rsidRDefault="00F518A5" w:rsidP="00F518A5">
            <w:pPr>
              <w:jc w:val="center"/>
              <w:rPr>
                <w:rFonts w:ascii="Arial" w:hAnsi="Arial" w:cs="Arial"/>
                <w:sz w:val="20"/>
                <w:szCs w:val="20"/>
                <w:highlight w:val="yellow"/>
              </w:rPr>
            </w:pPr>
            <w:r w:rsidRPr="00F518A5">
              <w:rPr>
                <w:rFonts w:ascii="Arial" w:hAnsi="Arial" w:cs="Arial"/>
                <w:b/>
                <w:sz w:val="20"/>
                <w:szCs w:val="20"/>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«ANDRE (ΑΝΔΡΕΑΣ) SKOURIAS (ΣΚΟΥΡΙΑΣ) ΤΟΥ ALEXANDROS (ΑΛΕΞΑΝΔΡΟΥ)»</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rPr>
              <w:t>10.192,00 €</w:t>
            </w:r>
          </w:p>
        </w:tc>
      </w:tr>
    </w:tbl>
    <w:p w:rsidR="00F518A5" w:rsidRPr="00F518A5" w:rsidRDefault="00F518A5" w:rsidP="00F518A5">
      <w:pPr>
        <w:autoSpaceDE w:val="0"/>
        <w:autoSpaceDN w:val="0"/>
        <w:adjustRightInd w:val="0"/>
        <w:spacing w:line="276" w:lineRule="auto"/>
        <w:jc w:val="both"/>
        <w:rPr>
          <w:rFonts w:ascii="Arial" w:hAnsi="Arial" w:cs="Arial"/>
          <w:sz w:val="20"/>
          <w:szCs w:val="20"/>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t>ΤΜΗΜΑ 6</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lang w:val="en-US"/>
              </w:rPr>
            </w:pPr>
            <w:r w:rsidRPr="00F518A5">
              <w:rPr>
                <w:rFonts w:ascii="Arial" w:hAnsi="Arial" w:cs="Arial"/>
                <w:sz w:val="20"/>
                <w:szCs w:val="20"/>
              </w:rPr>
              <w:t>1</w:t>
            </w:r>
            <w:r w:rsidRPr="00F518A5">
              <w:rPr>
                <w:rFonts w:ascii="Arial" w:hAnsi="Arial" w:cs="Arial"/>
                <w:sz w:val="20"/>
                <w:szCs w:val="20"/>
                <w:lang w:val="en-US"/>
              </w:rPr>
              <w:t>.</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u w:val="single"/>
              </w:rPr>
              <w:t>41.418,20</w:t>
            </w:r>
            <w:r w:rsidRPr="00F518A5">
              <w:rPr>
                <w:rFonts w:ascii="Arial" w:hAnsi="Arial" w:cs="Arial"/>
                <w:b/>
                <w:sz w:val="20"/>
                <w:szCs w:val="20"/>
              </w:rPr>
              <w:t xml:space="preserve"> €</w:t>
            </w:r>
          </w:p>
          <w:p w:rsidR="00F518A5" w:rsidRPr="00F518A5" w:rsidRDefault="00F518A5" w:rsidP="00F518A5">
            <w:pPr>
              <w:jc w:val="center"/>
              <w:rPr>
                <w:rFonts w:ascii="Arial" w:hAnsi="Arial" w:cs="Arial"/>
                <w:sz w:val="20"/>
                <w:szCs w:val="20"/>
                <w:highlight w:val="yellow"/>
              </w:rPr>
            </w:pPr>
            <w:r w:rsidRPr="00F518A5">
              <w:rPr>
                <w:rFonts w:ascii="Arial" w:hAnsi="Arial" w:cs="Arial"/>
                <w:b/>
                <w:sz w:val="20"/>
                <w:szCs w:val="20"/>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w:t>
            </w:r>
            <w:r w:rsidRPr="00F518A5">
              <w:rPr>
                <w:rFonts w:ascii="Arial" w:hAnsi="Arial" w:cs="Arial"/>
                <w:bCs/>
                <w:sz w:val="20"/>
                <w:szCs w:val="20"/>
                <w:lang w:val="en-US"/>
              </w:rPr>
              <w:t>ANDRE</w:t>
            </w:r>
            <w:r w:rsidRPr="00F518A5">
              <w:rPr>
                <w:rFonts w:ascii="Arial" w:hAnsi="Arial" w:cs="Arial"/>
                <w:bCs/>
                <w:sz w:val="20"/>
                <w:szCs w:val="20"/>
              </w:rPr>
              <w:t xml:space="preserve"> (ΑΝΔΡΕΑΣ) </w:t>
            </w:r>
            <w:r w:rsidRPr="00F518A5">
              <w:rPr>
                <w:rFonts w:ascii="Arial" w:hAnsi="Arial" w:cs="Arial"/>
                <w:bCs/>
                <w:sz w:val="20"/>
                <w:szCs w:val="20"/>
                <w:lang w:val="en-US"/>
              </w:rPr>
              <w:t>SKOURIAS</w:t>
            </w:r>
            <w:r w:rsidRPr="00F518A5">
              <w:rPr>
                <w:rFonts w:ascii="Arial" w:hAnsi="Arial" w:cs="Arial"/>
                <w:bCs/>
                <w:sz w:val="20"/>
                <w:szCs w:val="20"/>
              </w:rPr>
              <w:t xml:space="preserve"> (ΣΚΟΥΡΙΑΣ) ΤΟΥ </w:t>
            </w:r>
            <w:r w:rsidRPr="00F518A5">
              <w:rPr>
                <w:rFonts w:ascii="Arial" w:hAnsi="Arial" w:cs="Arial"/>
                <w:bCs/>
                <w:sz w:val="20"/>
                <w:szCs w:val="20"/>
                <w:lang w:val="en-US"/>
              </w:rPr>
              <w:t>ALEXANDROS</w:t>
            </w:r>
            <w:r w:rsidRPr="00F518A5">
              <w:rPr>
                <w:rFonts w:ascii="Arial" w:hAnsi="Arial" w:cs="Arial"/>
                <w:bCs/>
                <w:sz w:val="20"/>
                <w:szCs w:val="20"/>
              </w:rPr>
              <w:t xml:space="preserve"> (ΑΛΕΞΑΝΔΡΟΥ)»</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rPr>
              <w:t>81.795,20 €</w:t>
            </w:r>
          </w:p>
        </w:tc>
      </w:tr>
    </w:tbl>
    <w:p w:rsidR="00F518A5" w:rsidRPr="00F518A5" w:rsidRDefault="00F518A5" w:rsidP="00F518A5">
      <w:pPr>
        <w:jc w:val="both"/>
        <w:rPr>
          <w:rFonts w:ascii="Arial" w:hAnsi="Arial" w:cs="Arial"/>
          <w:bCs/>
          <w:sz w:val="20"/>
          <w:szCs w:val="20"/>
        </w:rPr>
      </w:pPr>
    </w:p>
    <w:p w:rsidR="00F518A5" w:rsidRPr="00F518A5" w:rsidRDefault="00F518A5" w:rsidP="00F518A5">
      <w:pPr>
        <w:jc w:val="center"/>
        <w:rPr>
          <w:rFonts w:ascii="Arial" w:eastAsia="Calibri" w:hAnsi="Arial" w:cs="Arial"/>
          <w:b/>
          <w:sz w:val="20"/>
          <w:szCs w:val="20"/>
          <w:lang w:eastAsia="en-US"/>
        </w:rPr>
      </w:pPr>
      <w:r w:rsidRPr="00F518A5">
        <w:rPr>
          <w:rFonts w:ascii="Arial" w:eastAsia="Calibri" w:hAnsi="Arial" w:cs="Arial"/>
          <w:b/>
          <w:sz w:val="20"/>
          <w:szCs w:val="20"/>
          <w:lang w:eastAsia="en-US"/>
        </w:rPr>
        <w:t>Κ Α Θ Ο Σ Ο Ν :</w:t>
      </w:r>
    </w:p>
    <w:p w:rsidR="00F518A5" w:rsidRPr="00F518A5" w:rsidRDefault="00F518A5" w:rsidP="00F518A5">
      <w:pPr>
        <w:jc w:val="center"/>
        <w:rPr>
          <w:rFonts w:ascii="Arial" w:eastAsia="Calibri" w:hAnsi="Arial" w:cs="Arial"/>
          <w:b/>
          <w:sz w:val="20"/>
          <w:szCs w:val="20"/>
          <w:lang w:eastAsia="en-US"/>
        </w:rPr>
      </w:pPr>
    </w:p>
    <w:p w:rsidR="00F518A5" w:rsidRPr="00F518A5" w:rsidRDefault="00F518A5" w:rsidP="00F518A5">
      <w:pPr>
        <w:spacing w:after="200" w:line="276" w:lineRule="auto"/>
        <w:jc w:val="both"/>
        <w:rPr>
          <w:rFonts w:ascii="Arial" w:eastAsia="Calibri" w:hAnsi="Arial" w:cs="Arial"/>
          <w:sz w:val="20"/>
          <w:szCs w:val="20"/>
          <w:lang w:eastAsia="en-US"/>
        </w:rPr>
      </w:pPr>
      <w:r w:rsidRPr="00F518A5">
        <w:rPr>
          <w:rFonts w:ascii="Arial" w:eastAsia="Calibri" w:hAnsi="Arial" w:cs="Arial"/>
          <w:sz w:val="20"/>
          <w:szCs w:val="20"/>
          <w:lang w:eastAsia="en-US"/>
        </w:rPr>
        <w:t xml:space="preserve">α) προσκόμισαν, τόσο σε ηλεκτρονική, όσο και σε έντυπη - </w:t>
      </w:r>
      <w:proofErr w:type="spellStart"/>
      <w:r w:rsidRPr="00F518A5">
        <w:rPr>
          <w:rFonts w:ascii="Arial" w:eastAsia="Calibri" w:hAnsi="Arial" w:cs="Arial"/>
          <w:sz w:val="20"/>
          <w:szCs w:val="20"/>
          <w:lang w:eastAsia="en-US"/>
        </w:rPr>
        <w:t>έγχαρτη</w:t>
      </w:r>
      <w:proofErr w:type="spellEnd"/>
      <w:r w:rsidRPr="00F518A5">
        <w:rPr>
          <w:rFonts w:ascii="Arial" w:eastAsia="Calibri" w:hAnsi="Arial" w:cs="Arial"/>
          <w:sz w:val="20"/>
          <w:szCs w:val="20"/>
          <w:lang w:eastAsia="en-US"/>
        </w:rPr>
        <w:t xml:space="preserve"> μορφή το σύνολο των απαιτούμενων Δικαιολογητικών Συμμετοχής, </w:t>
      </w:r>
    </w:p>
    <w:p w:rsidR="00F518A5" w:rsidRPr="00F518A5" w:rsidRDefault="00F518A5" w:rsidP="00F518A5">
      <w:pPr>
        <w:spacing w:after="200" w:line="276" w:lineRule="auto"/>
        <w:jc w:val="both"/>
        <w:rPr>
          <w:rFonts w:ascii="Arial" w:eastAsia="SimSun" w:hAnsi="Arial" w:cs="Arial"/>
          <w:snapToGrid w:val="0"/>
          <w:sz w:val="20"/>
          <w:szCs w:val="20"/>
          <w:lang w:eastAsia="zh-CN"/>
        </w:rPr>
      </w:pPr>
      <w:r w:rsidRPr="00F518A5">
        <w:rPr>
          <w:rFonts w:ascii="Arial" w:eastAsia="Calibri" w:hAnsi="Arial" w:cs="Arial"/>
          <w:sz w:val="20"/>
          <w:szCs w:val="20"/>
          <w:lang w:eastAsia="en-US"/>
        </w:rPr>
        <w:lastRenderedPageBreak/>
        <w:t xml:space="preserve">β) οι Τεχνικές τους Προσφορές ανταποκρίνονται πλήρως στις απαιτήσεις των τεχνικών προδιαγραφών, όπως αυτές αναλυτικά αποτυπώνονται στην αριθ. </w:t>
      </w:r>
      <w:proofErr w:type="spellStart"/>
      <w:r w:rsidRPr="00F518A5">
        <w:rPr>
          <w:rFonts w:ascii="Arial" w:eastAsia="Calibri" w:hAnsi="Arial" w:cs="Arial"/>
          <w:sz w:val="20"/>
          <w:szCs w:val="20"/>
          <w:lang w:eastAsia="en-US"/>
        </w:rPr>
        <w:t>πρωτ</w:t>
      </w:r>
      <w:proofErr w:type="spellEnd"/>
      <w:r w:rsidRPr="00F518A5">
        <w:rPr>
          <w:rFonts w:ascii="Arial" w:eastAsia="Calibri" w:hAnsi="Arial" w:cs="Arial"/>
          <w:sz w:val="20"/>
          <w:szCs w:val="20"/>
          <w:lang w:eastAsia="en-US"/>
        </w:rPr>
        <w:t>. 21916/08-07-2024 μελέτη (ορθή επανάληψη) του Τμήματος Προμηθειών &amp; Διαχείρισης Υλικού της Διεύθυνσης Οικονομικών Υπηρεσιών, αναφορικά με την προμήθεια ειδών καθαριότητας &amp; ευπρεπισμού για την κάλυψη των ετήσιων αναγκών του Δήμου Νέας Ιωνίας,</w:t>
      </w:r>
    </w:p>
    <w:p w:rsidR="00F518A5" w:rsidRPr="00F518A5" w:rsidRDefault="00F518A5" w:rsidP="00F518A5">
      <w:pPr>
        <w:spacing w:line="276" w:lineRule="auto"/>
        <w:contextualSpacing/>
        <w:jc w:val="both"/>
        <w:rPr>
          <w:rFonts w:ascii="Arial" w:eastAsia="SimSun" w:hAnsi="Arial" w:cs="Arial"/>
          <w:snapToGrid w:val="0"/>
          <w:sz w:val="20"/>
          <w:szCs w:val="20"/>
          <w:lang w:eastAsia="zh-CN"/>
        </w:rPr>
      </w:pPr>
      <w:r w:rsidRPr="00F518A5">
        <w:rPr>
          <w:rFonts w:ascii="Arial" w:eastAsia="Calibri" w:hAnsi="Arial" w:cs="Arial"/>
          <w:sz w:val="20"/>
          <w:szCs w:val="20"/>
          <w:lang w:eastAsia="en-US"/>
        </w:rPr>
        <w:t>δ)</w:t>
      </w:r>
      <w:r w:rsidRPr="00F518A5">
        <w:rPr>
          <w:rFonts w:ascii="Arial" w:eastAsia="Calibri" w:hAnsi="Arial" w:cs="Arial"/>
          <w:b/>
          <w:sz w:val="20"/>
          <w:szCs w:val="20"/>
          <w:lang w:eastAsia="en-US"/>
        </w:rPr>
        <w:t xml:space="preserve"> </w:t>
      </w:r>
      <w:r w:rsidRPr="00F518A5">
        <w:rPr>
          <w:rFonts w:ascii="Arial" w:eastAsia="Calibri" w:hAnsi="Arial" w:cs="Arial"/>
          <w:sz w:val="20"/>
          <w:szCs w:val="20"/>
          <w:lang w:eastAsia="en-US"/>
        </w:rPr>
        <w:t>προσέφεραν την πλέον συμφέρουσα (χαμηλότερη) από οικονομική άποψη προσφορά, αποκλειστικά βάσει της τιμής ανά ΤΜΗΜΑ (κριτήριο</w:t>
      </w:r>
      <w:r w:rsidRPr="00F518A5">
        <w:rPr>
          <w:rFonts w:ascii="Arial" w:eastAsia="SimSun" w:hAnsi="Arial" w:cs="Arial"/>
          <w:snapToGrid w:val="0"/>
          <w:sz w:val="20"/>
          <w:szCs w:val="20"/>
          <w:lang w:eastAsia="zh-CN"/>
        </w:rPr>
        <w:t xml:space="preserve"> κατακύρωσης σύμβασης).</w:t>
      </w:r>
    </w:p>
    <w:p w:rsidR="00F518A5" w:rsidRPr="00F518A5" w:rsidRDefault="00F518A5" w:rsidP="00F518A5">
      <w:pPr>
        <w:spacing w:line="276" w:lineRule="auto"/>
        <w:ind w:left="284"/>
        <w:jc w:val="both"/>
        <w:rPr>
          <w:rFonts w:ascii="Arial" w:hAnsi="Arial" w:cs="Arial"/>
          <w:w w:val="90"/>
          <w:sz w:val="20"/>
          <w:szCs w:val="20"/>
        </w:rPr>
      </w:pPr>
    </w:p>
    <w:p w:rsidR="00F518A5" w:rsidRPr="00F518A5" w:rsidRDefault="00F518A5" w:rsidP="00F518A5">
      <w:pPr>
        <w:numPr>
          <w:ilvl w:val="0"/>
          <w:numId w:val="7"/>
        </w:numPr>
        <w:ind w:left="142" w:hanging="284"/>
        <w:contextualSpacing/>
        <w:jc w:val="both"/>
        <w:rPr>
          <w:rFonts w:ascii="Arial" w:hAnsi="Arial" w:cs="Arial"/>
          <w:bCs/>
          <w:sz w:val="20"/>
          <w:szCs w:val="20"/>
        </w:rPr>
      </w:pPr>
      <w:r w:rsidRPr="00F518A5">
        <w:rPr>
          <w:rFonts w:ascii="Arial" w:hAnsi="Arial" w:cs="Arial"/>
          <w:b/>
          <w:bCs/>
          <w:sz w:val="20"/>
          <w:szCs w:val="20"/>
        </w:rPr>
        <w:t>Ορίζει</w:t>
      </w:r>
      <w:r w:rsidRPr="00F518A5">
        <w:rPr>
          <w:rFonts w:ascii="Arial" w:hAnsi="Arial" w:cs="Arial"/>
          <w:bCs/>
          <w:sz w:val="20"/>
          <w:szCs w:val="20"/>
        </w:rPr>
        <w:t xml:space="preserve"> ή </w:t>
      </w:r>
      <w:r w:rsidRPr="00F518A5">
        <w:rPr>
          <w:rFonts w:ascii="Arial" w:hAnsi="Arial" w:cs="Arial"/>
          <w:b/>
          <w:bCs/>
          <w:sz w:val="20"/>
          <w:szCs w:val="20"/>
        </w:rPr>
        <w:t>μη</w:t>
      </w:r>
      <w:r w:rsidRPr="00F518A5">
        <w:rPr>
          <w:rFonts w:ascii="Arial" w:hAnsi="Arial" w:cs="Arial"/>
          <w:bCs/>
          <w:sz w:val="20"/>
          <w:szCs w:val="20"/>
        </w:rPr>
        <w:t xml:space="preserve"> ως προσωρινό ανάδοχο:</w:t>
      </w:r>
    </w:p>
    <w:p w:rsidR="00F518A5" w:rsidRPr="00F518A5" w:rsidRDefault="00F518A5" w:rsidP="00F518A5">
      <w:pPr>
        <w:ind w:left="142"/>
        <w:contextualSpacing/>
        <w:jc w:val="both"/>
        <w:rPr>
          <w:rFonts w:ascii="Arial" w:hAnsi="Arial" w:cs="Arial"/>
          <w:bCs/>
          <w:sz w:val="20"/>
          <w:szCs w:val="20"/>
        </w:rPr>
      </w:pPr>
    </w:p>
    <w:p w:rsidR="00F518A5" w:rsidRPr="00F518A5" w:rsidRDefault="00F518A5" w:rsidP="00F518A5">
      <w:pPr>
        <w:numPr>
          <w:ilvl w:val="0"/>
          <w:numId w:val="10"/>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ΤΜΗΜΑ 1</w:t>
      </w:r>
      <w:r w:rsidRPr="00F518A5">
        <w:rPr>
          <w:rFonts w:ascii="Arial" w:hAnsi="Arial" w:cs="Arial"/>
          <w:sz w:val="20"/>
          <w:szCs w:val="20"/>
        </w:rPr>
        <w:t xml:space="preserve"> → την ανάδειξη του οικονομικού φορέα με την επωνυμία: «</w:t>
      </w:r>
      <w:r w:rsidRPr="00F518A5">
        <w:rPr>
          <w:rFonts w:ascii="Arial" w:hAnsi="Arial" w:cs="Arial"/>
          <w:bCs/>
          <w:sz w:val="20"/>
          <w:szCs w:val="20"/>
        </w:rPr>
        <w:t>ΟΛΟΚΛΗΡΩΜΕΝΑ ΣΥΣΤΗΜΑΤΑ ΚΑΘΑΡΙΣΜΟΥ ΑΝΩΝΥΜΗ ΒΙΟΜΗΧΑΝΙΚΗ ΕΜΠΟΡΙΚΗ ΕΤΑΙΡΙΑ - ΑΒΕΕ</w:t>
      </w:r>
      <w:r w:rsidRPr="00F518A5">
        <w:rPr>
          <w:rFonts w:ascii="Arial" w:hAnsi="Arial" w:cs="Arial"/>
          <w:sz w:val="20"/>
          <w:szCs w:val="20"/>
        </w:rPr>
        <w:t xml:space="preserve">» 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18.070,02</w:t>
      </w:r>
      <w:r w:rsidRPr="00F518A5">
        <w:rPr>
          <w:rFonts w:ascii="Arial" w:hAnsi="Arial" w:cs="Arial"/>
          <w:sz w:val="20"/>
          <w:szCs w:val="20"/>
        </w:rPr>
        <w:t xml:space="preserve"> ευρώ (μη συμπεριλαμβανομένου Φ.Π.Α.), ήτοι συνολικού ποσού κατακύρωσης 21.975,18 ευρώ (συμπεριλαμβανομένου Φ.Π.Α.),</w:t>
      </w:r>
    </w:p>
    <w:p w:rsidR="00F518A5" w:rsidRPr="00F518A5" w:rsidRDefault="00F518A5" w:rsidP="00F518A5">
      <w:pPr>
        <w:spacing w:after="200" w:line="276" w:lineRule="auto"/>
        <w:ind w:left="284"/>
        <w:contextualSpacing/>
        <w:jc w:val="both"/>
        <w:rPr>
          <w:rFonts w:ascii="Arial" w:hAnsi="Arial" w:cs="Arial"/>
          <w:sz w:val="20"/>
          <w:szCs w:val="20"/>
        </w:rPr>
      </w:pPr>
    </w:p>
    <w:p w:rsidR="00F518A5" w:rsidRPr="00F518A5" w:rsidRDefault="00F518A5" w:rsidP="00F518A5">
      <w:pPr>
        <w:numPr>
          <w:ilvl w:val="0"/>
          <w:numId w:val="10"/>
        </w:numPr>
        <w:tabs>
          <w:tab w:val="left" w:pos="2410"/>
        </w:tabs>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ΤΜΗΜΑ 4</w:t>
      </w:r>
      <w:r w:rsidRPr="00F518A5">
        <w:rPr>
          <w:rFonts w:ascii="Arial" w:hAnsi="Arial" w:cs="Arial"/>
          <w:sz w:val="20"/>
          <w:szCs w:val="20"/>
        </w:rPr>
        <w:t xml:space="preserve"> → την ανάδειξη του οικονομικού φορέα με την επωνυμία: «</w:t>
      </w:r>
      <w:r w:rsidRPr="00F518A5">
        <w:rPr>
          <w:rFonts w:ascii="Arial" w:hAnsi="Arial" w:cs="Arial"/>
          <w:bCs/>
          <w:sz w:val="20"/>
          <w:szCs w:val="20"/>
        </w:rPr>
        <w:t>ΟΛΟΚΛΗΡΩΜΕΝΑ ΣΥΣΤΗΜΑΤΑ ΚΑΘΑΡΙΣΜΟΥ ΑΝΩΝΥΜΗ ΒΙΟΜΗΧΑΝΙΚΗ ΕΜΠΟΡΙΚΗ ΕΤΑΙΡΙΑ - ΑΒΕΕ</w:t>
      </w:r>
      <w:r w:rsidRPr="00F518A5">
        <w:rPr>
          <w:rFonts w:ascii="Arial" w:hAnsi="Arial" w:cs="Arial"/>
          <w:sz w:val="20"/>
          <w:szCs w:val="20"/>
        </w:rPr>
        <w:t xml:space="preserve">» 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24.201,50</w:t>
      </w:r>
      <w:r w:rsidRPr="00F518A5">
        <w:rPr>
          <w:rFonts w:ascii="Arial" w:hAnsi="Arial" w:cs="Arial"/>
          <w:sz w:val="20"/>
          <w:szCs w:val="20"/>
        </w:rPr>
        <w:t xml:space="preserve"> ευρώ (μη συμπεριλαμβανομένου Φ.Π.Α.), ήτοι συνολικού ποσού κατακύρωσης 29.210,65</w:t>
      </w:r>
      <w:r w:rsidRPr="00F518A5">
        <w:rPr>
          <w:rFonts w:ascii="Arial" w:hAnsi="Arial" w:cs="Arial"/>
          <w:b/>
          <w:sz w:val="20"/>
          <w:szCs w:val="20"/>
        </w:rPr>
        <w:t xml:space="preserve"> </w:t>
      </w:r>
      <w:r w:rsidRPr="00F518A5">
        <w:rPr>
          <w:rFonts w:ascii="Arial" w:hAnsi="Arial" w:cs="Arial"/>
          <w:sz w:val="20"/>
          <w:szCs w:val="20"/>
        </w:rPr>
        <w:t>ευρώ (συμπεριλαμβανομένου Φ.Π.Α.),</w:t>
      </w:r>
    </w:p>
    <w:p w:rsidR="00F518A5" w:rsidRPr="00F518A5" w:rsidRDefault="00F518A5" w:rsidP="00F518A5">
      <w:pPr>
        <w:spacing w:after="200" w:line="276" w:lineRule="auto"/>
        <w:ind w:left="284"/>
        <w:contextualSpacing/>
        <w:jc w:val="both"/>
        <w:rPr>
          <w:rFonts w:ascii="Arial" w:hAnsi="Arial" w:cs="Arial"/>
          <w:sz w:val="20"/>
          <w:szCs w:val="20"/>
        </w:rPr>
      </w:pPr>
    </w:p>
    <w:p w:rsidR="00F518A5" w:rsidRPr="00F518A5" w:rsidRDefault="00F518A5" w:rsidP="00F518A5">
      <w:pPr>
        <w:numPr>
          <w:ilvl w:val="0"/>
          <w:numId w:val="10"/>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ΤΜΗΜΑ 5</w:t>
      </w:r>
      <w:r w:rsidRPr="00F518A5">
        <w:rPr>
          <w:rFonts w:ascii="Arial" w:hAnsi="Arial" w:cs="Arial"/>
          <w:sz w:val="20"/>
          <w:szCs w:val="20"/>
        </w:rPr>
        <w:t xml:space="preserve"> → την ανάδειξη του οικονομικού φορέα με την επωνυμία: «</w:t>
      </w:r>
      <w:r w:rsidRPr="00F518A5">
        <w:rPr>
          <w:rFonts w:ascii="Arial" w:hAnsi="Arial" w:cs="Arial"/>
          <w:bCs/>
          <w:sz w:val="20"/>
          <w:szCs w:val="20"/>
        </w:rPr>
        <w:t>ΟΛΟΚΛΗΡΩΜΕΝΑ ΣΥΣΤΗΜΑΤΑ ΚΑΘΑΡΙΣΜΟΥ ΑΝΩΝΥΜΗ ΒΙΟΜΗΧΑΝΙΚΗ ΕΜΠΟΡΙΚΗ ΕΤΑΙΡΙΑ - ΑΒΕΕ</w:t>
      </w:r>
      <w:r w:rsidRPr="00F518A5">
        <w:rPr>
          <w:rFonts w:ascii="Arial" w:hAnsi="Arial" w:cs="Arial"/>
          <w:sz w:val="20"/>
          <w:szCs w:val="20"/>
        </w:rPr>
        <w:t xml:space="preserve">» 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6.287,40</w:t>
      </w:r>
      <w:r w:rsidRPr="00F518A5">
        <w:rPr>
          <w:rFonts w:ascii="Arial" w:hAnsi="Arial" w:cs="Arial"/>
          <w:sz w:val="20"/>
          <w:szCs w:val="20"/>
        </w:rPr>
        <w:t xml:space="preserve">  ευρώ (μη συμπεριλαμβανομένου Φ.Π.Α.), ήτοι συνολικού ποσού κατακύρωσης 7.581,99 ευρώ (συμπεριλαμβανομένου Φ.Π.Α.),</w:t>
      </w:r>
    </w:p>
    <w:p w:rsidR="00F518A5" w:rsidRPr="00F518A5" w:rsidRDefault="00F518A5" w:rsidP="00F518A5">
      <w:pPr>
        <w:rPr>
          <w:rFonts w:ascii="Arial" w:hAnsi="Arial" w:cs="Arial"/>
          <w:sz w:val="20"/>
          <w:szCs w:val="20"/>
        </w:rPr>
      </w:pPr>
    </w:p>
    <w:p w:rsidR="00F518A5" w:rsidRPr="00F518A5" w:rsidRDefault="00F518A5" w:rsidP="00F518A5">
      <w:pPr>
        <w:numPr>
          <w:ilvl w:val="0"/>
          <w:numId w:val="10"/>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 xml:space="preserve">ΤΜΗΜΑ 6 </w:t>
      </w:r>
      <w:r w:rsidRPr="00F518A5">
        <w:rPr>
          <w:rFonts w:ascii="Arial" w:hAnsi="Arial" w:cs="Arial"/>
          <w:sz w:val="20"/>
          <w:szCs w:val="20"/>
        </w:rPr>
        <w:t xml:space="preserve">→ την ανάδειξη του οικονομικού φορέα με την επωνυμία: «ΟΛΟΚΛΗΡΩΜΕΝΑ ΣΥΣΤΗΜΑΤΑ ΚΑΘΑΡΙΣΜΟΥ ΑΝΩΝΥΜΗ ΒΙΟΜΗΧΑΝΙΚΗ ΕΜΠΟΡΙΚΗ ΕΤΑΙΡΙΑ - ΑΒΕΕ» 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41.418,20</w:t>
      </w:r>
      <w:r w:rsidRPr="00F518A5">
        <w:rPr>
          <w:rFonts w:ascii="Arial" w:hAnsi="Arial" w:cs="Arial"/>
          <w:sz w:val="20"/>
          <w:szCs w:val="20"/>
        </w:rPr>
        <w:t xml:space="preserve"> ευρώ (μη συμπεριλαμβανομένου Φ.Π.Α.), ήτοι συνολικού ποσού κατακύρωσης 50.702,69 ευρώ (συμπεριλαμβανομένου Φ.Π.Α.),</w:t>
      </w:r>
    </w:p>
    <w:p w:rsidR="00F518A5" w:rsidRPr="00F518A5" w:rsidRDefault="00F518A5" w:rsidP="00F518A5">
      <w:pPr>
        <w:jc w:val="both"/>
        <w:rPr>
          <w:rFonts w:ascii="Arial" w:hAnsi="Arial" w:cs="Arial"/>
          <w:bCs/>
          <w:sz w:val="20"/>
          <w:szCs w:val="20"/>
        </w:rPr>
      </w:pPr>
    </w:p>
    <w:p w:rsidR="00F518A5" w:rsidRPr="00F518A5" w:rsidRDefault="00F518A5" w:rsidP="00F518A5">
      <w:pPr>
        <w:tabs>
          <w:tab w:val="left" w:pos="2880"/>
        </w:tabs>
        <w:rPr>
          <w:rFonts w:ascii="Cambria" w:hAnsi="Cambria" w:cs="Calibri"/>
          <w:sz w:val="22"/>
          <w:szCs w:val="22"/>
          <w:lang w:eastAsia="ar-SA"/>
        </w:rPr>
        <w:sectPr w:rsidR="00F518A5" w:rsidRPr="00F518A5" w:rsidSect="0000054B">
          <w:pgSz w:w="11906" w:h="16838"/>
          <w:pgMar w:top="142" w:right="991" w:bottom="1134" w:left="851" w:header="720" w:footer="709" w:gutter="0"/>
          <w:cols w:space="720"/>
          <w:docGrid w:linePitch="600" w:charSpace="36864"/>
        </w:sectPr>
      </w:pPr>
    </w:p>
    <w:p w:rsidR="00F518A5" w:rsidRPr="00F518A5" w:rsidRDefault="00F518A5" w:rsidP="00F518A5">
      <w:pPr>
        <w:rPr>
          <w:rFonts w:ascii="Cambria" w:hAnsi="Cambria"/>
          <w:sz w:val="4"/>
          <w:szCs w:val="4"/>
        </w:rPr>
      </w:pPr>
    </w:p>
    <w:p w:rsidR="00F518A5" w:rsidRPr="00F518A5" w:rsidRDefault="00F518A5" w:rsidP="00F518A5">
      <w:pPr>
        <w:jc w:val="both"/>
        <w:rPr>
          <w:rFonts w:ascii="Arial" w:hAnsi="Arial" w:cs="Arial"/>
          <w:sz w:val="20"/>
          <w:szCs w:val="20"/>
        </w:rPr>
      </w:pPr>
    </w:p>
    <w:bookmarkEnd w:id="54"/>
    <w:p w:rsidR="00F518A5" w:rsidRPr="00F518A5" w:rsidRDefault="00F518A5" w:rsidP="00F518A5">
      <w:pPr>
        <w:jc w:val="both"/>
        <w:rPr>
          <w:rFonts w:ascii="Arial" w:hAnsi="Arial" w:cs="Arial"/>
          <w:sz w:val="20"/>
          <w:szCs w:val="20"/>
        </w:rPr>
      </w:pPr>
    </w:p>
    <w:bookmarkEnd w:id="53"/>
    <w:p w:rsidR="00F518A5" w:rsidRPr="00F518A5" w:rsidRDefault="00F518A5" w:rsidP="00F518A5">
      <w:pPr>
        <w:keepNext/>
        <w:keepLines/>
        <w:jc w:val="both"/>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Κατόπιν ο πρόεδρος ενημερώνει τα παρόντα μέλη για το 1</w:t>
      </w:r>
      <w:r w:rsidRPr="00F518A5">
        <w:rPr>
          <w:rFonts w:ascii="Arial" w:eastAsia="SimSun" w:hAnsi="Arial" w:cs="Arial"/>
          <w:b/>
          <w:snapToGrid w:val="0"/>
          <w:sz w:val="20"/>
          <w:szCs w:val="20"/>
          <w:vertAlign w:val="superscript"/>
          <w:lang w:eastAsia="zh-CN"/>
        </w:rPr>
        <w:t>ο</w:t>
      </w:r>
      <w:r w:rsidRPr="00F518A5">
        <w:rPr>
          <w:rFonts w:ascii="Arial" w:eastAsia="SimSun" w:hAnsi="Arial" w:cs="Arial"/>
          <w:b/>
          <w:snapToGrid w:val="0"/>
          <w:sz w:val="20"/>
          <w:szCs w:val="20"/>
          <w:lang w:eastAsia="zh-CN"/>
        </w:rPr>
        <w:t xml:space="preserve"> και 2</w:t>
      </w:r>
      <w:r w:rsidRPr="00F518A5">
        <w:rPr>
          <w:rFonts w:ascii="Arial" w:eastAsia="SimSun" w:hAnsi="Arial" w:cs="Arial"/>
          <w:b/>
          <w:snapToGrid w:val="0"/>
          <w:sz w:val="20"/>
          <w:szCs w:val="20"/>
          <w:vertAlign w:val="superscript"/>
          <w:lang w:eastAsia="zh-CN"/>
        </w:rPr>
        <w:t>ο</w:t>
      </w:r>
      <w:r w:rsidRPr="00F518A5">
        <w:rPr>
          <w:rFonts w:ascii="Arial" w:eastAsia="SimSun" w:hAnsi="Arial" w:cs="Arial"/>
          <w:b/>
          <w:snapToGrid w:val="0"/>
          <w:sz w:val="20"/>
          <w:szCs w:val="20"/>
          <w:lang w:eastAsia="zh-CN"/>
        </w:rPr>
        <w:t xml:space="preserve"> πρακτικό της Επιτροπής Διαγωνισμού τα οποία έχουν ως εξής:</w:t>
      </w:r>
    </w:p>
    <w:p w:rsidR="00F518A5" w:rsidRPr="00F518A5" w:rsidRDefault="00F518A5" w:rsidP="00F518A5">
      <w:pPr>
        <w:rPr>
          <w:rFonts w:ascii="Arial" w:eastAsia="SimSun" w:hAnsi="Arial" w:cs="Arial"/>
          <w:snapToGrid w:val="0"/>
          <w:sz w:val="20"/>
          <w:szCs w:val="20"/>
          <w:lang w:eastAsia="zh-CN"/>
        </w:rPr>
      </w:pPr>
      <w:r w:rsidRPr="00F518A5">
        <w:rPr>
          <w:rFonts w:ascii="Arial" w:eastAsia="SimSun" w:hAnsi="Arial" w:cs="Arial"/>
          <w:noProof/>
          <w:snapToGrid w:val="0"/>
          <w:sz w:val="20"/>
          <w:szCs w:val="20"/>
          <w:lang w:eastAsia="zh-CN"/>
        </w:rPr>
        <w:t xml:space="preserve">                                 </w:t>
      </w:r>
      <w:r w:rsidRPr="00F518A5">
        <w:rPr>
          <w:rFonts w:ascii="Arial" w:eastAsia="SimSun" w:hAnsi="Arial" w:cs="Arial"/>
          <w:bCs/>
          <w:noProof/>
          <w:sz w:val="20"/>
          <w:szCs w:val="20"/>
          <w:lang w:eastAsia="zh-CN"/>
        </w:rPr>
        <w:drawing>
          <wp:inline distT="0" distB="0" distL="0" distR="0">
            <wp:extent cx="457200" cy="4572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bl>
      <w:tblPr>
        <w:tblW w:w="10949" w:type="dxa"/>
        <w:tblInd w:w="-366" w:type="dxa"/>
        <w:tblLook w:val="0000" w:firstRow="0" w:lastRow="0" w:firstColumn="0" w:lastColumn="0" w:noHBand="0" w:noVBand="0"/>
      </w:tblPr>
      <w:tblGrid>
        <w:gridCol w:w="4537"/>
        <w:gridCol w:w="6412"/>
      </w:tblGrid>
      <w:tr w:rsidR="00F518A5" w:rsidRPr="00F518A5" w:rsidTr="0000054B">
        <w:trPr>
          <w:trHeight w:val="1889"/>
        </w:trPr>
        <w:tc>
          <w:tcPr>
            <w:tcW w:w="4537" w:type="dxa"/>
          </w:tcPr>
          <w:p w:rsidR="00F518A5" w:rsidRPr="00F518A5" w:rsidRDefault="00F518A5" w:rsidP="00F518A5">
            <w:pPr>
              <w:keepNext/>
              <w:tabs>
                <w:tab w:val="left" w:pos="7088"/>
              </w:tabs>
              <w:ind w:right="459"/>
              <w:jc w:val="center"/>
              <w:outlineLvl w:val="4"/>
              <w:rPr>
                <w:rFonts w:ascii="Arial" w:hAnsi="Arial" w:cs="Arial"/>
                <w:b/>
                <w:bCs/>
                <w:sz w:val="20"/>
                <w:szCs w:val="20"/>
              </w:rPr>
            </w:pPr>
            <w:r w:rsidRPr="00F518A5">
              <w:rPr>
                <w:rFonts w:ascii="Arial" w:hAnsi="Arial" w:cs="Arial"/>
                <w:b/>
                <w:bCs/>
                <w:sz w:val="20"/>
                <w:szCs w:val="20"/>
              </w:rPr>
              <w:t>ΕΛΛΗΝΙΚΗ ΔΗΜΟΚΡΑΤΙΑ</w:t>
            </w:r>
          </w:p>
          <w:p w:rsidR="00F518A5" w:rsidRPr="00F518A5" w:rsidRDefault="00F518A5" w:rsidP="00F518A5">
            <w:pPr>
              <w:keepNext/>
              <w:tabs>
                <w:tab w:val="left" w:pos="6804"/>
              </w:tabs>
              <w:ind w:right="459"/>
              <w:jc w:val="center"/>
              <w:outlineLvl w:val="4"/>
              <w:rPr>
                <w:rFonts w:ascii="Arial" w:hAnsi="Arial" w:cs="Arial"/>
                <w:b/>
                <w:bCs/>
                <w:sz w:val="20"/>
                <w:szCs w:val="20"/>
              </w:rPr>
            </w:pPr>
            <w:r w:rsidRPr="00F518A5">
              <w:rPr>
                <w:rFonts w:ascii="Arial" w:hAnsi="Arial" w:cs="Arial"/>
                <w:b/>
                <w:bCs/>
                <w:sz w:val="20"/>
                <w:szCs w:val="20"/>
              </w:rPr>
              <w:t>ΝΟΜΟΣ ΑΤΤΙΚΗΣ</w:t>
            </w:r>
          </w:p>
          <w:p w:rsidR="00F518A5" w:rsidRPr="00F518A5" w:rsidRDefault="00F518A5" w:rsidP="00F518A5">
            <w:pPr>
              <w:keepNext/>
              <w:tabs>
                <w:tab w:val="left" w:pos="6804"/>
              </w:tabs>
              <w:ind w:right="459"/>
              <w:jc w:val="center"/>
              <w:outlineLvl w:val="0"/>
              <w:rPr>
                <w:rFonts w:ascii="Arial" w:hAnsi="Arial" w:cs="Arial"/>
                <w:b/>
                <w:bCs/>
                <w:sz w:val="20"/>
                <w:szCs w:val="20"/>
              </w:rPr>
            </w:pPr>
            <w:r w:rsidRPr="00F518A5">
              <w:rPr>
                <w:rFonts w:ascii="Arial" w:hAnsi="Arial" w:cs="Arial"/>
                <w:b/>
                <w:bCs/>
                <w:sz w:val="20"/>
                <w:szCs w:val="20"/>
              </w:rPr>
              <w:t>ΔΗΜΟΣ ΝΕΑΣ ΙΩΝΙΑΣ</w:t>
            </w:r>
          </w:p>
          <w:p w:rsidR="00F518A5" w:rsidRPr="00F518A5" w:rsidRDefault="00F518A5" w:rsidP="00F518A5">
            <w:pPr>
              <w:keepNext/>
              <w:tabs>
                <w:tab w:val="left" w:pos="6804"/>
              </w:tabs>
              <w:ind w:right="459"/>
              <w:jc w:val="center"/>
              <w:outlineLvl w:val="4"/>
              <w:rPr>
                <w:rFonts w:ascii="Arial" w:hAnsi="Arial" w:cs="Arial"/>
                <w:bCs/>
                <w:sz w:val="20"/>
                <w:szCs w:val="20"/>
              </w:rPr>
            </w:pPr>
            <w:r w:rsidRPr="00F518A5">
              <w:rPr>
                <w:rFonts w:ascii="Arial" w:hAnsi="Arial" w:cs="Arial"/>
                <w:bCs/>
                <w:sz w:val="20"/>
                <w:szCs w:val="20"/>
              </w:rPr>
              <w:t xml:space="preserve">  </w:t>
            </w:r>
            <w:bookmarkStart w:id="55" w:name="_Hlk177725744"/>
            <w:r w:rsidRPr="00F518A5">
              <w:rPr>
                <w:rFonts w:ascii="Arial" w:hAnsi="Arial" w:cs="Arial"/>
                <w:bCs/>
                <w:sz w:val="20"/>
                <w:szCs w:val="20"/>
              </w:rPr>
              <w:t>ΕΠΙΤΡΟΠΗ ΔΙΕΝΕΡΓΕΙΑΣ ΔΙΑΓΩΝΙΣΜΟΥ &amp;</w:t>
            </w:r>
          </w:p>
          <w:p w:rsidR="00F518A5" w:rsidRPr="00F518A5" w:rsidRDefault="00F518A5" w:rsidP="00F518A5">
            <w:pPr>
              <w:keepNext/>
              <w:tabs>
                <w:tab w:val="left" w:pos="6804"/>
              </w:tabs>
              <w:ind w:right="459"/>
              <w:jc w:val="center"/>
              <w:outlineLvl w:val="4"/>
              <w:rPr>
                <w:rFonts w:ascii="Arial" w:hAnsi="Arial" w:cs="Arial"/>
                <w:bCs/>
                <w:sz w:val="20"/>
                <w:szCs w:val="20"/>
              </w:rPr>
            </w:pPr>
            <w:r w:rsidRPr="00F518A5">
              <w:rPr>
                <w:rFonts w:ascii="Arial" w:hAnsi="Arial" w:cs="Arial"/>
                <w:bCs/>
                <w:sz w:val="20"/>
                <w:szCs w:val="20"/>
              </w:rPr>
              <w:t>ΑΞΙΟΛΟΓΗΣΗΣ ΠΡΟΣΦΟΡΩΝ</w:t>
            </w:r>
          </w:p>
          <w:p w:rsidR="00F518A5" w:rsidRPr="00F518A5" w:rsidRDefault="00F518A5" w:rsidP="00F518A5">
            <w:pPr>
              <w:keepNext/>
              <w:tabs>
                <w:tab w:val="left" w:pos="6804"/>
              </w:tabs>
              <w:ind w:right="459"/>
              <w:jc w:val="both"/>
              <w:outlineLvl w:val="4"/>
              <w:rPr>
                <w:rFonts w:ascii="Arial" w:hAnsi="Arial" w:cs="Arial"/>
                <w:bCs/>
                <w:sz w:val="20"/>
                <w:szCs w:val="20"/>
              </w:rPr>
            </w:pPr>
            <w:r w:rsidRPr="00F518A5">
              <w:rPr>
                <w:rFonts w:ascii="Arial" w:hAnsi="Arial" w:cs="Arial"/>
                <w:bCs/>
                <w:sz w:val="20"/>
                <w:szCs w:val="20"/>
                <w:lang w:val="en-US"/>
              </w:rPr>
              <w:t>E</w:t>
            </w:r>
            <w:r w:rsidRPr="00F518A5">
              <w:rPr>
                <w:rFonts w:ascii="Arial" w:hAnsi="Arial" w:cs="Arial"/>
                <w:bCs/>
                <w:sz w:val="20"/>
                <w:szCs w:val="20"/>
              </w:rPr>
              <w:t>-</w:t>
            </w:r>
            <w:r w:rsidRPr="00F518A5">
              <w:rPr>
                <w:rFonts w:ascii="Arial" w:hAnsi="Arial" w:cs="Arial"/>
                <w:bCs/>
                <w:sz w:val="20"/>
                <w:szCs w:val="20"/>
                <w:lang w:val="en-US"/>
              </w:rPr>
              <w:t>mail</w:t>
            </w:r>
            <w:r w:rsidRPr="00F518A5">
              <w:rPr>
                <w:rFonts w:ascii="Arial" w:hAnsi="Arial" w:cs="Arial"/>
                <w:bCs/>
                <w:sz w:val="20"/>
                <w:szCs w:val="20"/>
              </w:rPr>
              <w:t xml:space="preserve">:  </w:t>
            </w:r>
            <w:hyperlink r:id="rId24" w:history="1">
              <w:r w:rsidRPr="00F518A5">
                <w:rPr>
                  <w:rFonts w:ascii="Arial" w:hAnsi="Arial" w:cs="Arial"/>
                  <w:bCs/>
                  <w:color w:val="0000FF"/>
                  <w:sz w:val="20"/>
                  <w:szCs w:val="20"/>
                  <w:u w:val="single"/>
                  <w:lang w:val="en-US"/>
                </w:rPr>
                <w:t>andreaskatsoridas</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hotmail</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com</w:t>
              </w:r>
            </w:hyperlink>
            <w:r w:rsidRPr="00F518A5">
              <w:rPr>
                <w:rFonts w:ascii="Arial" w:hAnsi="Arial" w:cs="Arial"/>
                <w:bCs/>
                <w:sz w:val="20"/>
                <w:szCs w:val="20"/>
              </w:rPr>
              <w:t xml:space="preserve"> </w:t>
            </w:r>
          </w:p>
          <w:p w:rsidR="00F518A5" w:rsidRPr="00F518A5" w:rsidRDefault="00F518A5" w:rsidP="00F518A5">
            <w:pPr>
              <w:keepNext/>
              <w:tabs>
                <w:tab w:val="left" w:pos="6804"/>
              </w:tabs>
              <w:ind w:right="459"/>
              <w:jc w:val="center"/>
              <w:outlineLvl w:val="4"/>
              <w:rPr>
                <w:rFonts w:ascii="Arial" w:hAnsi="Arial" w:cs="Arial"/>
                <w:sz w:val="20"/>
                <w:szCs w:val="20"/>
              </w:rPr>
            </w:pPr>
            <w:r w:rsidRPr="00F518A5">
              <w:rPr>
                <w:rFonts w:ascii="Arial" w:hAnsi="Arial" w:cs="Arial"/>
                <w:bCs/>
                <w:sz w:val="20"/>
                <w:szCs w:val="20"/>
              </w:rPr>
              <w:t xml:space="preserve">  </w:t>
            </w:r>
            <w:hyperlink r:id="rId25" w:history="1">
              <w:r w:rsidRPr="00F518A5">
                <w:rPr>
                  <w:rFonts w:ascii="Arial" w:hAnsi="Arial" w:cs="Arial"/>
                  <w:bCs/>
                  <w:color w:val="0000FF"/>
                  <w:sz w:val="20"/>
                  <w:szCs w:val="20"/>
                  <w:u w:val="single"/>
                  <w:lang w:val="en-US"/>
                </w:rPr>
                <w:t>koin</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neaionia</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gr</w:t>
              </w:r>
            </w:hyperlink>
            <w:r w:rsidRPr="00F518A5">
              <w:rPr>
                <w:rFonts w:ascii="Arial" w:hAnsi="Arial" w:cs="Arial"/>
                <w:bCs/>
                <w:sz w:val="20"/>
                <w:szCs w:val="20"/>
              </w:rPr>
              <w:t xml:space="preserve"> &amp;</w:t>
            </w:r>
            <w:r w:rsidRPr="00F518A5">
              <w:rPr>
                <w:rFonts w:ascii="Arial" w:hAnsi="Arial" w:cs="Arial"/>
                <w:b/>
                <w:bCs/>
                <w:sz w:val="20"/>
                <w:szCs w:val="20"/>
              </w:rPr>
              <w:t xml:space="preserve"> </w:t>
            </w:r>
            <w:hyperlink r:id="rId26" w:history="1">
              <w:r w:rsidRPr="00F518A5">
                <w:rPr>
                  <w:rFonts w:ascii="Arial" w:hAnsi="Arial" w:cs="Arial"/>
                  <w:bCs/>
                  <w:color w:val="0000FF"/>
                  <w:sz w:val="20"/>
                  <w:szCs w:val="20"/>
                  <w:u w:val="single"/>
                  <w:lang w:val="en-US"/>
                </w:rPr>
                <w:t>aristion</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neaionia</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gr</w:t>
              </w:r>
            </w:hyperlink>
            <w:bookmarkEnd w:id="55"/>
            <w:r w:rsidRPr="00F518A5">
              <w:rPr>
                <w:rFonts w:ascii="Arial" w:hAnsi="Arial" w:cs="Arial"/>
                <w:bCs/>
                <w:sz w:val="20"/>
                <w:szCs w:val="20"/>
              </w:rPr>
              <w:t xml:space="preserve"> </w:t>
            </w:r>
          </w:p>
        </w:tc>
        <w:tc>
          <w:tcPr>
            <w:tcW w:w="6412" w:type="dxa"/>
          </w:tcPr>
          <w:p w:rsidR="00F518A5" w:rsidRPr="00F518A5" w:rsidRDefault="00F518A5" w:rsidP="00F518A5">
            <w:pPr>
              <w:ind w:left="1771" w:right="176"/>
              <w:jc w:val="both"/>
              <w:rPr>
                <w:rFonts w:ascii="Arial" w:eastAsia="SimSun" w:hAnsi="Arial" w:cs="Arial"/>
                <w:b/>
                <w:i/>
                <w:snapToGrid w:val="0"/>
                <w:sz w:val="20"/>
                <w:szCs w:val="20"/>
                <w:lang w:eastAsia="zh-CN"/>
              </w:rPr>
            </w:pPr>
            <w:r w:rsidRPr="00F518A5">
              <w:rPr>
                <w:rFonts w:ascii="Arial" w:eastAsia="SimSun" w:hAnsi="Arial" w:cs="Arial"/>
                <w:b/>
                <w:i/>
                <w:snapToGrid w:val="0"/>
                <w:sz w:val="20"/>
                <w:szCs w:val="20"/>
                <w:lang w:eastAsia="zh-CN"/>
              </w:rPr>
              <w:t>«Προμήθεια ειδών καθαριότητας &amp; ευπρεπισμού για τις ετήσιες ανάγκες του Δήμου Νέας Ιωνίας».</w:t>
            </w:r>
          </w:p>
          <w:p w:rsidR="00F518A5" w:rsidRPr="00F518A5" w:rsidRDefault="00F518A5" w:rsidP="00F518A5">
            <w:pPr>
              <w:ind w:left="459" w:firstLine="1312"/>
              <w:jc w:val="both"/>
              <w:rPr>
                <w:rFonts w:ascii="Arial" w:eastAsia="SimSun" w:hAnsi="Arial" w:cs="Arial"/>
                <w:snapToGrid w:val="0"/>
                <w:sz w:val="20"/>
                <w:szCs w:val="20"/>
                <w:lang w:eastAsia="zh-CN"/>
              </w:rPr>
            </w:pPr>
            <w:proofErr w:type="spellStart"/>
            <w:r w:rsidRPr="00F518A5">
              <w:rPr>
                <w:rFonts w:ascii="Arial" w:eastAsia="SimSun" w:hAnsi="Arial" w:cs="Arial"/>
                <w:snapToGrid w:val="0"/>
                <w:sz w:val="20"/>
                <w:szCs w:val="20"/>
                <w:lang w:eastAsia="zh-CN"/>
              </w:rPr>
              <w:t>Αρ</w:t>
            </w:r>
            <w:proofErr w:type="spellEnd"/>
            <w:r w:rsidRPr="00F518A5">
              <w:rPr>
                <w:rFonts w:ascii="Arial" w:eastAsia="SimSun" w:hAnsi="Arial" w:cs="Arial"/>
                <w:snapToGrid w:val="0"/>
                <w:sz w:val="20"/>
                <w:szCs w:val="20"/>
                <w:lang w:eastAsia="zh-CN"/>
              </w:rPr>
              <w:t>. Διακήρυξης: 26555/21-08-2024</w:t>
            </w:r>
          </w:p>
          <w:p w:rsidR="00F518A5" w:rsidRPr="00F518A5" w:rsidRDefault="00F518A5" w:rsidP="00F518A5">
            <w:pPr>
              <w:ind w:left="459" w:firstLine="1312"/>
              <w:jc w:val="both"/>
              <w:rPr>
                <w:rFonts w:ascii="Arial" w:eastAsia="SimSun" w:hAnsi="Arial" w:cs="Arial"/>
                <w:snapToGrid w:val="0"/>
                <w:sz w:val="20"/>
                <w:szCs w:val="20"/>
                <w:lang w:eastAsia="zh-CN"/>
              </w:rPr>
            </w:pPr>
            <w:proofErr w:type="spellStart"/>
            <w:r w:rsidRPr="00F518A5">
              <w:rPr>
                <w:rFonts w:ascii="Arial" w:eastAsia="SimSun" w:hAnsi="Arial" w:cs="Arial"/>
                <w:snapToGrid w:val="0"/>
                <w:sz w:val="20"/>
                <w:szCs w:val="20"/>
                <w:lang w:eastAsia="zh-CN"/>
              </w:rPr>
              <w:t>Αρ</w:t>
            </w:r>
            <w:proofErr w:type="spellEnd"/>
            <w:r w:rsidRPr="00F518A5">
              <w:rPr>
                <w:rFonts w:ascii="Arial" w:eastAsia="SimSun" w:hAnsi="Arial" w:cs="Arial"/>
                <w:snapToGrid w:val="0"/>
                <w:sz w:val="20"/>
                <w:szCs w:val="20"/>
                <w:lang w:eastAsia="zh-CN"/>
              </w:rPr>
              <w:t>. Συστήματος: 349197</w:t>
            </w:r>
          </w:p>
          <w:p w:rsidR="00F518A5" w:rsidRPr="00F518A5" w:rsidRDefault="00F518A5" w:rsidP="00F518A5">
            <w:pPr>
              <w:ind w:left="459" w:firstLine="1312"/>
              <w:jc w:val="both"/>
              <w:rPr>
                <w:rFonts w:ascii="Arial" w:eastAsia="SimSun" w:hAnsi="Arial" w:cs="Arial"/>
                <w:bCs/>
                <w:snapToGrid w:val="0"/>
                <w:sz w:val="20"/>
                <w:szCs w:val="20"/>
              </w:rPr>
            </w:pPr>
            <w:r w:rsidRPr="00F518A5">
              <w:rPr>
                <w:rFonts w:ascii="Arial" w:eastAsia="SimSun" w:hAnsi="Arial" w:cs="Arial"/>
                <w:snapToGrid w:val="0"/>
                <w:sz w:val="20"/>
                <w:szCs w:val="20"/>
                <w:lang w:eastAsia="zh-CN"/>
              </w:rPr>
              <w:t>Εκτιμώμενη αξία: 160.734,20</w:t>
            </w:r>
            <w:r w:rsidRPr="00F518A5">
              <w:rPr>
                <w:rFonts w:ascii="Arial" w:eastAsia="SimSun" w:hAnsi="Arial" w:cs="Arial"/>
                <w:b/>
                <w:snapToGrid w:val="0"/>
                <w:sz w:val="20"/>
                <w:szCs w:val="20"/>
                <w:lang w:eastAsia="zh-CN"/>
              </w:rPr>
              <w:t xml:space="preserve"> </w:t>
            </w:r>
            <w:r w:rsidRPr="00F518A5">
              <w:rPr>
                <w:rFonts w:ascii="Arial" w:eastAsia="SimSun" w:hAnsi="Arial" w:cs="Arial"/>
                <w:snapToGrid w:val="0"/>
                <w:sz w:val="20"/>
                <w:szCs w:val="20"/>
                <w:lang w:eastAsia="zh-CN"/>
              </w:rPr>
              <w:t xml:space="preserve">ευρώ </w:t>
            </w:r>
          </w:p>
          <w:p w:rsidR="00F518A5" w:rsidRPr="00F518A5" w:rsidRDefault="00F518A5" w:rsidP="00F518A5">
            <w:pPr>
              <w:ind w:left="459" w:firstLine="1312"/>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Φ.Π.Α.: 40.342,18 ευρώ</w:t>
            </w:r>
          </w:p>
          <w:p w:rsidR="00F518A5" w:rsidRPr="00F518A5" w:rsidRDefault="00F518A5" w:rsidP="00F518A5">
            <w:pPr>
              <w:ind w:left="459" w:firstLine="1312"/>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Προϋπολογισθείσα δαπάνη: 201.076,38 ευρώ,</w:t>
            </w:r>
          </w:p>
        </w:tc>
      </w:tr>
    </w:tbl>
    <w:p w:rsidR="00F518A5" w:rsidRPr="00F518A5" w:rsidRDefault="00F518A5" w:rsidP="00F518A5">
      <w:pPr>
        <w:keepNext/>
        <w:tabs>
          <w:tab w:val="left" w:pos="7088"/>
        </w:tabs>
        <w:jc w:val="both"/>
        <w:outlineLvl w:val="0"/>
        <w:rPr>
          <w:rFonts w:ascii="Arial" w:hAnsi="Arial" w:cs="Arial"/>
          <w:b/>
          <w:bCs/>
          <w:sz w:val="20"/>
          <w:szCs w:val="20"/>
        </w:rPr>
      </w:pPr>
      <w:r w:rsidRPr="00F518A5">
        <w:rPr>
          <w:rFonts w:ascii="Arial" w:hAnsi="Arial" w:cs="Arial"/>
          <w:b/>
          <w:bCs/>
          <w:sz w:val="20"/>
          <w:szCs w:val="20"/>
        </w:rPr>
        <w:tab/>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 xml:space="preserve">1 </w:t>
      </w:r>
      <w:r w:rsidRPr="00F518A5">
        <w:rPr>
          <w:rFonts w:ascii="Arial" w:eastAsia="SimSun" w:hAnsi="Arial" w:cs="Arial"/>
          <w:b/>
          <w:snapToGrid w:val="0"/>
          <w:sz w:val="20"/>
          <w:szCs w:val="20"/>
          <w:vertAlign w:val="superscript"/>
          <w:lang w:val="en-US" w:eastAsia="zh-CN"/>
        </w:rPr>
        <w:t>o</w:t>
      </w:r>
      <w:r w:rsidRPr="00F518A5">
        <w:rPr>
          <w:rFonts w:ascii="Arial" w:eastAsia="SimSun" w:hAnsi="Arial" w:cs="Arial"/>
          <w:b/>
          <w:snapToGrid w:val="0"/>
          <w:sz w:val="20"/>
          <w:szCs w:val="20"/>
          <w:lang w:eastAsia="zh-CN"/>
        </w:rPr>
        <w:t xml:space="preserve">   Π  Ρ  Α  Κ  Τ  Ι  Κ  Ο       Δ  Ι  Α  Γ  Ω  Ν  Ι  Σ  Μ  Ο  Υ</w:t>
      </w:r>
    </w:p>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_ ΑΠΟΣΦΡΑΓΙΣΗ ΔΙΚΑΙΟΛΟΓΗΤΙΚΩΝ ΣΥΜΜΕΤΟΧΗΣ - ΑΞΙΟΛΟΓΗΣΗ ΤΕΧΝΙΚΩΝ &amp; ΟΙΚΟΝΟΜΙΚΩΝ ΠΡΟΣΦΟΡΩΝ _ </w:t>
      </w:r>
    </w:p>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_ΟΡΙΣΜΟΣ «ΠΡΟΣΩΡΙΝΩΝ ΑΝΑΔΟΧΩΝ»_</w:t>
      </w:r>
    </w:p>
    <w:p w:rsidR="00F518A5" w:rsidRPr="00F518A5" w:rsidRDefault="00F518A5" w:rsidP="00F518A5">
      <w:pPr>
        <w:jc w:val="center"/>
        <w:rPr>
          <w:rFonts w:ascii="Arial" w:eastAsia="SimSun" w:hAnsi="Arial" w:cs="Arial"/>
          <w:snapToGrid w:val="0"/>
          <w:sz w:val="20"/>
          <w:szCs w:val="20"/>
          <w:lang w:eastAsia="zh-CN"/>
        </w:rPr>
      </w:pP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Σήμερα την </w:t>
      </w:r>
      <w:r w:rsidRPr="00F518A5">
        <w:rPr>
          <w:rFonts w:ascii="Arial" w:eastAsia="SimSun" w:hAnsi="Arial" w:cs="Arial"/>
          <w:b/>
          <w:snapToGrid w:val="0"/>
          <w:sz w:val="20"/>
          <w:szCs w:val="20"/>
          <w:lang w:eastAsia="zh-CN"/>
        </w:rPr>
        <w:t>19</w:t>
      </w:r>
      <w:r w:rsidRPr="00F518A5">
        <w:rPr>
          <w:rFonts w:ascii="Arial" w:eastAsia="SimSun" w:hAnsi="Arial" w:cs="Arial"/>
          <w:b/>
          <w:snapToGrid w:val="0"/>
          <w:sz w:val="20"/>
          <w:szCs w:val="20"/>
          <w:vertAlign w:val="superscript"/>
          <w:lang w:eastAsia="zh-CN"/>
        </w:rPr>
        <w:t>η</w:t>
      </w:r>
      <w:r w:rsidRPr="00F518A5">
        <w:rPr>
          <w:rFonts w:ascii="Arial" w:eastAsia="SimSun" w:hAnsi="Arial" w:cs="Arial"/>
          <w:snapToGrid w:val="0"/>
          <w:sz w:val="20"/>
          <w:szCs w:val="20"/>
          <w:lang w:eastAsia="zh-CN"/>
        </w:rPr>
        <w:t xml:space="preserve"> του μηνός </w:t>
      </w:r>
      <w:r w:rsidRPr="00F518A5">
        <w:rPr>
          <w:rFonts w:ascii="Arial" w:eastAsia="SimSun" w:hAnsi="Arial" w:cs="Arial"/>
          <w:b/>
          <w:snapToGrid w:val="0"/>
          <w:sz w:val="20"/>
          <w:szCs w:val="20"/>
          <w:lang w:eastAsia="zh-CN"/>
        </w:rPr>
        <w:t xml:space="preserve">Σεπτεμβρίου </w:t>
      </w:r>
      <w:r w:rsidRPr="00F518A5">
        <w:rPr>
          <w:rFonts w:ascii="Arial" w:eastAsia="SimSun" w:hAnsi="Arial" w:cs="Arial"/>
          <w:snapToGrid w:val="0"/>
          <w:sz w:val="20"/>
          <w:szCs w:val="20"/>
          <w:lang w:eastAsia="zh-CN"/>
        </w:rPr>
        <w:t xml:space="preserve">του έτους </w:t>
      </w:r>
      <w:r w:rsidRPr="00F518A5">
        <w:rPr>
          <w:rFonts w:ascii="Arial" w:eastAsia="SimSun" w:hAnsi="Arial" w:cs="Arial"/>
          <w:b/>
          <w:snapToGrid w:val="0"/>
          <w:sz w:val="20"/>
          <w:szCs w:val="20"/>
          <w:lang w:eastAsia="zh-CN"/>
        </w:rPr>
        <w:t>2024</w:t>
      </w:r>
      <w:r w:rsidRPr="00F518A5">
        <w:rPr>
          <w:rFonts w:ascii="Arial" w:eastAsia="SimSun" w:hAnsi="Arial" w:cs="Arial"/>
          <w:snapToGrid w:val="0"/>
          <w:sz w:val="20"/>
          <w:szCs w:val="20"/>
          <w:lang w:eastAsia="zh-CN"/>
        </w:rPr>
        <w:t xml:space="preserve">, ημέρα </w:t>
      </w:r>
      <w:r w:rsidRPr="00F518A5">
        <w:rPr>
          <w:rFonts w:ascii="Arial" w:eastAsia="SimSun" w:hAnsi="Arial" w:cs="Arial"/>
          <w:b/>
          <w:snapToGrid w:val="0"/>
          <w:sz w:val="20"/>
          <w:szCs w:val="20"/>
          <w:lang w:eastAsia="zh-CN"/>
        </w:rPr>
        <w:t xml:space="preserve">Πέμπτη </w:t>
      </w:r>
      <w:r w:rsidRPr="00F518A5">
        <w:rPr>
          <w:rFonts w:ascii="Arial" w:eastAsia="SimSun" w:hAnsi="Arial" w:cs="Arial"/>
          <w:snapToGrid w:val="0"/>
          <w:sz w:val="20"/>
          <w:szCs w:val="20"/>
          <w:lang w:eastAsia="zh-CN"/>
        </w:rPr>
        <w:t xml:space="preserve">και ώρα 10:00 π.μ., στη Νέα Ιωνία και στο Κεντρικό </w:t>
      </w:r>
      <w:r w:rsidRPr="00F518A5">
        <w:rPr>
          <w:rFonts w:ascii="Arial" w:eastAsia="SimSun" w:hAnsi="Arial" w:cs="Arial"/>
          <w:bCs/>
          <w:snapToGrid w:val="0"/>
          <w:sz w:val="20"/>
          <w:szCs w:val="20"/>
          <w:lang w:eastAsia="zh-CN"/>
        </w:rPr>
        <w:t>Δημαρχιακό</w:t>
      </w:r>
      <w:r w:rsidRPr="00F518A5">
        <w:rPr>
          <w:rFonts w:ascii="Arial" w:eastAsia="SimSun" w:hAnsi="Arial" w:cs="Arial"/>
          <w:snapToGrid w:val="0"/>
          <w:sz w:val="20"/>
          <w:szCs w:val="20"/>
          <w:lang w:eastAsia="zh-CN"/>
        </w:rPr>
        <w:t xml:space="preserve"> Κατάστημα, επί της οδού Αγίου Γεωργίου 40 &amp; Αντλιοστασίου, Τ.Κ. 142 34, συνήλθε σε τακτική συνεδρίαση η αρμόδια Επιτροπή Διενέργειας Διαγωνισμού &amp; Αξιολόγησης Προσφορών για την προμήθεια ειδών καθαριότητας &amp; ευπρεπισμού για τις ετήσιες ανάγκες του Δήμου Νέας Ιωνίας, κατά τα οριζόμενα της παρ. 1 του άρθρου 221 του ν. 4412/2016 (Φ.Ε.Κ.147/</w:t>
      </w:r>
      <w:proofErr w:type="spellStart"/>
      <w:r w:rsidRPr="00F518A5">
        <w:rPr>
          <w:rFonts w:ascii="Arial" w:eastAsia="SimSun" w:hAnsi="Arial" w:cs="Arial"/>
          <w:snapToGrid w:val="0"/>
          <w:sz w:val="20"/>
          <w:szCs w:val="20"/>
          <w:lang w:eastAsia="zh-CN"/>
        </w:rPr>
        <w:t>τ.Α</w:t>
      </w:r>
      <w:proofErr w:type="spellEnd"/>
      <w:r w:rsidRPr="00F518A5">
        <w:rPr>
          <w:rFonts w:ascii="Arial" w:eastAsia="SimSun" w:hAnsi="Arial" w:cs="Arial"/>
          <w:snapToGrid w:val="0"/>
          <w:sz w:val="20"/>
          <w:szCs w:val="20"/>
          <w:lang w:eastAsia="zh-CN"/>
        </w:rPr>
        <w:t xml:space="preserve">’/08-08-2016), η οποία συγκροτήθηκε με την </w:t>
      </w:r>
      <w:r w:rsidRPr="00F518A5">
        <w:rPr>
          <w:rFonts w:ascii="Arial" w:eastAsia="SimSun" w:hAnsi="Arial" w:cs="Arial"/>
          <w:bCs/>
          <w:snapToGrid w:val="0"/>
          <w:sz w:val="20"/>
          <w:szCs w:val="20"/>
          <w:lang w:eastAsia="zh-CN"/>
        </w:rPr>
        <w:t>αριθ. 642/21-08-2024 απόφαση της Δημοτικής Επιτροπής του Δήμου</w:t>
      </w:r>
      <w:r w:rsidRPr="00F518A5">
        <w:rPr>
          <w:rFonts w:ascii="Arial" w:eastAsia="SimSun" w:hAnsi="Arial" w:cs="Arial"/>
          <w:snapToGrid w:val="0"/>
          <w:sz w:val="20"/>
          <w:szCs w:val="20"/>
          <w:lang w:eastAsia="zh-CN"/>
        </w:rPr>
        <w:t xml:space="preserve"> Νέας Ιωνίας </w:t>
      </w:r>
      <w:r w:rsidRPr="00F518A5">
        <w:rPr>
          <w:rFonts w:ascii="Arial" w:eastAsia="SimSun" w:hAnsi="Arial" w:cs="Arial"/>
          <w:bCs/>
          <w:snapToGrid w:val="0"/>
          <w:sz w:val="20"/>
          <w:szCs w:val="20"/>
          <w:lang w:eastAsia="zh-CN"/>
        </w:rPr>
        <w:t>(ΑΔΑ: 6ΔΨ5ΩΚΥ-ΖΦΑ).</w:t>
      </w:r>
    </w:p>
    <w:p w:rsidR="00F518A5" w:rsidRPr="00F518A5" w:rsidRDefault="00F518A5" w:rsidP="00F518A5">
      <w:pPr>
        <w:jc w:val="both"/>
        <w:rPr>
          <w:rFonts w:ascii="Arial" w:eastAsia="Calibri" w:hAnsi="Arial" w:cs="Arial"/>
          <w:sz w:val="20"/>
          <w:szCs w:val="20"/>
        </w:rPr>
      </w:pPr>
      <w:r w:rsidRPr="00F518A5">
        <w:rPr>
          <w:rFonts w:ascii="Arial" w:eastAsia="SimSun" w:hAnsi="Arial" w:cs="Arial"/>
          <w:snapToGrid w:val="0"/>
          <w:sz w:val="20"/>
          <w:szCs w:val="20"/>
          <w:lang w:eastAsia="zh-CN"/>
        </w:rPr>
        <w:t>Στη συνεδρίαση της εν λόγω Επιτροπής, όπου και σημειώθηκε απαρτία ήταν παρόντες οι κάτωθι δημοτικοί υπάλληλοι:</w:t>
      </w:r>
    </w:p>
    <w:p w:rsidR="00F518A5" w:rsidRPr="00F518A5" w:rsidRDefault="00F518A5" w:rsidP="00F518A5">
      <w:pPr>
        <w:ind w:left="284"/>
        <w:contextualSpacing/>
        <w:jc w:val="both"/>
        <w:rPr>
          <w:rFonts w:ascii="Arial" w:hAnsi="Arial" w:cs="Arial"/>
          <w:bCs/>
          <w:i/>
          <w:sz w:val="20"/>
          <w:szCs w:val="20"/>
        </w:rPr>
      </w:pPr>
      <w:r w:rsidRPr="00F518A5">
        <w:rPr>
          <w:rFonts w:ascii="Arial" w:hAnsi="Arial" w:cs="Arial"/>
          <w:bCs/>
          <w:i/>
          <w:sz w:val="20"/>
          <w:szCs w:val="20"/>
        </w:rPr>
        <w:t>α. Σουρμελής  Μιχάλης (Πρόεδρος Επιτροπής)</w:t>
      </w:r>
      <w:r w:rsidRPr="00F518A5">
        <w:rPr>
          <w:rFonts w:ascii="Arial" w:hAnsi="Arial" w:cs="Arial"/>
          <w:bCs/>
          <w:i/>
          <w:sz w:val="20"/>
          <w:szCs w:val="20"/>
        </w:rPr>
        <w:tab/>
      </w:r>
    </w:p>
    <w:p w:rsidR="00F518A5" w:rsidRPr="00F518A5" w:rsidRDefault="00F518A5" w:rsidP="00F518A5">
      <w:pPr>
        <w:ind w:left="284"/>
        <w:contextualSpacing/>
        <w:jc w:val="both"/>
        <w:rPr>
          <w:rFonts w:ascii="Arial" w:hAnsi="Arial" w:cs="Arial"/>
          <w:bCs/>
          <w:i/>
          <w:sz w:val="20"/>
          <w:szCs w:val="20"/>
        </w:rPr>
      </w:pPr>
      <w:r w:rsidRPr="00F518A5">
        <w:rPr>
          <w:rFonts w:ascii="Arial" w:hAnsi="Arial" w:cs="Arial"/>
          <w:bCs/>
          <w:i/>
          <w:sz w:val="20"/>
          <w:szCs w:val="20"/>
        </w:rPr>
        <w:t xml:space="preserve">β. </w:t>
      </w:r>
      <w:proofErr w:type="spellStart"/>
      <w:r w:rsidRPr="00F518A5">
        <w:rPr>
          <w:rFonts w:ascii="Arial" w:hAnsi="Arial" w:cs="Arial"/>
          <w:bCs/>
          <w:i/>
          <w:sz w:val="20"/>
          <w:szCs w:val="20"/>
        </w:rPr>
        <w:t>Κατσορίδας</w:t>
      </w:r>
      <w:proofErr w:type="spellEnd"/>
      <w:r w:rsidRPr="00F518A5">
        <w:rPr>
          <w:rFonts w:ascii="Arial" w:hAnsi="Arial" w:cs="Arial"/>
          <w:bCs/>
          <w:i/>
          <w:sz w:val="20"/>
          <w:szCs w:val="20"/>
        </w:rPr>
        <w:t xml:space="preserve"> Ανδρέας (Τακτικό μέλος)</w:t>
      </w:r>
    </w:p>
    <w:p w:rsidR="00F518A5" w:rsidRPr="00F518A5" w:rsidRDefault="00F518A5" w:rsidP="00F518A5">
      <w:pPr>
        <w:ind w:left="284"/>
        <w:contextualSpacing/>
        <w:jc w:val="both"/>
        <w:rPr>
          <w:rFonts w:ascii="Arial" w:hAnsi="Arial" w:cs="Arial"/>
          <w:bCs/>
          <w:i/>
          <w:sz w:val="20"/>
          <w:szCs w:val="20"/>
        </w:rPr>
      </w:pPr>
      <w:r w:rsidRPr="00F518A5">
        <w:rPr>
          <w:rFonts w:ascii="Arial" w:hAnsi="Arial" w:cs="Arial"/>
          <w:bCs/>
          <w:i/>
          <w:sz w:val="20"/>
          <w:szCs w:val="20"/>
        </w:rPr>
        <w:t>γ. Πασχαλίδης Αριστείδης (Τακτικό μέλος)</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Η Επιτροπή συνεδριάζει προκειμένου να προβεί στην ηλεκτρονική αποσφράγιση και αξιολόγηση των προσφορών που υπέβαλαν οι οικονομικοί φορείς, με χρήση της </w:t>
      </w:r>
      <w:bookmarkStart w:id="56" w:name="_Hlk177726709"/>
      <w:bookmarkStart w:id="57" w:name="_Hlk177726428"/>
      <w:r w:rsidRPr="00F518A5">
        <w:rPr>
          <w:rFonts w:ascii="Arial" w:eastAsia="SimSun" w:hAnsi="Arial" w:cs="Arial"/>
          <w:snapToGrid w:val="0"/>
          <w:sz w:val="20"/>
          <w:szCs w:val="20"/>
          <w:lang w:eastAsia="zh-CN"/>
        </w:rPr>
        <w:t xml:space="preserve">πλατφόρμας του Εθνικού Συστήματος Ηλεκτρονικών Δημοσίων Συμβάσεων (Ε.Σ.Η.ΔΗ.Σ.) </w:t>
      </w:r>
      <w:bookmarkEnd w:id="56"/>
      <w:r w:rsidRPr="00F518A5">
        <w:rPr>
          <w:rFonts w:ascii="Arial" w:eastAsia="SimSun" w:hAnsi="Arial" w:cs="Arial"/>
          <w:snapToGrid w:val="0"/>
          <w:sz w:val="20"/>
          <w:szCs w:val="20"/>
          <w:lang w:eastAsia="zh-CN"/>
        </w:rPr>
        <w:t xml:space="preserve">μέσω </w:t>
      </w:r>
      <w:bookmarkStart w:id="58" w:name="_Hlk177729330"/>
      <w:r w:rsidRPr="00F518A5">
        <w:rPr>
          <w:rFonts w:ascii="Arial" w:eastAsia="SimSun" w:hAnsi="Arial" w:cs="Arial"/>
          <w:snapToGrid w:val="0"/>
          <w:sz w:val="20"/>
          <w:szCs w:val="20"/>
          <w:lang w:eastAsia="zh-CN"/>
        </w:rPr>
        <w:t xml:space="preserve">της διαδικτυακής πύλης: </w:t>
      </w:r>
      <w:hyperlink r:id="rId27" w:history="1">
        <w:r w:rsidRPr="00F518A5">
          <w:rPr>
            <w:rFonts w:ascii="Arial" w:eastAsia="MS Mincho" w:hAnsi="Arial" w:cs="Arial"/>
            <w:color w:val="0000FF"/>
            <w:sz w:val="20"/>
            <w:szCs w:val="20"/>
            <w:u w:val="single"/>
            <w:lang w:eastAsia="zh-CN"/>
          </w:rPr>
          <w:t>www.eprocurement.gov.gr</w:t>
        </w:r>
      </w:hyperlink>
      <w:bookmarkEnd w:id="58"/>
      <w:r w:rsidRPr="00F518A5">
        <w:rPr>
          <w:rFonts w:ascii="Arial" w:eastAsia="SimSun" w:hAnsi="Arial" w:cs="Arial"/>
          <w:snapToGrid w:val="0"/>
          <w:sz w:val="20"/>
          <w:szCs w:val="20"/>
          <w:lang w:eastAsia="zh-CN"/>
        </w:rPr>
        <w:t>. Οι εν λόγω προσφορές κατατέθηκαν στο πλαίσιο διενέργειας του Ανοικτού Ηλεκτρονικού Διαγωνισμού «</w:t>
      </w:r>
      <w:r w:rsidRPr="00F518A5">
        <w:rPr>
          <w:rFonts w:ascii="Arial" w:eastAsia="SimSun" w:hAnsi="Arial" w:cs="Arial"/>
          <w:i/>
          <w:snapToGrid w:val="0"/>
          <w:sz w:val="20"/>
          <w:szCs w:val="20"/>
          <w:lang w:eastAsia="zh-CN"/>
        </w:rPr>
        <w:t>κάτω των ορίων</w:t>
      </w:r>
      <w:r w:rsidRPr="00F518A5">
        <w:rPr>
          <w:rFonts w:ascii="Arial" w:eastAsia="SimSun" w:hAnsi="Arial" w:cs="Arial"/>
          <w:snapToGrid w:val="0"/>
          <w:sz w:val="20"/>
          <w:szCs w:val="20"/>
          <w:lang w:eastAsia="zh-CN"/>
        </w:rPr>
        <w:t xml:space="preserve">» για την </w:t>
      </w:r>
      <w:bookmarkStart w:id="59" w:name="_Hlk176947319"/>
      <w:r w:rsidRPr="00F518A5">
        <w:rPr>
          <w:rFonts w:ascii="Arial" w:eastAsia="SimSun" w:hAnsi="Arial" w:cs="Arial"/>
          <w:snapToGrid w:val="0"/>
          <w:sz w:val="20"/>
          <w:szCs w:val="20"/>
          <w:lang w:eastAsia="zh-CN"/>
        </w:rPr>
        <w:t>προμήθεια ειδών καθαριότητας &amp; ευπρεπισμού για την κάλυψη των ετήσιων αναγκών του Δήμου Νέας Ιωνίας</w:t>
      </w:r>
      <w:bookmarkEnd w:id="57"/>
      <w:r w:rsidRPr="00F518A5">
        <w:rPr>
          <w:rFonts w:ascii="Arial" w:eastAsia="SimSun" w:hAnsi="Arial" w:cs="Arial"/>
          <w:snapToGrid w:val="0"/>
          <w:sz w:val="20"/>
          <w:szCs w:val="20"/>
          <w:lang w:eastAsia="zh-CN"/>
        </w:rPr>
        <w:t xml:space="preserve"> </w:t>
      </w:r>
      <w:bookmarkEnd w:id="59"/>
      <w:r w:rsidRPr="00F518A5">
        <w:rPr>
          <w:rFonts w:ascii="Arial" w:eastAsia="SimSun" w:hAnsi="Arial" w:cs="Arial"/>
          <w:snapToGrid w:val="0"/>
          <w:sz w:val="20"/>
          <w:szCs w:val="20"/>
          <w:lang w:eastAsia="zh-CN"/>
        </w:rPr>
        <w:t xml:space="preserve">σύμφωνα με την αριθ. </w:t>
      </w:r>
      <w:proofErr w:type="spellStart"/>
      <w:r w:rsidRPr="00F518A5">
        <w:rPr>
          <w:rFonts w:ascii="Arial" w:eastAsia="SimSun" w:hAnsi="Arial" w:cs="Arial"/>
          <w:snapToGrid w:val="0"/>
          <w:sz w:val="20"/>
          <w:szCs w:val="20"/>
          <w:lang w:eastAsia="zh-CN"/>
        </w:rPr>
        <w:t>πρωτ</w:t>
      </w:r>
      <w:proofErr w:type="spellEnd"/>
      <w:r w:rsidRPr="00F518A5">
        <w:rPr>
          <w:rFonts w:ascii="Arial" w:eastAsia="SimSun" w:hAnsi="Arial" w:cs="Arial"/>
          <w:snapToGrid w:val="0"/>
          <w:sz w:val="20"/>
          <w:szCs w:val="20"/>
          <w:lang w:eastAsia="zh-CN"/>
        </w:rPr>
        <w:t>. 26555/21-08-2024 Διακήρυξη, η οποία δημοσιεύθηκε νομίμως και αναρτήθηκε στο Κεντρικό Ηλεκτρονικό Μητρώο Δημοσίων Συμβάσεων (Κ.Η.Μ.ΔΗ.Σ.) λαμβάνοντας Α.Δ.Α.Μ.: 24</w:t>
      </w:r>
      <w:r w:rsidRPr="00F518A5">
        <w:rPr>
          <w:rFonts w:ascii="Arial" w:eastAsia="SimSun" w:hAnsi="Arial" w:cs="Arial"/>
          <w:snapToGrid w:val="0"/>
          <w:sz w:val="20"/>
          <w:szCs w:val="20"/>
          <w:lang w:val="en-US" w:eastAsia="zh-CN"/>
        </w:rPr>
        <w:t>PROC</w:t>
      </w:r>
      <w:r w:rsidRPr="00F518A5">
        <w:rPr>
          <w:rFonts w:ascii="Arial" w:eastAsia="SimSun" w:hAnsi="Arial" w:cs="Arial"/>
          <w:snapToGrid w:val="0"/>
          <w:sz w:val="20"/>
          <w:szCs w:val="20"/>
          <w:lang w:eastAsia="zh-CN"/>
        </w:rPr>
        <w:t xml:space="preserve">015316582 και στην πλατφόρμα του Ε.Σ.Η.ΔΗ.Σ. λαμβάνοντας </w:t>
      </w:r>
      <w:bookmarkStart w:id="60" w:name="_Hlk177726156"/>
      <w:r w:rsidRPr="00F518A5">
        <w:rPr>
          <w:rFonts w:ascii="Arial" w:eastAsia="SimSun" w:hAnsi="Arial" w:cs="Arial"/>
          <w:snapToGrid w:val="0"/>
          <w:sz w:val="20"/>
          <w:szCs w:val="20"/>
          <w:lang w:eastAsia="zh-CN"/>
        </w:rPr>
        <w:t xml:space="preserve">αύξοντα αριθμό (α/α) </w:t>
      </w:r>
      <w:bookmarkEnd w:id="60"/>
      <w:r w:rsidRPr="00F518A5">
        <w:rPr>
          <w:rFonts w:ascii="Arial" w:eastAsia="SimSun" w:hAnsi="Arial" w:cs="Arial"/>
          <w:snapToGrid w:val="0"/>
          <w:sz w:val="20"/>
          <w:szCs w:val="20"/>
          <w:lang w:eastAsia="zh-CN"/>
        </w:rPr>
        <w:t xml:space="preserve">Συστήματος: </w:t>
      </w:r>
      <w:r w:rsidRPr="00F518A5">
        <w:rPr>
          <w:rFonts w:ascii="Arial" w:eastAsia="SimSun" w:hAnsi="Arial" w:cs="Arial"/>
          <w:b/>
          <w:snapToGrid w:val="0"/>
          <w:sz w:val="20"/>
          <w:szCs w:val="20"/>
          <w:lang w:eastAsia="zh-CN"/>
        </w:rPr>
        <w:t>349197</w:t>
      </w:r>
      <w:r w:rsidRPr="00F518A5">
        <w:rPr>
          <w:rFonts w:ascii="Arial" w:eastAsia="SimSun" w:hAnsi="Arial" w:cs="Arial"/>
          <w:snapToGrid w:val="0"/>
          <w:sz w:val="20"/>
          <w:szCs w:val="20"/>
          <w:lang w:eastAsia="zh-CN"/>
        </w:rPr>
        <w:t>.</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Σύμφωνα με την οικεία Διακήρυξη, ως ημερομηνία έναρξης υποβολής προσφορών στο Σύστημα καθορίσθηκε το Σάββατο, 24/08/2024 και ώρα 08:00 π.μ. και ως καταληκτική ημερομηνία υποβολής προσφορών ορίστηκε η Παρασκευή, 13/09/2024 και ώρα 21:00 (η οποία αποτελεί και την ημέρα διενέργειας του Διαγωνισμού).</w:t>
      </w:r>
    </w:p>
    <w:p w:rsidR="00F518A5" w:rsidRPr="00F518A5" w:rsidRDefault="00F518A5" w:rsidP="00F518A5">
      <w:pPr>
        <w:autoSpaceDE w:val="0"/>
        <w:autoSpaceDN w:val="0"/>
        <w:adjustRightInd w:val="0"/>
        <w:jc w:val="both"/>
        <w:rPr>
          <w:rFonts w:ascii="Arial" w:eastAsia="SimSun" w:hAnsi="Arial" w:cs="Arial"/>
          <w:snapToGrid w:val="0"/>
          <w:sz w:val="20"/>
          <w:szCs w:val="20"/>
        </w:rPr>
      </w:pPr>
      <w:r w:rsidRPr="00F518A5">
        <w:rPr>
          <w:rFonts w:ascii="Arial" w:eastAsia="SimSun" w:hAnsi="Arial" w:cs="Arial"/>
          <w:snapToGrid w:val="0"/>
          <w:sz w:val="20"/>
          <w:szCs w:val="20"/>
        </w:rPr>
        <w:t>Περαιτέρω, η ηλεκτρονική αποσφράγιση των προσφορών, δηλαδή του κάθε (</w:t>
      </w:r>
      <w:proofErr w:type="spellStart"/>
      <w:r w:rsidRPr="00F518A5">
        <w:rPr>
          <w:rFonts w:ascii="Arial" w:eastAsia="SimSun" w:hAnsi="Arial" w:cs="Arial"/>
          <w:snapToGrid w:val="0"/>
          <w:sz w:val="20"/>
          <w:szCs w:val="20"/>
        </w:rPr>
        <w:t>υπο</w:t>
      </w:r>
      <w:proofErr w:type="spellEnd"/>
      <w:r w:rsidRPr="00F518A5">
        <w:rPr>
          <w:rFonts w:ascii="Arial" w:eastAsia="SimSun" w:hAnsi="Arial" w:cs="Arial"/>
          <w:snapToGrid w:val="0"/>
          <w:sz w:val="20"/>
          <w:szCs w:val="20"/>
        </w:rPr>
        <w:t>)φακέλου με την ένδειξη «</w:t>
      </w:r>
      <w:r w:rsidRPr="00F518A5">
        <w:rPr>
          <w:rFonts w:ascii="Arial" w:eastAsia="SimSun" w:hAnsi="Arial" w:cs="Arial"/>
          <w:i/>
          <w:snapToGrid w:val="0"/>
          <w:sz w:val="20"/>
          <w:szCs w:val="20"/>
        </w:rPr>
        <w:t>Δικαιολογητικά Συμμετοχής - Τεχνική Προσφορά</w:t>
      </w:r>
      <w:r w:rsidRPr="00F518A5">
        <w:rPr>
          <w:rFonts w:ascii="Arial" w:eastAsia="SimSun" w:hAnsi="Arial" w:cs="Arial"/>
          <w:snapToGrid w:val="0"/>
          <w:sz w:val="20"/>
          <w:szCs w:val="20"/>
        </w:rPr>
        <w:t>» και του κάθε (</w:t>
      </w:r>
      <w:proofErr w:type="spellStart"/>
      <w:r w:rsidRPr="00F518A5">
        <w:rPr>
          <w:rFonts w:ascii="Arial" w:eastAsia="SimSun" w:hAnsi="Arial" w:cs="Arial"/>
          <w:snapToGrid w:val="0"/>
          <w:sz w:val="20"/>
          <w:szCs w:val="20"/>
        </w:rPr>
        <w:t>υπο</w:t>
      </w:r>
      <w:proofErr w:type="spellEnd"/>
      <w:r w:rsidRPr="00F518A5">
        <w:rPr>
          <w:rFonts w:ascii="Arial" w:eastAsia="SimSun" w:hAnsi="Arial" w:cs="Arial"/>
          <w:snapToGrid w:val="0"/>
          <w:sz w:val="20"/>
          <w:szCs w:val="20"/>
        </w:rPr>
        <w:t>)φακέλου με την ένδειξη «</w:t>
      </w:r>
      <w:r w:rsidRPr="00F518A5">
        <w:rPr>
          <w:rFonts w:ascii="Arial" w:eastAsia="SimSun" w:hAnsi="Arial" w:cs="Arial"/>
          <w:i/>
          <w:snapToGrid w:val="0"/>
          <w:sz w:val="20"/>
          <w:szCs w:val="20"/>
        </w:rPr>
        <w:t>Οικονομική Προσφορά</w:t>
      </w:r>
      <w:r w:rsidRPr="00F518A5">
        <w:rPr>
          <w:rFonts w:ascii="Arial" w:eastAsia="SimSun" w:hAnsi="Arial" w:cs="Arial"/>
          <w:snapToGrid w:val="0"/>
          <w:sz w:val="20"/>
          <w:szCs w:val="20"/>
        </w:rPr>
        <w:t>», λαμβάνει χώρα τέσσερεις [4] εργάσιμες ημέρες μετά την καταληκτική ημερομηνία υποβολής τους, ήτοι την Πέμπτη, 19/09/2024 και ώρα</w:t>
      </w:r>
      <w:r w:rsidRPr="00F518A5">
        <w:rPr>
          <w:rFonts w:ascii="Arial" w:eastAsia="SimSun" w:hAnsi="Arial" w:cs="Arial"/>
          <w:b/>
          <w:snapToGrid w:val="0"/>
          <w:sz w:val="20"/>
          <w:szCs w:val="20"/>
        </w:rPr>
        <w:t xml:space="preserve"> </w:t>
      </w:r>
      <w:r w:rsidRPr="00F518A5">
        <w:rPr>
          <w:rFonts w:ascii="Arial" w:eastAsia="SimSun" w:hAnsi="Arial" w:cs="Arial"/>
          <w:snapToGrid w:val="0"/>
          <w:sz w:val="20"/>
          <w:szCs w:val="20"/>
        </w:rPr>
        <w:t xml:space="preserve">10:00 π.μ. </w:t>
      </w:r>
    </w:p>
    <w:p w:rsidR="00F518A5" w:rsidRPr="00F518A5" w:rsidRDefault="00F518A5" w:rsidP="00F518A5">
      <w:pPr>
        <w:autoSpaceDE w:val="0"/>
        <w:autoSpaceDN w:val="0"/>
        <w:adjustRightInd w:val="0"/>
        <w:jc w:val="both"/>
        <w:rPr>
          <w:rFonts w:ascii="Arial" w:eastAsia="SimSun" w:hAnsi="Arial" w:cs="Arial"/>
          <w:snapToGrid w:val="0"/>
          <w:sz w:val="20"/>
          <w:szCs w:val="20"/>
        </w:rPr>
      </w:pPr>
      <w:r w:rsidRPr="00F518A5">
        <w:rPr>
          <w:rFonts w:ascii="Arial" w:eastAsia="SimSun" w:hAnsi="Arial" w:cs="Arial"/>
          <w:snapToGrid w:val="0"/>
          <w:sz w:val="20"/>
          <w:szCs w:val="20"/>
        </w:rPr>
        <w:t xml:space="preserve">Με βάσει τα ανωτέρω και προκειμένου η αρμόδια Επιτροπή Διαγωνισμού να προβεί στην ηλεκτρονική αποσφράγιση των προσφορών, συνδέθηκε στο Σύστημα με τα διαπιστευτήρια της (όνομα χρήστη &amp; κρυφό προσωπικό κωδικό πρόσβασης για κάθε μέλος της), επίλεξε τον Ηλεκτρονικό Διαγωνισμό με </w:t>
      </w:r>
      <w:r w:rsidRPr="00F518A5">
        <w:rPr>
          <w:rFonts w:ascii="Arial" w:eastAsia="SimSun" w:hAnsi="Arial" w:cs="Arial"/>
          <w:snapToGrid w:val="0"/>
          <w:sz w:val="20"/>
          <w:szCs w:val="20"/>
          <w:lang w:eastAsia="zh-CN"/>
        </w:rPr>
        <w:t>αύξοντα αριθμό (α/α) Συστήματος</w:t>
      </w:r>
      <w:r w:rsidRPr="00F518A5">
        <w:rPr>
          <w:rFonts w:ascii="Arial" w:eastAsia="SimSun" w:hAnsi="Arial" w:cs="Arial"/>
          <w:snapToGrid w:val="0"/>
          <w:sz w:val="20"/>
          <w:szCs w:val="20"/>
        </w:rPr>
        <w:t xml:space="preserve">: </w:t>
      </w:r>
      <w:r w:rsidRPr="00F518A5">
        <w:rPr>
          <w:rFonts w:ascii="Arial" w:eastAsia="SimSun" w:hAnsi="Arial" w:cs="Arial"/>
          <w:snapToGrid w:val="0"/>
          <w:sz w:val="20"/>
          <w:szCs w:val="20"/>
          <w:lang w:eastAsia="zh-CN"/>
        </w:rPr>
        <w:t>349197</w:t>
      </w:r>
      <w:r w:rsidRPr="00F518A5">
        <w:rPr>
          <w:rFonts w:ascii="Arial" w:eastAsia="SimSun" w:hAnsi="Arial" w:cs="Arial"/>
          <w:snapToGrid w:val="0"/>
          <w:sz w:val="20"/>
          <w:szCs w:val="20"/>
        </w:rPr>
        <w:t xml:space="preserve"> και διαπίστωσε ότι, αφενός, ο Διαγωνισμός ήταν χαρακτηρισμένος από το Σύστημα ως «</w:t>
      </w:r>
      <w:r w:rsidRPr="00F518A5">
        <w:rPr>
          <w:rFonts w:ascii="Arial" w:eastAsia="SimSun" w:hAnsi="Arial" w:cs="Arial"/>
          <w:i/>
          <w:snapToGrid w:val="0"/>
          <w:sz w:val="20"/>
          <w:szCs w:val="20"/>
        </w:rPr>
        <w:t>Κλειδωμένος</w:t>
      </w:r>
      <w:r w:rsidRPr="00F518A5">
        <w:rPr>
          <w:rFonts w:ascii="Arial" w:eastAsia="SimSun" w:hAnsi="Arial" w:cs="Arial"/>
          <w:snapToGrid w:val="0"/>
          <w:sz w:val="20"/>
          <w:szCs w:val="20"/>
        </w:rPr>
        <w:t>» και, αφετέρου, ότι είχαν υποβληθεί, εμπρόθεσμα, στον ηλεκτρονικό χώρο Διαγωνισμό, προσφορές από τους ακόλουθους οικονομικούς φορείς:</w:t>
      </w:r>
    </w:p>
    <w:p w:rsidR="00F518A5" w:rsidRPr="00F518A5" w:rsidRDefault="00F518A5" w:rsidP="00F518A5">
      <w:pPr>
        <w:autoSpaceDE w:val="0"/>
        <w:autoSpaceDN w:val="0"/>
        <w:adjustRightInd w:val="0"/>
        <w:jc w:val="both"/>
        <w:rPr>
          <w:rFonts w:ascii="Arial" w:eastAsia="SimSun" w:hAnsi="Arial" w:cs="Arial"/>
          <w:snapToGrid w:val="0"/>
          <w:sz w:val="20"/>
          <w:szCs w:val="20"/>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328"/>
        <w:gridCol w:w="2652"/>
      </w:tblGrid>
      <w:tr w:rsidR="00F518A5" w:rsidRPr="00F518A5" w:rsidTr="0000054B">
        <w:trPr>
          <w:trHeight w:val="397"/>
          <w:tblHeader/>
          <w:jc w:val="center"/>
        </w:trPr>
        <w:tc>
          <w:tcPr>
            <w:tcW w:w="575"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Α/Α</w:t>
            </w:r>
          </w:p>
        </w:tc>
        <w:tc>
          <w:tcPr>
            <w:tcW w:w="4328"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ΕΠΩΝΥΜΙΑ ΟΙΚΟΝΟΜΙΚΟΥ ΦΟΡΕΑ</w:t>
            </w:r>
          </w:p>
        </w:tc>
        <w:tc>
          <w:tcPr>
            <w:tcW w:w="2652"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ΗΜΕΡΟΜΗΝΙΑ &amp; ΩΡΑ</w:t>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ΥΠΟΒΟΛΗΣ ΠΡΟΣΦΟΡΑΣ</w:t>
            </w:r>
          </w:p>
        </w:tc>
      </w:tr>
      <w:tr w:rsidR="00F518A5" w:rsidRPr="00F518A5" w:rsidTr="0000054B">
        <w:trPr>
          <w:trHeight w:val="91"/>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1</w:t>
            </w:r>
          </w:p>
        </w:tc>
        <w:tc>
          <w:tcPr>
            <w:tcW w:w="4328"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 – ΑΒΕΕ»</w:t>
            </w:r>
          </w:p>
        </w:tc>
        <w:tc>
          <w:tcPr>
            <w:tcW w:w="2652" w:type="dxa"/>
            <w:vAlign w:val="center"/>
          </w:tcPr>
          <w:p w:rsidR="00F518A5" w:rsidRPr="00F518A5" w:rsidRDefault="00F518A5" w:rsidP="00F518A5">
            <w:pPr>
              <w:tabs>
                <w:tab w:val="left" w:pos="56"/>
              </w:tabs>
              <w:ind w:left="15"/>
              <w:jc w:val="center"/>
              <w:rPr>
                <w:rFonts w:ascii="Arial" w:eastAsia="SimSun" w:hAnsi="Arial" w:cs="Arial"/>
                <w:snapToGrid w:val="0"/>
                <w:sz w:val="20"/>
                <w:szCs w:val="20"/>
                <w:highlight w:val="yellow"/>
                <w:lang w:val="en-US" w:eastAsia="zh-CN"/>
              </w:rPr>
            </w:pPr>
            <w:r w:rsidRPr="00F518A5">
              <w:rPr>
                <w:rFonts w:ascii="Arial" w:eastAsia="SimSun" w:hAnsi="Arial" w:cs="Arial"/>
                <w:snapToGrid w:val="0"/>
                <w:sz w:val="20"/>
                <w:szCs w:val="20"/>
                <w:lang w:val="en-US" w:eastAsia="zh-CN"/>
              </w:rPr>
              <w:t>12/09/2024 &amp;</w:t>
            </w:r>
            <w:r w:rsidRPr="00F518A5">
              <w:rPr>
                <w:rFonts w:ascii="Arial" w:eastAsia="SimSun" w:hAnsi="Arial" w:cs="Arial"/>
                <w:snapToGrid w:val="0"/>
                <w:sz w:val="20"/>
                <w:szCs w:val="20"/>
                <w:lang w:eastAsia="zh-CN"/>
              </w:rPr>
              <w:t xml:space="preserve"> ώρα 08:36:16</w:t>
            </w:r>
          </w:p>
        </w:tc>
      </w:tr>
      <w:tr w:rsidR="00F518A5" w:rsidRPr="00F518A5" w:rsidTr="0000054B">
        <w:trPr>
          <w:trHeight w:val="70"/>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lastRenderedPageBreak/>
              <w:t>2.</w:t>
            </w:r>
          </w:p>
        </w:tc>
        <w:tc>
          <w:tcPr>
            <w:tcW w:w="4328"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«ANDRE (ΑΝΔΡΕΑΣ) SKOURIAS (ΣΚΟΥΡΙΑΣ) ΤΟΥ ALEXANDROS (ΑΛΕΞΑΝΔΡΟΥ)» (ατομική επιχείρηση)</w:t>
            </w:r>
          </w:p>
        </w:tc>
        <w:tc>
          <w:tcPr>
            <w:tcW w:w="2652" w:type="dxa"/>
            <w:vAlign w:val="center"/>
          </w:tcPr>
          <w:p w:rsidR="00F518A5" w:rsidRPr="00F518A5" w:rsidRDefault="00F518A5" w:rsidP="00F518A5">
            <w:pPr>
              <w:tabs>
                <w:tab w:val="left" w:pos="56"/>
              </w:tabs>
              <w:ind w:left="15"/>
              <w:jc w:val="center"/>
              <w:rPr>
                <w:rFonts w:ascii="Arial" w:eastAsia="SimSun" w:hAnsi="Arial" w:cs="Arial"/>
                <w:snapToGrid w:val="0"/>
                <w:sz w:val="20"/>
                <w:szCs w:val="20"/>
                <w:highlight w:val="yellow"/>
                <w:lang w:eastAsia="zh-CN"/>
              </w:rPr>
            </w:pPr>
            <w:r w:rsidRPr="00F518A5">
              <w:rPr>
                <w:rFonts w:ascii="Arial" w:eastAsia="SimSun" w:hAnsi="Arial" w:cs="Arial"/>
                <w:snapToGrid w:val="0"/>
                <w:sz w:val="20"/>
                <w:szCs w:val="20"/>
                <w:lang w:eastAsia="zh-CN"/>
              </w:rPr>
              <w:t xml:space="preserve">13/09/2024 </w:t>
            </w:r>
            <w:r w:rsidRPr="00F518A5">
              <w:rPr>
                <w:rFonts w:ascii="Arial" w:eastAsia="SimSun" w:hAnsi="Arial" w:cs="Arial"/>
                <w:snapToGrid w:val="0"/>
                <w:sz w:val="20"/>
                <w:szCs w:val="20"/>
                <w:lang w:val="en-US" w:eastAsia="zh-CN"/>
              </w:rPr>
              <w:t>&amp;</w:t>
            </w:r>
            <w:r w:rsidRPr="00F518A5">
              <w:rPr>
                <w:rFonts w:ascii="Arial" w:eastAsia="SimSun" w:hAnsi="Arial" w:cs="Arial"/>
                <w:snapToGrid w:val="0"/>
                <w:sz w:val="20"/>
                <w:szCs w:val="20"/>
                <w:lang w:eastAsia="zh-CN"/>
              </w:rPr>
              <w:t xml:space="preserve"> ώρα 20:13:37</w:t>
            </w:r>
          </w:p>
        </w:tc>
      </w:tr>
      <w:tr w:rsidR="00F518A5" w:rsidRPr="00F518A5" w:rsidTr="0000054B">
        <w:trPr>
          <w:trHeight w:val="60"/>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3.</w:t>
            </w:r>
          </w:p>
        </w:tc>
        <w:tc>
          <w:tcPr>
            <w:tcW w:w="4328"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«ΟΙΚΟΘΕΡΜΑΝΣΗ ΕΤΑΙΡΕΙΑ ΠΕΡΙΟΡΙΣΜΕΝΗΣ ΕΥΘΥΝΗΣ»</w:t>
            </w:r>
          </w:p>
        </w:tc>
        <w:tc>
          <w:tcPr>
            <w:tcW w:w="2652" w:type="dxa"/>
            <w:vAlign w:val="center"/>
          </w:tcPr>
          <w:p w:rsidR="00F518A5" w:rsidRPr="00F518A5" w:rsidRDefault="00F518A5" w:rsidP="00F518A5">
            <w:pPr>
              <w:tabs>
                <w:tab w:val="left" w:pos="56"/>
              </w:tabs>
              <w:ind w:left="15"/>
              <w:jc w:val="center"/>
              <w:rPr>
                <w:rFonts w:ascii="Arial" w:eastAsia="SimSun" w:hAnsi="Arial" w:cs="Arial"/>
                <w:snapToGrid w:val="0"/>
                <w:sz w:val="20"/>
                <w:szCs w:val="20"/>
                <w:highlight w:val="yellow"/>
                <w:lang w:eastAsia="zh-CN"/>
              </w:rPr>
            </w:pPr>
            <w:r w:rsidRPr="00F518A5">
              <w:rPr>
                <w:rFonts w:ascii="Arial" w:eastAsia="SimSun" w:hAnsi="Arial" w:cs="Arial"/>
                <w:snapToGrid w:val="0"/>
                <w:sz w:val="20"/>
                <w:szCs w:val="20"/>
                <w:lang w:val="en-US" w:eastAsia="zh-CN"/>
              </w:rPr>
              <w:t xml:space="preserve">13/09/2024 &amp; </w:t>
            </w:r>
            <w:r w:rsidRPr="00F518A5">
              <w:rPr>
                <w:rFonts w:ascii="Arial" w:eastAsia="SimSun" w:hAnsi="Arial" w:cs="Arial"/>
                <w:snapToGrid w:val="0"/>
                <w:sz w:val="20"/>
                <w:szCs w:val="20"/>
                <w:lang w:eastAsia="zh-CN"/>
              </w:rPr>
              <w:t xml:space="preserve">ώρα </w:t>
            </w:r>
            <w:r w:rsidRPr="00F518A5">
              <w:rPr>
                <w:rFonts w:ascii="Arial" w:eastAsia="SimSun" w:hAnsi="Arial" w:cs="Arial"/>
                <w:snapToGrid w:val="0"/>
                <w:sz w:val="20"/>
                <w:szCs w:val="20"/>
                <w:lang w:val="en-US" w:eastAsia="zh-CN"/>
              </w:rPr>
              <w:t>20:33:57</w:t>
            </w:r>
          </w:p>
        </w:tc>
      </w:tr>
    </w:tbl>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Συνεπώς, όλοι οι ανωτέρω ηλεκτρονικοί φάκελοι, υποβλήθηκαν εμπροθέσμως και νομοτύπως σύμφωνα με τα οριζόμενα στη Διακήρυξη.</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Επισημαίνεται από την Επιτροπή ότι μέχρι αυτό το στάδιο της διαγωνιστικής διαδικασίας, δεν ήταν δυνατή η πρόσβαση στο περιεχόμενο των ηλεκτρονικών προσφορών. </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Αμέσως μετά την παραπάνω διαδικασία οι προσφορές αποσφραγίσθηκαν και συγκεκριμένα αποσφραγίσθηκαν οι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)φάκελοι: «</w:t>
      </w:r>
      <w:r w:rsidRPr="00F518A5">
        <w:rPr>
          <w:rFonts w:ascii="Arial" w:eastAsia="SimSun" w:hAnsi="Arial" w:cs="Arial"/>
          <w:i/>
          <w:snapToGrid w:val="0"/>
          <w:sz w:val="20"/>
          <w:szCs w:val="20"/>
          <w:lang w:eastAsia="zh-CN"/>
        </w:rPr>
        <w:t>Δικαιολογητικά Συμμετοχής - Τεχνική Προσφορά</w:t>
      </w:r>
      <w:r w:rsidRPr="00F518A5">
        <w:rPr>
          <w:rFonts w:ascii="Arial" w:eastAsia="SimSun" w:hAnsi="Arial" w:cs="Arial"/>
          <w:snapToGrid w:val="0"/>
          <w:sz w:val="20"/>
          <w:szCs w:val="20"/>
          <w:lang w:eastAsia="zh-CN"/>
        </w:rPr>
        <w:t>» με αποτέλεσμα να είναι δυνατή πλέον η πρόσβαση στο περιεχόμενο τους. Μετά την ηλεκτρονική αποσφράγιση των προσφορών, η Επιτροπή διαπίστωσε ότι οι κατατεθείσες προσφορές είχαν λάβει από το Σύστημα, τους παρακάτω αναφερόμενους μοναδικούς αριθμούς Συστήματος:</w:t>
      </w:r>
    </w:p>
    <w:tbl>
      <w:tblPr>
        <w:tblW w:w="7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328"/>
        <w:gridCol w:w="2136"/>
      </w:tblGrid>
      <w:tr w:rsidR="00F518A5" w:rsidRPr="00F518A5" w:rsidTr="0000054B">
        <w:trPr>
          <w:tblHeader/>
          <w:jc w:val="center"/>
        </w:trPr>
        <w:tc>
          <w:tcPr>
            <w:tcW w:w="575"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bookmarkStart w:id="61" w:name="_Hlk110337372"/>
            <w:r w:rsidRPr="00F518A5">
              <w:rPr>
                <w:rFonts w:ascii="Arial" w:eastAsia="SimSun" w:hAnsi="Arial" w:cs="Arial"/>
                <w:b/>
                <w:snapToGrid w:val="0"/>
                <w:sz w:val="20"/>
                <w:szCs w:val="20"/>
                <w:lang w:eastAsia="zh-CN"/>
              </w:rPr>
              <w:t>Α/Α</w:t>
            </w:r>
          </w:p>
        </w:tc>
        <w:tc>
          <w:tcPr>
            <w:tcW w:w="4328"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 xml:space="preserve">ΕΠΩΝΥΜΙΑ </w:t>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ΟΙΚΟΝΟΜΙΚΟΥ ΦΟΡΕΑ</w:t>
            </w:r>
          </w:p>
        </w:tc>
        <w:tc>
          <w:tcPr>
            <w:tcW w:w="2136"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 xml:space="preserve">ΑΡΙΘΜΟΣ ΠΡΟΣΦΟΡΑΣ ΣΥΣΤΗΜΑΤΟΣ </w:t>
            </w:r>
          </w:p>
        </w:tc>
      </w:tr>
      <w:tr w:rsidR="00F518A5" w:rsidRPr="00F518A5" w:rsidTr="0000054B">
        <w:trPr>
          <w:trHeight w:val="115"/>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1.</w:t>
            </w:r>
          </w:p>
        </w:tc>
        <w:tc>
          <w:tcPr>
            <w:tcW w:w="4328"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 – ΑΒΕΕ»</w:t>
            </w:r>
          </w:p>
        </w:tc>
        <w:tc>
          <w:tcPr>
            <w:tcW w:w="2136" w:type="dxa"/>
            <w:vAlign w:val="center"/>
          </w:tcPr>
          <w:p w:rsidR="00F518A5" w:rsidRPr="00F518A5" w:rsidRDefault="00F518A5" w:rsidP="00F518A5">
            <w:pPr>
              <w:tabs>
                <w:tab w:val="left" w:pos="56"/>
              </w:tabs>
              <w:jc w:val="center"/>
              <w:rPr>
                <w:rFonts w:ascii="Arial" w:eastAsia="SimSun" w:hAnsi="Arial" w:cs="Arial"/>
                <w:snapToGrid w:val="0"/>
                <w:sz w:val="20"/>
                <w:szCs w:val="20"/>
                <w:highlight w:val="yellow"/>
                <w:lang w:val="en-US" w:eastAsia="zh-CN"/>
              </w:rPr>
            </w:pPr>
            <w:bookmarkStart w:id="62" w:name="_Hlk177726532"/>
            <w:r w:rsidRPr="00F518A5">
              <w:rPr>
                <w:rFonts w:ascii="Arial" w:eastAsia="SimSun" w:hAnsi="Arial" w:cs="Arial"/>
                <w:snapToGrid w:val="0"/>
                <w:sz w:val="20"/>
                <w:szCs w:val="20"/>
                <w:lang w:val="en-US" w:eastAsia="zh-CN"/>
              </w:rPr>
              <w:t>416688</w:t>
            </w:r>
            <w:bookmarkEnd w:id="62"/>
          </w:p>
        </w:tc>
      </w:tr>
      <w:tr w:rsidR="00F518A5" w:rsidRPr="00F518A5" w:rsidTr="0000054B">
        <w:trPr>
          <w:trHeight w:val="70"/>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w:t>
            </w:r>
          </w:p>
        </w:tc>
        <w:tc>
          <w:tcPr>
            <w:tcW w:w="4328"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«ANDRE (ΑΝΔΡΕΑΣ) SKOURIAS (ΣΚΟΥΡΙΑΣ) ΤΟΥ ALEXANDROS (ΑΛΕΞΑΝΔΡΟΥ)» (ατομική επιχείρηση)</w:t>
            </w:r>
          </w:p>
        </w:tc>
        <w:tc>
          <w:tcPr>
            <w:tcW w:w="2136" w:type="dxa"/>
            <w:vAlign w:val="center"/>
          </w:tcPr>
          <w:p w:rsidR="00F518A5" w:rsidRPr="00F518A5" w:rsidRDefault="00F518A5" w:rsidP="00F518A5">
            <w:pPr>
              <w:tabs>
                <w:tab w:val="left" w:pos="56"/>
              </w:tabs>
              <w:jc w:val="center"/>
              <w:rPr>
                <w:rFonts w:ascii="Arial" w:eastAsia="SimSun" w:hAnsi="Arial" w:cs="Arial"/>
                <w:snapToGrid w:val="0"/>
                <w:sz w:val="20"/>
                <w:szCs w:val="20"/>
                <w:highlight w:val="yellow"/>
                <w:lang w:val="en-US" w:eastAsia="zh-CN"/>
              </w:rPr>
            </w:pPr>
            <w:r w:rsidRPr="00F518A5">
              <w:rPr>
                <w:rFonts w:ascii="Arial" w:eastAsia="SimSun" w:hAnsi="Arial" w:cs="Arial"/>
                <w:snapToGrid w:val="0"/>
                <w:sz w:val="20"/>
                <w:szCs w:val="20"/>
                <w:lang w:val="en-US" w:eastAsia="zh-CN"/>
              </w:rPr>
              <w:t>416428</w:t>
            </w:r>
          </w:p>
        </w:tc>
      </w:tr>
      <w:tr w:rsidR="00F518A5" w:rsidRPr="00F518A5" w:rsidTr="0000054B">
        <w:trPr>
          <w:trHeight w:val="79"/>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3.</w:t>
            </w:r>
          </w:p>
        </w:tc>
        <w:tc>
          <w:tcPr>
            <w:tcW w:w="4328"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«ΟΙΚΟΘΕΡΜΑΝΣΗ ΕΤΑΙΡΕΙΑ ΠΕΡΙΟΡΙΣΜΕΝΗΣ ΕΥΘΥΝΗΣ»</w:t>
            </w:r>
          </w:p>
        </w:tc>
        <w:tc>
          <w:tcPr>
            <w:tcW w:w="2136" w:type="dxa"/>
            <w:vAlign w:val="center"/>
          </w:tcPr>
          <w:p w:rsidR="00F518A5" w:rsidRPr="00F518A5" w:rsidRDefault="00F518A5" w:rsidP="00F518A5">
            <w:pPr>
              <w:tabs>
                <w:tab w:val="left" w:pos="56"/>
              </w:tabs>
              <w:jc w:val="center"/>
              <w:rPr>
                <w:rFonts w:ascii="Arial" w:eastAsia="SimSun" w:hAnsi="Arial" w:cs="Arial"/>
                <w:snapToGrid w:val="0"/>
                <w:sz w:val="20"/>
                <w:szCs w:val="20"/>
                <w:highlight w:val="yellow"/>
                <w:lang w:val="en-US" w:eastAsia="zh-CN"/>
              </w:rPr>
            </w:pPr>
            <w:r w:rsidRPr="00F518A5">
              <w:rPr>
                <w:rFonts w:ascii="Arial" w:eastAsia="SimSun" w:hAnsi="Arial" w:cs="Arial"/>
                <w:snapToGrid w:val="0"/>
                <w:sz w:val="20"/>
                <w:szCs w:val="20"/>
                <w:lang w:val="en-US" w:eastAsia="zh-CN"/>
              </w:rPr>
              <w:t>416648</w:t>
            </w:r>
          </w:p>
        </w:tc>
      </w:tr>
      <w:bookmarkEnd w:id="61"/>
    </w:tbl>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Περαιτέρω, βάσει της παρ. 1.2.1.1 του άρθρου 15 της αριθ. 56902/215/19-06-2017 (Φ</w:t>
      </w:r>
      <w:r w:rsidRPr="00F518A5">
        <w:rPr>
          <w:rFonts w:ascii="Arial" w:eastAsia="Calibri" w:hAnsi="Arial" w:cs="Arial"/>
          <w:snapToGrid w:val="0"/>
          <w:sz w:val="20"/>
          <w:szCs w:val="20"/>
          <w:lang w:eastAsia="zh-CN"/>
        </w:rPr>
        <w:t>.Ε.Κ. 1924/</w:t>
      </w:r>
      <w:proofErr w:type="spellStart"/>
      <w:r w:rsidRPr="00F518A5">
        <w:rPr>
          <w:rFonts w:ascii="Arial" w:eastAsia="Calibri" w:hAnsi="Arial" w:cs="Arial"/>
          <w:snapToGrid w:val="0"/>
          <w:sz w:val="20"/>
          <w:szCs w:val="20"/>
          <w:lang w:eastAsia="zh-CN"/>
        </w:rPr>
        <w:t>τ.Β</w:t>
      </w:r>
      <w:proofErr w:type="spellEnd"/>
      <w:r w:rsidRPr="00F518A5">
        <w:rPr>
          <w:rFonts w:ascii="Arial" w:eastAsia="Calibri" w:hAnsi="Arial" w:cs="Arial"/>
          <w:snapToGrid w:val="0"/>
          <w:sz w:val="20"/>
          <w:szCs w:val="20"/>
          <w:lang w:eastAsia="zh-CN"/>
        </w:rPr>
        <w:t>’/02-06-2017) Απόφασης του Υπουργού Οικονομίας και Ανάπτυξης</w:t>
      </w:r>
      <w:r w:rsidRPr="00F518A5">
        <w:rPr>
          <w:rFonts w:ascii="Arial" w:eastAsia="SimSun" w:hAnsi="Arial" w:cs="Arial"/>
          <w:snapToGrid w:val="0"/>
          <w:sz w:val="20"/>
          <w:szCs w:val="20"/>
          <w:lang w:eastAsia="zh-CN"/>
        </w:rPr>
        <w:t xml:space="preserve"> και σύμφωνα με τα οριζόμενα στην οικεία Διακήρυξη, εντός τριών [3] εργασίμων ημερών</w:t>
      </w:r>
      <w:r w:rsidRPr="00F518A5">
        <w:rPr>
          <w:rFonts w:ascii="Arial" w:eastAsia="SimSun" w:hAnsi="Arial" w:cs="Arial"/>
          <w:b/>
          <w:snapToGrid w:val="0"/>
          <w:sz w:val="20"/>
          <w:szCs w:val="20"/>
          <w:lang w:eastAsia="zh-CN"/>
        </w:rPr>
        <w:t xml:space="preserve"> </w:t>
      </w:r>
      <w:r w:rsidRPr="00F518A5">
        <w:rPr>
          <w:rFonts w:ascii="Arial" w:eastAsia="SimSun" w:hAnsi="Arial" w:cs="Arial"/>
          <w:snapToGrid w:val="0"/>
          <w:sz w:val="20"/>
          <w:szCs w:val="20"/>
          <w:lang w:eastAsia="zh-CN"/>
        </w:rPr>
        <w:t>από την ηλεκτρονική υποβολή των στοιχείων και δικαιολογητικών τους (μη ψηφιακά υπογεγραμμένα Δικαιολογητικά Συμμετοχής), οι συμμετέχοντες οικονομικοί φορείς όφειλαν να προσκομίσουν, υποχρεωτικά, στην Αναθέτουσα Αρχή, σε έντυπη μορφή και σε ενσφράγιστο φάκελο, τα στοιχεία της ηλεκτρονικής τους προσφοράς (τα οποία απαιτείται να προσκομίζονται σε πρωτότυπη μορφή, σύμφωνα με τα οριζόμενα στον ν. 4250/2014,</w:t>
      </w:r>
      <w:r w:rsidRPr="00F518A5">
        <w:rPr>
          <w:rFonts w:ascii="Arial" w:eastAsia="Calibri" w:hAnsi="Arial" w:cs="Arial"/>
          <w:snapToGrid w:val="0"/>
          <w:sz w:val="20"/>
          <w:szCs w:val="20"/>
          <w:lang w:eastAsia="zh-CN"/>
        </w:rPr>
        <w:t xml:space="preserve"> Φ.Ε.Κ. 74/</w:t>
      </w:r>
      <w:proofErr w:type="spellStart"/>
      <w:r w:rsidRPr="00F518A5">
        <w:rPr>
          <w:rFonts w:ascii="Arial" w:eastAsia="Calibri" w:hAnsi="Arial" w:cs="Arial"/>
          <w:snapToGrid w:val="0"/>
          <w:sz w:val="20"/>
          <w:szCs w:val="20"/>
          <w:lang w:eastAsia="zh-CN"/>
        </w:rPr>
        <w:t>τ.Α</w:t>
      </w:r>
      <w:proofErr w:type="spellEnd"/>
      <w:r w:rsidRPr="00F518A5">
        <w:rPr>
          <w:rFonts w:ascii="Arial" w:eastAsia="Calibri" w:hAnsi="Arial" w:cs="Arial"/>
          <w:snapToGrid w:val="0"/>
          <w:sz w:val="20"/>
          <w:szCs w:val="20"/>
          <w:lang w:eastAsia="zh-CN"/>
        </w:rPr>
        <w:t>’/26-03-2014</w:t>
      </w:r>
      <w:r w:rsidRPr="00F518A5">
        <w:rPr>
          <w:rFonts w:ascii="Arial" w:eastAsia="SimSun" w:hAnsi="Arial" w:cs="Arial"/>
          <w:snapToGrid w:val="0"/>
          <w:sz w:val="20"/>
          <w:szCs w:val="20"/>
          <w:lang w:eastAsia="zh-CN"/>
        </w:rPr>
        <w:t>). Τέτοια στοιχεία και δικαιολογητικά είναι, ενδεικτικά: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F518A5">
        <w:rPr>
          <w:rFonts w:ascii="Arial" w:eastAsia="SimSun" w:hAnsi="Arial" w:cs="Arial"/>
          <w:snapToGrid w:val="0"/>
          <w:sz w:val="20"/>
          <w:szCs w:val="20"/>
          <w:lang w:eastAsia="zh-CN"/>
        </w:rPr>
        <w:t>Apostille</w:t>
      </w:r>
      <w:proofErr w:type="spellEnd"/>
      <w:r w:rsidRPr="00F518A5">
        <w:rPr>
          <w:rFonts w:ascii="Arial" w:eastAsia="SimSun" w:hAnsi="Arial" w:cs="Arial"/>
          <w:snapToGrid w:val="0"/>
          <w:sz w:val="20"/>
          <w:szCs w:val="20"/>
          <w:lang w:eastAsia="zh-CN"/>
        </w:rPr>
        <w:t>). 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Αναθέτουσες Αρχές υποχρεούνται να αποδέχονται σε αντίγραφα των πρωτοτύπων.</w:t>
      </w:r>
    </w:p>
    <w:p w:rsidR="00F518A5" w:rsidRPr="00F518A5" w:rsidRDefault="00F518A5" w:rsidP="00F518A5">
      <w:pPr>
        <w:autoSpaceDE w:val="0"/>
        <w:autoSpaceDN w:val="0"/>
        <w:adjustRightInd w:val="0"/>
        <w:jc w:val="both"/>
        <w:rPr>
          <w:rFonts w:ascii="Arial" w:eastAsia="SimSun" w:hAnsi="Arial" w:cs="Arial"/>
          <w:snapToGrid w:val="0"/>
          <w:sz w:val="20"/>
          <w:szCs w:val="20"/>
        </w:rPr>
      </w:pPr>
      <w:r w:rsidRPr="00F518A5">
        <w:rPr>
          <w:rFonts w:ascii="Arial" w:eastAsia="SimSun" w:hAnsi="Arial" w:cs="Arial"/>
          <w:snapToGrid w:val="0"/>
          <w:sz w:val="20"/>
          <w:szCs w:val="20"/>
        </w:rPr>
        <w:t xml:space="preserve">Σε περίπτωση μη υποβολής ενός ή </w:t>
      </w:r>
      <w:r w:rsidRPr="00F518A5">
        <w:rPr>
          <w:rFonts w:ascii="Arial" w:eastAsia="SimSun" w:hAnsi="Arial" w:cs="Arial"/>
          <w:snapToGrid w:val="0"/>
          <w:sz w:val="20"/>
          <w:szCs w:val="20"/>
          <w:lang w:eastAsia="zh-CN"/>
        </w:rPr>
        <w:t>περισσότερων</w:t>
      </w:r>
      <w:r w:rsidRPr="00F518A5">
        <w:rPr>
          <w:rFonts w:ascii="Arial" w:eastAsia="SimSun" w:hAnsi="Arial" w:cs="Arial"/>
          <w:snapToGrid w:val="0"/>
          <w:sz w:val="20"/>
          <w:szCs w:val="20"/>
        </w:rPr>
        <w:t xml:space="preserve">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Βάσει των ανωτέρω, στο Τμήμα Διοικητικής Μέριμνας - Γραμματείας - Πρωτοκόλλου του Δήμου (ισόγειο Κεντρικού Δημαρχιακού Καταστήματος: Αγίου Γεωργίου 40 &amp; Αντλιοστασίου, Τ.Κ. 142 34, Νέα Ιωνία) κατατέθηκαν εμπρόθεσμα και παραδόθηκαν στην Επιτροπή, κατά την έναρξη της διαδικασίας, οι κατωτέρω ενσφράγιστοι φάκελοι (με τα μη ψηφιακά υπογεγραμμένα Δικαιολογητικά Συμμετοχής), οι οποίοι έλαβαν τους κάτωθι μοναδικούς αριθμούς πρωτοκόλλου:</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tbl>
      <w:tblPr>
        <w:tblW w:w="7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328"/>
        <w:gridCol w:w="2136"/>
      </w:tblGrid>
      <w:tr w:rsidR="00F518A5" w:rsidRPr="00F518A5" w:rsidTr="0000054B">
        <w:trPr>
          <w:tblHeader/>
          <w:jc w:val="center"/>
        </w:trPr>
        <w:tc>
          <w:tcPr>
            <w:tcW w:w="575"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Α/Α</w:t>
            </w:r>
          </w:p>
        </w:tc>
        <w:tc>
          <w:tcPr>
            <w:tcW w:w="4328"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ΕΠΩΝΥΜΙΑ ΟΙΚΟΝΟΜΙΚΟΥ ΦΟΡΕΑ</w:t>
            </w:r>
          </w:p>
        </w:tc>
        <w:tc>
          <w:tcPr>
            <w:tcW w:w="2136" w:type="dxa"/>
            <w:shd w:val="clear" w:color="auto" w:fill="C6D9F1"/>
            <w:vAlign w:val="center"/>
          </w:tcPr>
          <w:p w:rsidR="00F518A5" w:rsidRPr="00F518A5" w:rsidRDefault="00F518A5" w:rsidP="00F518A5">
            <w:pPr>
              <w:jc w:val="center"/>
              <w:rPr>
                <w:rFonts w:ascii="Arial" w:eastAsia="SimSun" w:hAnsi="Arial" w:cs="Arial"/>
                <w:b/>
                <w:snapToGrid w:val="0"/>
                <w:sz w:val="20"/>
                <w:szCs w:val="20"/>
                <w:highlight w:val="yellow"/>
                <w:lang w:eastAsia="zh-CN"/>
              </w:rPr>
            </w:pPr>
            <w:r w:rsidRPr="00F518A5">
              <w:rPr>
                <w:rFonts w:ascii="Arial" w:eastAsia="SimSun" w:hAnsi="Arial" w:cs="Arial"/>
                <w:b/>
                <w:snapToGrid w:val="0"/>
                <w:sz w:val="20"/>
                <w:szCs w:val="20"/>
                <w:lang w:eastAsia="zh-CN"/>
              </w:rPr>
              <w:t xml:space="preserve">ΑΡΙΘΜΟΣ </w:t>
            </w:r>
            <w:r w:rsidRPr="00F518A5">
              <w:rPr>
                <w:rFonts w:ascii="Arial" w:eastAsia="SimSun" w:hAnsi="Arial" w:cs="Arial"/>
                <w:b/>
                <w:snapToGrid w:val="0"/>
                <w:sz w:val="20"/>
                <w:szCs w:val="20"/>
                <w:lang w:val="en-US" w:eastAsia="zh-CN"/>
              </w:rPr>
              <w:t>ΠΡΩΤΟΚΟΛΛΟΥ</w:t>
            </w:r>
            <w:r w:rsidRPr="00F518A5">
              <w:rPr>
                <w:rFonts w:ascii="Arial" w:eastAsia="SimSun" w:hAnsi="Arial" w:cs="Arial"/>
                <w:b/>
                <w:snapToGrid w:val="0"/>
                <w:sz w:val="20"/>
                <w:szCs w:val="20"/>
                <w:lang w:eastAsia="zh-CN"/>
              </w:rPr>
              <w:t xml:space="preserve"> ΠΡΟΣΦΟΡΑΣ</w:t>
            </w:r>
          </w:p>
        </w:tc>
      </w:tr>
      <w:tr w:rsidR="00F518A5" w:rsidRPr="00F518A5" w:rsidTr="0000054B">
        <w:trPr>
          <w:trHeight w:val="175"/>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1.</w:t>
            </w:r>
          </w:p>
        </w:tc>
        <w:tc>
          <w:tcPr>
            <w:tcW w:w="4328" w:type="dxa"/>
            <w:vAlign w:val="center"/>
          </w:tcPr>
          <w:p w:rsidR="00F518A5" w:rsidRPr="00F518A5" w:rsidRDefault="00F518A5" w:rsidP="00F518A5">
            <w:pP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 – ΑΒΕΕ»</w:t>
            </w:r>
          </w:p>
        </w:tc>
        <w:tc>
          <w:tcPr>
            <w:tcW w:w="2136" w:type="dxa"/>
            <w:vAlign w:val="center"/>
          </w:tcPr>
          <w:p w:rsidR="00F518A5" w:rsidRPr="00F518A5" w:rsidRDefault="00F518A5" w:rsidP="00F518A5">
            <w:pPr>
              <w:tabs>
                <w:tab w:val="left" w:pos="56"/>
              </w:tabs>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28830</w:t>
            </w:r>
            <w:r w:rsidRPr="00F518A5">
              <w:rPr>
                <w:rFonts w:ascii="Arial" w:eastAsia="SimSun" w:hAnsi="Arial" w:cs="Arial"/>
                <w:snapToGrid w:val="0"/>
                <w:sz w:val="20"/>
                <w:szCs w:val="20"/>
                <w:lang w:val="en-US" w:eastAsia="zh-CN"/>
              </w:rPr>
              <w:t>/</w:t>
            </w:r>
            <w:r w:rsidRPr="00F518A5">
              <w:rPr>
                <w:rFonts w:ascii="Arial" w:eastAsia="SimSun" w:hAnsi="Arial" w:cs="Arial"/>
                <w:snapToGrid w:val="0"/>
                <w:sz w:val="20"/>
                <w:szCs w:val="20"/>
                <w:lang w:eastAsia="zh-CN"/>
              </w:rPr>
              <w:t>13</w:t>
            </w:r>
            <w:r w:rsidRPr="00F518A5">
              <w:rPr>
                <w:rFonts w:ascii="Arial" w:eastAsia="SimSun" w:hAnsi="Arial" w:cs="Arial"/>
                <w:snapToGrid w:val="0"/>
                <w:sz w:val="20"/>
                <w:szCs w:val="20"/>
                <w:lang w:val="en-US" w:eastAsia="zh-CN"/>
              </w:rPr>
              <w:t>-09-202</w:t>
            </w:r>
            <w:r w:rsidRPr="00F518A5">
              <w:rPr>
                <w:rFonts w:ascii="Arial" w:eastAsia="SimSun" w:hAnsi="Arial" w:cs="Arial"/>
                <w:snapToGrid w:val="0"/>
                <w:sz w:val="20"/>
                <w:szCs w:val="20"/>
                <w:lang w:eastAsia="zh-CN"/>
              </w:rPr>
              <w:t>4</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w:t>
            </w:r>
          </w:p>
        </w:tc>
        <w:tc>
          <w:tcPr>
            <w:tcW w:w="4328"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«ANDRE (ΑΝΔΡΕΑΣ) SKOURIAS (ΣΚΟΥΡΙΑΣ) ΤΟΥ ALEXANDROS (ΑΛΕΞΑΝΔΡΟΥ)» (ατομική επιχείρηση)</w:t>
            </w:r>
          </w:p>
        </w:tc>
        <w:tc>
          <w:tcPr>
            <w:tcW w:w="2136" w:type="dxa"/>
            <w:vAlign w:val="center"/>
          </w:tcPr>
          <w:p w:rsidR="00F518A5" w:rsidRPr="00F518A5" w:rsidRDefault="00F518A5" w:rsidP="00F518A5">
            <w:pPr>
              <w:tabs>
                <w:tab w:val="left" w:pos="56"/>
              </w:tabs>
              <w:jc w:val="center"/>
              <w:rPr>
                <w:rFonts w:ascii="Arial" w:eastAsia="SimSun" w:hAnsi="Arial" w:cs="Arial"/>
                <w:snapToGrid w:val="0"/>
                <w:sz w:val="20"/>
                <w:szCs w:val="20"/>
                <w:highlight w:val="yellow"/>
                <w:lang w:eastAsia="zh-CN"/>
              </w:rPr>
            </w:pPr>
            <w:r w:rsidRPr="00F518A5">
              <w:rPr>
                <w:rFonts w:ascii="Arial" w:eastAsia="SimSun" w:hAnsi="Arial" w:cs="Arial"/>
                <w:snapToGrid w:val="0"/>
                <w:sz w:val="20"/>
                <w:szCs w:val="20"/>
                <w:lang w:eastAsia="zh-CN"/>
              </w:rPr>
              <w:t>28953</w:t>
            </w:r>
            <w:r w:rsidRPr="00F518A5">
              <w:rPr>
                <w:rFonts w:ascii="Arial" w:eastAsia="SimSun" w:hAnsi="Arial" w:cs="Arial"/>
                <w:snapToGrid w:val="0"/>
                <w:sz w:val="20"/>
                <w:szCs w:val="20"/>
                <w:lang w:val="en-US" w:eastAsia="zh-CN"/>
              </w:rPr>
              <w:t>/</w:t>
            </w:r>
            <w:r w:rsidRPr="00F518A5">
              <w:rPr>
                <w:rFonts w:ascii="Arial" w:eastAsia="SimSun" w:hAnsi="Arial" w:cs="Arial"/>
                <w:snapToGrid w:val="0"/>
                <w:sz w:val="20"/>
                <w:szCs w:val="20"/>
                <w:lang w:eastAsia="zh-CN"/>
              </w:rPr>
              <w:t>16</w:t>
            </w:r>
            <w:r w:rsidRPr="00F518A5">
              <w:rPr>
                <w:rFonts w:ascii="Arial" w:eastAsia="SimSun" w:hAnsi="Arial" w:cs="Arial"/>
                <w:snapToGrid w:val="0"/>
                <w:sz w:val="20"/>
                <w:szCs w:val="20"/>
                <w:lang w:val="en-US" w:eastAsia="zh-CN"/>
              </w:rPr>
              <w:t>-09-202</w:t>
            </w:r>
            <w:r w:rsidRPr="00F518A5">
              <w:rPr>
                <w:rFonts w:ascii="Arial" w:eastAsia="SimSun" w:hAnsi="Arial" w:cs="Arial"/>
                <w:snapToGrid w:val="0"/>
                <w:sz w:val="20"/>
                <w:szCs w:val="20"/>
                <w:lang w:eastAsia="zh-CN"/>
              </w:rPr>
              <w:t>4</w:t>
            </w:r>
          </w:p>
        </w:tc>
      </w:tr>
      <w:tr w:rsidR="00F518A5" w:rsidRPr="00F518A5" w:rsidTr="0000054B">
        <w:trPr>
          <w:trHeight w:val="161"/>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3.</w:t>
            </w:r>
          </w:p>
        </w:tc>
        <w:tc>
          <w:tcPr>
            <w:tcW w:w="4328" w:type="dxa"/>
            <w:vAlign w:val="center"/>
          </w:tcPr>
          <w:p w:rsidR="00F518A5" w:rsidRPr="00F518A5" w:rsidRDefault="00F518A5" w:rsidP="00F518A5">
            <w:pPr>
              <w:jc w:val="cente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«ΟΙΚΟΘΕΡΜΑΝΣΗ ΕΤΑΙΡΕΙΑ ΠΕΡΙΟΡΙΣΜΕΝΗΣ ΕΥΘΥΝΗΣ»</w:t>
            </w:r>
          </w:p>
        </w:tc>
        <w:tc>
          <w:tcPr>
            <w:tcW w:w="2136" w:type="dxa"/>
            <w:vAlign w:val="center"/>
          </w:tcPr>
          <w:p w:rsidR="00F518A5" w:rsidRPr="00F518A5" w:rsidRDefault="00F518A5" w:rsidP="00F518A5">
            <w:pPr>
              <w:tabs>
                <w:tab w:val="left" w:pos="56"/>
              </w:tabs>
              <w:jc w:val="center"/>
              <w:rPr>
                <w:rFonts w:ascii="Arial" w:eastAsia="SimSun" w:hAnsi="Arial" w:cs="Arial"/>
                <w:snapToGrid w:val="0"/>
                <w:sz w:val="20"/>
                <w:szCs w:val="20"/>
                <w:highlight w:val="yellow"/>
                <w:lang w:eastAsia="zh-CN"/>
              </w:rPr>
            </w:pPr>
            <w:r w:rsidRPr="00F518A5">
              <w:rPr>
                <w:rFonts w:ascii="Arial" w:eastAsia="SimSun" w:hAnsi="Arial" w:cs="Arial"/>
                <w:snapToGrid w:val="0"/>
                <w:sz w:val="20"/>
                <w:szCs w:val="20"/>
                <w:lang w:eastAsia="zh-CN"/>
              </w:rPr>
              <w:t>29178</w:t>
            </w:r>
            <w:r w:rsidRPr="00F518A5">
              <w:rPr>
                <w:rFonts w:ascii="Arial" w:eastAsia="SimSun" w:hAnsi="Arial" w:cs="Arial"/>
                <w:snapToGrid w:val="0"/>
                <w:sz w:val="20"/>
                <w:szCs w:val="20"/>
                <w:lang w:val="en-US" w:eastAsia="zh-CN"/>
              </w:rPr>
              <w:t>/</w:t>
            </w:r>
            <w:r w:rsidRPr="00F518A5">
              <w:rPr>
                <w:rFonts w:ascii="Arial" w:eastAsia="SimSun" w:hAnsi="Arial" w:cs="Arial"/>
                <w:snapToGrid w:val="0"/>
                <w:sz w:val="20"/>
                <w:szCs w:val="20"/>
                <w:lang w:eastAsia="zh-CN"/>
              </w:rPr>
              <w:t>17</w:t>
            </w:r>
            <w:r w:rsidRPr="00F518A5">
              <w:rPr>
                <w:rFonts w:ascii="Arial" w:eastAsia="SimSun" w:hAnsi="Arial" w:cs="Arial"/>
                <w:snapToGrid w:val="0"/>
                <w:sz w:val="20"/>
                <w:szCs w:val="20"/>
                <w:lang w:val="en-US" w:eastAsia="zh-CN"/>
              </w:rPr>
              <w:t>-</w:t>
            </w:r>
            <w:r w:rsidRPr="00F518A5">
              <w:rPr>
                <w:rFonts w:ascii="Arial" w:eastAsia="SimSun" w:hAnsi="Arial" w:cs="Arial"/>
                <w:snapToGrid w:val="0"/>
                <w:sz w:val="20"/>
                <w:szCs w:val="20"/>
                <w:lang w:eastAsia="zh-CN"/>
              </w:rPr>
              <w:t>09</w:t>
            </w:r>
            <w:r w:rsidRPr="00F518A5">
              <w:rPr>
                <w:rFonts w:ascii="Arial" w:eastAsia="SimSun" w:hAnsi="Arial" w:cs="Arial"/>
                <w:snapToGrid w:val="0"/>
                <w:sz w:val="20"/>
                <w:szCs w:val="20"/>
                <w:lang w:val="en-US" w:eastAsia="zh-CN"/>
              </w:rPr>
              <w:t>-202</w:t>
            </w:r>
            <w:r w:rsidRPr="00F518A5">
              <w:rPr>
                <w:rFonts w:ascii="Arial" w:eastAsia="SimSun" w:hAnsi="Arial" w:cs="Arial"/>
                <w:snapToGrid w:val="0"/>
                <w:sz w:val="20"/>
                <w:szCs w:val="20"/>
                <w:lang w:eastAsia="zh-CN"/>
              </w:rPr>
              <w:t>4</w:t>
            </w:r>
          </w:p>
        </w:tc>
      </w:tr>
    </w:tbl>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lastRenderedPageBreak/>
        <w:t>Συνεπώς, όλοι οι αντίστοιχοι ενσφράγιστοι φάκελοι, υποβλήθηκαν εμπροθέσμως και νομοτύπως σύμφωνα με τα οριζόμενα στη Διακήρυξη.</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Στη συνέχεια η Επιτροπή προέβη σε έλεγχο του περιεχομένου του κάθε ηλεκτρονικού φακέλου με την ένδειξη: «</w:t>
      </w:r>
      <w:r w:rsidRPr="00F518A5">
        <w:rPr>
          <w:rFonts w:ascii="Arial" w:eastAsia="SimSun" w:hAnsi="Arial" w:cs="Arial"/>
          <w:i/>
          <w:snapToGrid w:val="0"/>
          <w:sz w:val="20"/>
          <w:szCs w:val="20"/>
          <w:lang w:eastAsia="zh-CN"/>
        </w:rPr>
        <w:t>Δικαιολογητικά Συμμετοχής - Τεχνική προσφορά</w:t>
      </w:r>
      <w:r w:rsidRPr="00F518A5">
        <w:rPr>
          <w:rFonts w:ascii="Arial" w:eastAsia="SimSun" w:hAnsi="Arial" w:cs="Arial"/>
          <w:snapToGrid w:val="0"/>
          <w:sz w:val="20"/>
          <w:szCs w:val="20"/>
          <w:lang w:eastAsia="zh-CN"/>
        </w:rPr>
        <w:t>», διαπιστώνοντας ότι σε αυτούς περιλαμβάνονται τα εξής:</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602"/>
        <w:gridCol w:w="1612"/>
        <w:gridCol w:w="4047"/>
      </w:tblGrid>
      <w:tr w:rsidR="00F518A5" w:rsidRPr="00F518A5" w:rsidTr="0000054B">
        <w:trPr>
          <w:tblHeader/>
          <w:jc w:val="center"/>
        </w:trPr>
        <w:tc>
          <w:tcPr>
            <w:tcW w:w="575" w:type="dxa"/>
            <w:shd w:val="clear" w:color="auto" w:fill="C6D9F1"/>
            <w:vAlign w:val="center"/>
          </w:tcPr>
          <w:p w:rsidR="00F518A5" w:rsidRPr="00F518A5" w:rsidRDefault="00F518A5" w:rsidP="00F518A5">
            <w:pPr>
              <w:rPr>
                <w:rFonts w:ascii="Arial" w:eastAsia="SimSun" w:hAnsi="Arial" w:cs="Arial"/>
                <w:b/>
                <w:snapToGrid w:val="0"/>
                <w:sz w:val="20"/>
                <w:szCs w:val="20"/>
                <w:lang w:eastAsia="zh-CN"/>
              </w:rPr>
            </w:pPr>
            <w:bookmarkStart w:id="63" w:name="_Hlk64288607"/>
            <w:r w:rsidRPr="00F518A5">
              <w:rPr>
                <w:rFonts w:ascii="Arial" w:eastAsia="SimSun" w:hAnsi="Arial" w:cs="Arial"/>
                <w:b/>
                <w:snapToGrid w:val="0"/>
                <w:sz w:val="20"/>
                <w:szCs w:val="20"/>
                <w:lang w:eastAsia="zh-CN"/>
              </w:rPr>
              <w:t>Α/Α</w:t>
            </w:r>
          </w:p>
        </w:tc>
        <w:tc>
          <w:tcPr>
            <w:tcW w:w="3616"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 xml:space="preserve">ΕΠΩΝΥΜΙΑ ΟΙΚΟΝΟΜΙΚΟΥ ΦΟΡΕΑ </w:t>
            </w:r>
          </w:p>
        </w:tc>
        <w:tc>
          <w:tcPr>
            <w:tcW w:w="1586"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ΤΜΗΜΑΤΑ</w:t>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ΣΥΜΜΕΤΟΧΗΣ</w:t>
            </w:r>
          </w:p>
        </w:tc>
        <w:tc>
          <w:tcPr>
            <w:tcW w:w="4059"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ΔΙΚΑΙΟΛΟΓΗΤΙΚΑ</w:t>
            </w:r>
          </w:p>
        </w:tc>
      </w:tr>
      <w:tr w:rsidR="00F518A5" w:rsidRPr="00F518A5" w:rsidTr="0000054B">
        <w:trPr>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1.</w:t>
            </w:r>
          </w:p>
        </w:tc>
        <w:tc>
          <w:tcPr>
            <w:tcW w:w="3616"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ΕΤΑΙΡΙΑ-ΑΒΕΕ»</w:t>
            </w:r>
          </w:p>
        </w:tc>
        <w:tc>
          <w:tcPr>
            <w:tcW w:w="1586" w:type="dxa"/>
            <w:vAlign w:val="center"/>
          </w:tcPr>
          <w:p w:rsidR="00F518A5" w:rsidRPr="00F518A5" w:rsidRDefault="00F518A5" w:rsidP="00F518A5">
            <w:pPr>
              <w:jc w:val="cente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ΟΛΑ ΤΑ ΤΜΗΜΑΤΑ</w:t>
            </w:r>
          </w:p>
          <w:p w:rsidR="00F518A5" w:rsidRPr="00F518A5" w:rsidRDefault="00F518A5" w:rsidP="00F518A5">
            <w:pPr>
              <w:jc w:val="center"/>
              <w:rPr>
                <w:rFonts w:ascii="Arial" w:eastAsia="SimSun" w:hAnsi="Arial" w:cs="Arial"/>
                <w:b/>
                <w:bCs/>
                <w:snapToGrid w:val="0"/>
                <w:sz w:val="20"/>
                <w:szCs w:val="20"/>
                <w:lang w:eastAsia="zh-CN"/>
              </w:rPr>
            </w:pPr>
          </w:p>
        </w:tc>
        <w:tc>
          <w:tcPr>
            <w:tcW w:w="4059" w:type="dxa"/>
            <w:vAlign w:val="bottom"/>
          </w:tcPr>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1)</w:t>
            </w:r>
            <w:r w:rsidRPr="00F518A5">
              <w:rPr>
                <w:rFonts w:ascii="Arial" w:eastAsia="SimSun" w:hAnsi="Arial" w:cs="Arial"/>
                <w:snapToGrid w:val="0"/>
                <w:sz w:val="20"/>
                <w:szCs w:val="20"/>
                <w:lang w:eastAsia="zh-CN"/>
              </w:rPr>
              <w:t xml:space="preserve"> Εγγυητική Επιστολή Συμμετοχής σύμφωνα με το άρθρο 72 του ν. 4412/2016 και τα οριζόμενα στις παραγράφους 2.1.5 &amp; 2.2.2 της Διακήρυξης [Πραγματοποιήθηκε επαλήθευση εγκυρότητας της Εγγυητικής Επιστολής Συμμετοχής, κατόπιν επικοινωνίας με το υποκατάστημα της </w:t>
            </w:r>
            <w:r w:rsidRPr="00F518A5">
              <w:rPr>
                <w:rFonts w:ascii="Arial" w:eastAsia="SimSun" w:hAnsi="Arial" w:cs="Arial"/>
                <w:snapToGrid w:val="0"/>
                <w:sz w:val="20"/>
                <w:szCs w:val="20"/>
                <w:lang w:val="en-US" w:eastAsia="zh-CN"/>
              </w:rPr>
              <w:t>Alpha</w:t>
            </w:r>
            <w:r w:rsidRPr="00F518A5">
              <w:rPr>
                <w:rFonts w:ascii="Arial" w:eastAsia="SimSun" w:hAnsi="Arial" w:cs="Arial"/>
                <w:snapToGrid w:val="0"/>
                <w:sz w:val="20"/>
                <w:szCs w:val="20"/>
                <w:lang w:eastAsia="zh-CN"/>
              </w:rPr>
              <w:t xml:space="preserve"> </w:t>
            </w:r>
            <w:r w:rsidRPr="00F518A5">
              <w:rPr>
                <w:rFonts w:ascii="Arial" w:eastAsia="SimSun" w:hAnsi="Arial" w:cs="Arial"/>
                <w:snapToGrid w:val="0"/>
                <w:sz w:val="20"/>
                <w:szCs w:val="20"/>
                <w:lang w:val="en-US" w:eastAsia="zh-CN"/>
              </w:rPr>
              <w:t>Bank</w:t>
            </w:r>
            <w:r w:rsidRPr="00F518A5">
              <w:rPr>
                <w:rFonts w:ascii="Arial" w:eastAsia="SimSun" w:hAnsi="Arial" w:cs="Arial"/>
                <w:snapToGrid w:val="0"/>
                <w:sz w:val="20"/>
                <w:szCs w:val="20"/>
                <w:lang w:eastAsia="zh-CN"/>
              </w:rPr>
              <w:t xml:space="preserve"> στην περιοχή Χαριλάου Θεσσαλονίκης, ηλεκτρονική αλληλογραφία στη διεύθυνση: </w:t>
            </w:r>
            <w:hyperlink r:id="rId28" w:history="1">
              <w:r w:rsidRPr="00F518A5">
                <w:rPr>
                  <w:rFonts w:ascii="Arial" w:eastAsia="SimSun" w:hAnsi="Arial" w:cs="Arial"/>
                  <w:snapToGrid w:val="0"/>
                  <w:color w:val="0000FF"/>
                  <w:sz w:val="20"/>
                  <w:szCs w:val="20"/>
                  <w:u w:val="single"/>
                  <w:lang w:val="en-US" w:eastAsia="zh-CN"/>
                </w:rPr>
                <w:t>branch</w:t>
              </w:r>
              <w:r w:rsidRPr="00F518A5">
                <w:rPr>
                  <w:rFonts w:ascii="Arial" w:eastAsia="SimSun" w:hAnsi="Arial" w:cs="Arial"/>
                  <w:snapToGrid w:val="0"/>
                  <w:color w:val="0000FF"/>
                  <w:sz w:val="20"/>
                  <w:szCs w:val="20"/>
                  <w:u w:val="single"/>
                  <w:lang w:eastAsia="zh-CN"/>
                </w:rPr>
                <w:t>705@</w:t>
              </w:r>
              <w:r w:rsidRPr="00F518A5">
                <w:rPr>
                  <w:rFonts w:ascii="Arial" w:eastAsia="SimSun" w:hAnsi="Arial" w:cs="Arial"/>
                  <w:snapToGrid w:val="0"/>
                  <w:color w:val="0000FF"/>
                  <w:sz w:val="20"/>
                  <w:szCs w:val="20"/>
                  <w:u w:val="single"/>
                  <w:lang w:val="en-US" w:eastAsia="zh-CN"/>
                </w:rPr>
                <w:t>alpha</w:t>
              </w:r>
              <w:r w:rsidRPr="00F518A5">
                <w:rPr>
                  <w:rFonts w:ascii="Arial" w:eastAsia="SimSun" w:hAnsi="Arial" w:cs="Arial"/>
                  <w:snapToGrid w:val="0"/>
                  <w:color w:val="0000FF"/>
                  <w:sz w:val="20"/>
                  <w:szCs w:val="20"/>
                  <w:u w:val="single"/>
                  <w:lang w:eastAsia="zh-CN"/>
                </w:rPr>
                <w:t>.</w:t>
              </w:r>
              <w:proofErr w:type="spellStart"/>
              <w:r w:rsidRPr="00F518A5">
                <w:rPr>
                  <w:rFonts w:ascii="Arial" w:eastAsia="SimSun" w:hAnsi="Arial" w:cs="Arial"/>
                  <w:snapToGrid w:val="0"/>
                  <w:color w:val="0000FF"/>
                  <w:sz w:val="20"/>
                  <w:szCs w:val="20"/>
                  <w:u w:val="single"/>
                  <w:lang w:eastAsia="zh-CN"/>
                </w:rPr>
                <w:t>gr</w:t>
              </w:r>
              <w:proofErr w:type="spellEnd"/>
            </w:hyperlink>
            <w:r w:rsidRPr="00F518A5">
              <w:rPr>
                <w:rFonts w:ascii="Arial" w:eastAsia="SimSun" w:hAnsi="Arial" w:cs="Arial"/>
                <w:snapToGrid w:val="0"/>
                <w:sz w:val="20"/>
                <w:szCs w:val="20"/>
                <w:lang w:eastAsia="zh-CN"/>
              </w:rPr>
              <w:t>].</w:t>
            </w: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2)</w:t>
            </w:r>
            <w:r w:rsidRPr="00F518A5">
              <w:rPr>
                <w:rFonts w:ascii="Arial" w:eastAsia="SimSun" w:hAnsi="Arial" w:cs="Arial"/>
                <w:snapToGrid w:val="0"/>
                <w:sz w:val="20"/>
                <w:szCs w:val="20"/>
                <w:lang w:eastAsia="zh-CN"/>
              </w:rPr>
              <w:t xml:space="preserve"> Ευρωπαϊκό Ενιαίο Έγγραφο Σύμβασης (Ε.Ε.Ε.Σ.), με ημερομηνία υπογραφής εντός της τασσόμενης προθεσμίας της παραγράφου 2.2.9.1. της οικείας Διακήρυξης.</w:t>
            </w: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3)</w:t>
            </w:r>
            <w:r w:rsidRPr="00F518A5">
              <w:rPr>
                <w:rFonts w:ascii="Arial" w:eastAsia="SimSun" w:hAnsi="Arial" w:cs="Arial"/>
                <w:snapToGrid w:val="0"/>
                <w:sz w:val="20"/>
                <w:szCs w:val="20"/>
                <w:lang w:eastAsia="zh-CN"/>
              </w:rPr>
              <w:t xml:space="preserve"> Τεχνική Προσφορά (με έγγραφα και δικαιολογητικά βάσει των οποίων αξιολογείται η </w:t>
            </w:r>
            <w:proofErr w:type="spellStart"/>
            <w:r w:rsidRPr="00F518A5">
              <w:rPr>
                <w:rFonts w:ascii="Arial" w:eastAsia="SimSun" w:hAnsi="Arial" w:cs="Arial"/>
                <w:snapToGrid w:val="0"/>
                <w:sz w:val="20"/>
                <w:szCs w:val="20"/>
                <w:lang w:eastAsia="zh-CN"/>
              </w:rPr>
              <w:t>καταλληλότητα</w:t>
            </w:r>
            <w:proofErr w:type="spellEnd"/>
            <w:r w:rsidRPr="00F518A5">
              <w:rPr>
                <w:rFonts w:ascii="Arial" w:eastAsia="SimSun" w:hAnsi="Arial" w:cs="Arial"/>
                <w:snapToGrid w:val="0"/>
                <w:sz w:val="20"/>
                <w:szCs w:val="20"/>
                <w:lang w:eastAsia="zh-CN"/>
              </w:rPr>
              <w:t xml:space="preserve"> των προσφερόμενων ειδών). </w:t>
            </w:r>
          </w:p>
        </w:tc>
      </w:tr>
      <w:tr w:rsidR="00F518A5" w:rsidRPr="00F518A5" w:rsidTr="0000054B">
        <w:trPr>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w:t>
            </w:r>
          </w:p>
        </w:tc>
        <w:tc>
          <w:tcPr>
            <w:tcW w:w="3616" w:type="dxa"/>
            <w:vAlign w:val="center"/>
          </w:tcPr>
          <w:p w:rsidR="00F518A5" w:rsidRPr="00F518A5" w:rsidRDefault="00F518A5" w:rsidP="00F518A5">
            <w:pPr>
              <w:jc w:val="cente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 xml:space="preserve">«ANDRE (ΑΝΔΡΕΑΣ) SKOURIAS (ΣΚΟΥΡΙΑΣ) ΤΟΥ ALEXANDROS (ΑΛΕΞΑΝΔΡΟΥ)» </w:t>
            </w:r>
          </w:p>
          <w:p w:rsidR="00F518A5" w:rsidRPr="00F518A5" w:rsidRDefault="00F518A5" w:rsidP="00F518A5">
            <w:pPr>
              <w:jc w:val="cente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(ατομική επιχείρηση)</w:t>
            </w:r>
          </w:p>
        </w:tc>
        <w:tc>
          <w:tcPr>
            <w:tcW w:w="1586" w:type="dxa"/>
            <w:vAlign w:val="center"/>
          </w:tcPr>
          <w:p w:rsidR="00F518A5" w:rsidRPr="00F518A5" w:rsidRDefault="00F518A5" w:rsidP="00F518A5">
            <w:pPr>
              <w:jc w:val="cente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ΟΛΑ ΤΑ ΤΜΗΜΑΤΑ</w:t>
            </w:r>
          </w:p>
          <w:p w:rsidR="00F518A5" w:rsidRPr="00F518A5" w:rsidRDefault="00F518A5" w:rsidP="00F518A5">
            <w:pPr>
              <w:jc w:val="center"/>
              <w:rPr>
                <w:rFonts w:ascii="Arial" w:eastAsia="SimSun" w:hAnsi="Arial" w:cs="Arial"/>
                <w:b/>
                <w:bCs/>
                <w:snapToGrid w:val="0"/>
                <w:sz w:val="20"/>
                <w:szCs w:val="20"/>
                <w:highlight w:val="yellow"/>
                <w:lang w:eastAsia="zh-CN"/>
              </w:rPr>
            </w:pPr>
          </w:p>
        </w:tc>
        <w:tc>
          <w:tcPr>
            <w:tcW w:w="4059" w:type="dxa"/>
            <w:vAlign w:val="bottom"/>
          </w:tcPr>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1)</w:t>
            </w:r>
            <w:r w:rsidRPr="00F518A5">
              <w:rPr>
                <w:rFonts w:ascii="Arial" w:eastAsia="SimSun" w:hAnsi="Arial" w:cs="Arial"/>
                <w:snapToGrid w:val="0"/>
                <w:sz w:val="20"/>
                <w:szCs w:val="20"/>
                <w:lang w:eastAsia="zh-CN"/>
              </w:rPr>
              <w:t xml:space="preserve"> Εγγυητική Επιστολή Συμμετοχής σύμφωνα με το άρθρο 72 του ν. 4412/2016 και τα οριζόμενα στις παραγράφους 2.1.5 &amp; 2.2.2 της Διακήρυξης [Πραγματοποιήθηκε επαλήθευση εγκυρότητας της Εγγυητικής Επιστολής Συμμετοχής, κατόπιν επικοινωνίας με το υποκατάστημα της Εθνικής Τράπεζας στην περιοχή Παλλήνη Αττικής, ηλεκτρονική αλληλογραφία στη διεύθυνση: </w:t>
            </w:r>
            <w:hyperlink r:id="rId29" w:history="1">
              <w:r w:rsidRPr="00F518A5">
                <w:rPr>
                  <w:rFonts w:ascii="Arial" w:eastAsia="SimSun" w:hAnsi="Arial" w:cs="Arial"/>
                  <w:snapToGrid w:val="0"/>
                  <w:color w:val="0000FF"/>
                  <w:sz w:val="20"/>
                  <w:szCs w:val="20"/>
                  <w:u w:val="single"/>
                  <w:lang w:eastAsia="zh-CN"/>
                </w:rPr>
                <w:t>MALAKATAS.G@nbg.gr</w:t>
              </w:r>
            </w:hyperlink>
            <w:r w:rsidRPr="00F518A5">
              <w:rPr>
                <w:rFonts w:ascii="Arial" w:eastAsia="SimSun" w:hAnsi="Arial" w:cs="Arial"/>
                <w:snapToGrid w:val="0"/>
                <w:sz w:val="20"/>
                <w:szCs w:val="20"/>
                <w:lang w:eastAsia="zh-CN"/>
              </w:rPr>
              <w:t>].</w:t>
            </w: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2)</w:t>
            </w:r>
            <w:r w:rsidRPr="00F518A5">
              <w:rPr>
                <w:rFonts w:ascii="Arial" w:eastAsia="SimSun" w:hAnsi="Arial" w:cs="Arial"/>
                <w:snapToGrid w:val="0"/>
                <w:sz w:val="20"/>
                <w:szCs w:val="20"/>
                <w:lang w:eastAsia="zh-CN"/>
              </w:rPr>
              <w:t xml:space="preserve"> Ευρωπαϊκό Ενιαίο Έγγραφο Σύμβασης (Ε.Ε.Ε.Σ.), με ημερομηνία υπογραφής εντός της τασσόμενης προθεσμίας της παραγράφου 2.2.9.1. της οικείας Διακήρυξης.</w:t>
            </w: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3)</w:t>
            </w:r>
            <w:r w:rsidRPr="00F518A5">
              <w:rPr>
                <w:rFonts w:ascii="Arial" w:eastAsia="SimSun" w:hAnsi="Arial" w:cs="Arial"/>
                <w:snapToGrid w:val="0"/>
                <w:sz w:val="20"/>
                <w:szCs w:val="20"/>
                <w:lang w:eastAsia="zh-CN"/>
              </w:rPr>
              <w:t xml:space="preserve"> Τεχνική Προσφορά (με έγγραφα και δικαιολογητικά βάσει των οποίων αξιολογείται η </w:t>
            </w:r>
            <w:proofErr w:type="spellStart"/>
            <w:r w:rsidRPr="00F518A5">
              <w:rPr>
                <w:rFonts w:ascii="Arial" w:eastAsia="SimSun" w:hAnsi="Arial" w:cs="Arial"/>
                <w:snapToGrid w:val="0"/>
                <w:sz w:val="20"/>
                <w:szCs w:val="20"/>
                <w:lang w:eastAsia="zh-CN"/>
              </w:rPr>
              <w:t>καταλληλότητα</w:t>
            </w:r>
            <w:proofErr w:type="spellEnd"/>
            <w:r w:rsidRPr="00F518A5">
              <w:rPr>
                <w:rFonts w:ascii="Arial" w:eastAsia="SimSun" w:hAnsi="Arial" w:cs="Arial"/>
                <w:snapToGrid w:val="0"/>
                <w:sz w:val="20"/>
                <w:szCs w:val="20"/>
                <w:lang w:eastAsia="zh-CN"/>
              </w:rPr>
              <w:t xml:space="preserve"> των προσφερόμενων ειδών).</w:t>
            </w:r>
          </w:p>
        </w:tc>
      </w:tr>
      <w:tr w:rsidR="00F518A5" w:rsidRPr="00F518A5" w:rsidTr="0000054B">
        <w:trPr>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3.</w:t>
            </w:r>
          </w:p>
        </w:tc>
        <w:tc>
          <w:tcPr>
            <w:tcW w:w="3616" w:type="dxa"/>
            <w:vAlign w:val="center"/>
          </w:tcPr>
          <w:p w:rsidR="00F518A5" w:rsidRPr="00F518A5" w:rsidRDefault="00F518A5" w:rsidP="00F518A5">
            <w:pPr>
              <w:jc w:val="cente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«ΟΙΚΟΘΕΡΜΑΝΣΗ ΕΤΑΙΡΕΙΑ ΠΕΡΙΟΡΙΣΜΕΝΗΣ ΕΥΘΥΝΗΣ»</w:t>
            </w:r>
          </w:p>
        </w:tc>
        <w:tc>
          <w:tcPr>
            <w:tcW w:w="1586" w:type="dxa"/>
            <w:vAlign w:val="center"/>
          </w:tcPr>
          <w:p w:rsidR="00F518A5" w:rsidRPr="00F518A5" w:rsidRDefault="00F518A5" w:rsidP="00F518A5">
            <w:pPr>
              <w:jc w:val="cente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ΟΛΑ ΤΑ ΤΜΗΜΑΤΑ</w:t>
            </w:r>
          </w:p>
        </w:tc>
        <w:tc>
          <w:tcPr>
            <w:tcW w:w="4059" w:type="dxa"/>
            <w:vAlign w:val="bottom"/>
          </w:tcPr>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1)</w:t>
            </w:r>
            <w:r w:rsidRPr="00F518A5">
              <w:rPr>
                <w:rFonts w:ascii="Arial" w:eastAsia="SimSun" w:hAnsi="Arial" w:cs="Arial"/>
                <w:snapToGrid w:val="0"/>
                <w:sz w:val="20"/>
                <w:szCs w:val="20"/>
                <w:lang w:eastAsia="zh-CN"/>
              </w:rPr>
              <w:t xml:space="preserve"> Εγγυητική Επιστολή Συμμετοχής σύμφωνα με το άρθρο 72 του ν. 4412/2016 και τα οριζόμενα στις παραγράφους 2.1.5 &amp; 2.2.2 της Διακήρυξης [Πραγματοποιήθηκε επαλήθευση εγκυρότητας της Εγγυητικής Επιστολής Συμμετοχής κατόπιν επικοινωνίας με το υποκατάστημα της </w:t>
            </w:r>
            <w:r w:rsidRPr="00F518A5">
              <w:rPr>
                <w:rFonts w:ascii="Arial" w:eastAsia="SimSun" w:hAnsi="Arial" w:cs="Arial"/>
                <w:snapToGrid w:val="0"/>
                <w:sz w:val="20"/>
                <w:szCs w:val="20"/>
                <w:lang w:val="en-US" w:eastAsia="zh-CN"/>
              </w:rPr>
              <w:t>Euro</w:t>
            </w:r>
            <w:r w:rsidRPr="00F518A5">
              <w:rPr>
                <w:rFonts w:ascii="Arial" w:eastAsia="SimSun" w:hAnsi="Arial" w:cs="Arial"/>
                <w:snapToGrid w:val="0"/>
                <w:sz w:val="20"/>
                <w:szCs w:val="20"/>
                <w:lang w:eastAsia="zh-CN"/>
              </w:rPr>
              <w:t xml:space="preserve">Bank στην περιοχή Νέας Κηφισιάς Αττικής, ηλεκτρονική αλληλογραφία στη διεύθυνση: </w:t>
            </w:r>
            <w:hyperlink r:id="rId30" w:history="1">
              <w:r w:rsidRPr="00F518A5">
                <w:rPr>
                  <w:rFonts w:ascii="Arial" w:eastAsia="SimSun" w:hAnsi="Arial" w:cs="Arial"/>
                  <w:snapToGrid w:val="0"/>
                  <w:color w:val="0000FF"/>
                  <w:sz w:val="20"/>
                  <w:szCs w:val="20"/>
                  <w:u w:val="single"/>
                  <w:lang w:val="en-US" w:eastAsia="zh-CN"/>
                </w:rPr>
                <w:t>PL</w:t>
              </w:r>
              <w:r w:rsidRPr="00F518A5">
                <w:rPr>
                  <w:rFonts w:ascii="Arial" w:eastAsia="SimSun" w:hAnsi="Arial" w:cs="Arial"/>
                  <w:snapToGrid w:val="0"/>
                  <w:color w:val="0000FF"/>
                  <w:sz w:val="20"/>
                  <w:szCs w:val="20"/>
                  <w:u w:val="single"/>
                  <w:lang w:eastAsia="zh-CN"/>
                </w:rPr>
                <w:t>.</w:t>
              </w:r>
              <w:r w:rsidRPr="00F518A5">
                <w:rPr>
                  <w:rFonts w:ascii="Arial" w:eastAsia="SimSun" w:hAnsi="Arial" w:cs="Arial"/>
                  <w:snapToGrid w:val="0"/>
                  <w:color w:val="0000FF"/>
                  <w:sz w:val="20"/>
                  <w:szCs w:val="20"/>
                  <w:u w:val="single"/>
                  <w:lang w:val="en-US" w:eastAsia="zh-CN"/>
                </w:rPr>
                <w:t>ELAION</w:t>
              </w:r>
              <w:r w:rsidRPr="00F518A5">
                <w:rPr>
                  <w:rFonts w:ascii="Arial" w:eastAsia="SimSun" w:hAnsi="Arial" w:cs="Arial"/>
                  <w:snapToGrid w:val="0"/>
                  <w:color w:val="0000FF"/>
                  <w:sz w:val="20"/>
                  <w:szCs w:val="20"/>
                  <w:u w:val="single"/>
                  <w:lang w:eastAsia="zh-CN"/>
                </w:rPr>
                <w:t>-</w:t>
              </w:r>
              <w:r w:rsidRPr="00F518A5">
                <w:rPr>
                  <w:rFonts w:ascii="Arial" w:eastAsia="SimSun" w:hAnsi="Arial" w:cs="Arial"/>
                  <w:snapToGrid w:val="0"/>
                  <w:color w:val="0000FF"/>
                  <w:sz w:val="20"/>
                  <w:szCs w:val="20"/>
                  <w:u w:val="single"/>
                  <w:lang w:val="en-US" w:eastAsia="zh-CN"/>
                </w:rPr>
                <w:t>NEAKIFISIA</w:t>
              </w:r>
              <w:r w:rsidRPr="00F518A5">
                <w:rPr>
                  <w:rFonts w:ascii="Arial" w:eastAsia="SimSun" w:hAnsi="Arial" w:cs="Arial"/>
                  <w:snapToGrid w:val="0"/>
                  <w:color w:val="0000FF"/>
                  <w:sz w:val="20"/>
                  <w:szCs w:val="20"/>
                  <w:u w:val="single"/>
                  <w:lang w:eastAsia="zh-CN"/>
                </w:rPr>
                <w:t>@</w:t>
              </w:r>
              <w:proofErr w:type="spellStart"/>
              <w:r w:rsidRPr="00F518A5">
                <w:rPr>
                  <w:rFonts w:ascii="Arial" w:eastAsia="SimSun" w:hAnsi="Arial" w:cs="Arial"/>
                  <w:snapToGrid w:val="0"/>
                  <w:color w:val="0000FF"/>
                  <w:sz w:val="20"/>
                  <w:szCs w:val="20"/>
                  <w:u w:val="single"/>
                  <w:lang w:val="en-US" w:eastAsia="zh-CN"/>
                </w:rPr>
                <w:t>eurobank</w:t>
              </w:r>
              <w:proofErr w:type="spellEnd"/>
              <w:r w:rsidRPr="00F518A5">
                <w:rPr>
                  <w:rFonts w:ascii="Arial" w:eastAsia="SimSun" w:hAnsi="Arial" w:cs="Arial"/>
                  <w:snapToGrid w:val="0"/>
                  <w:color w:val="0000FF"/>
                  <w:sz w:val="20"/>
                  <w:szCs w:val="20"/>
                  <w:u w:val="single"/>
                  <w:lang w:eastAsia="zh-CN"/>
                </w:rPr>
                <w:t>.</w:t>
              </w:r>
              <w:proofErr w:type="spellStart"/>
              <w:r w:rsidRPr="00F518A5">
                <w:rPr>
                  <w:rFonts w:ascii="Arial" w:eastAsia="SimSun" w:hAnsi="Arial" w:cs="Arial"/>
                  <w:snapToGrid w:val="0"/>
                  <w:color w:val="0000FF"/>
                  <w:sz w:val="20"/>
                  <w:szCs w:val="20"/>
                  <w:u w:val="single"/>
                  <w:lang w:eastAsia="zh-CN"/>
                </w:rPr>
                <w:t>gr</w:t>
              </w:r>
              <w:proofErr w:type="spellEnd"/>
            </w:hyperlink>
            <w:r w:rsidRPr="00F518A5">
              <w:rPr>
                <w:rFonts w:ascii="Arial" w:eastAsia="SimSun" w:hAnsi="Arial" w:cs="Arial"/>
                <w:snapToGrid w:val="0"/>
                <w:sz w:val="20"/>
                <w:szCs w:val="20"/>
                <w:lang w:eastAsia="zh-CN"/>
              </w:rPr>
              <w:t>].</w:t>
            </w: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2)</w:t>
            </w:r>
            <w:r w:rsidRPr="00F518A5">
              <w:rPr>
                <w:rFonts w:ascii="Arial" w:eastAsia="SimSun" w:hAnsi="Arial" w:cs="Arial"/>
                <w:snapToGrid w:val="0"/>
                <w:sz w:val="20"/>
                <w:szCs w:val="20"/>
                <w:lang w:eastAsia="zh-CN"/>
              </w:rPr>
              <w:t xml:space="preserve"> Ευρωπαϊκό Ενιαίο Έγγραφο Σύμβασης (Ε.Ε.Ε.Σ.), με ημερομηνία υπογραφής εντός της τασσόμενης προθεσμίας της παραγράφου 2.2.9.1. της οικείας Διακήρυξης.</w:t>
            </w:r>
          </w:p>
          <w:p w:rsidR="00F518A5" w:rsidRPr="00F518A5" w:rsidRDefault="00F518A5" w:rsidP="00F518A5">
            <w:pPr>
              <w:jc w:val="both"/>
              <w:rPr>
                <w:rFonts w:ascii="Arial" w:eastAsia="SimSun" w:hAnsi="Arial" w:cs="Arial"/>
                <w:bCs/>
                <w:snapToGrid w:val="0"/>
                <w:sz w:val="20"/>
                <w:szCs w:val="20"/>
                <w:highlight w:val="lightGray"/>
                <w:lang w:eastAsia="zh-CN"/>
              </w:rPr>
            </w:pPr>
            <w:r w:rsidRPr="00F518A5">
              <w:rPr>
                <w:rFonts w:ascii="Arial" w:eastAsia="SimSun" w:hAnsi="Arial" w:cs="Arial"/>
                <w:snapToGrid w:val="0"/>
                <w:sz w:val="20"/>
                <w:szCs w:val="20"/>
                <w:u w:val="single"/>
                <w:lang w:eastAsia="zh-CN"/>
              </w:rPr>
              <w:t>3)</w:t>
            </w:r>
            <w:r w:rsidRPr="00F518A5">
              <w:rPr>
                <w:rFonts w:ascii="Arial" w:eastAsia="SimSun" w:hAnsi="Arial" w:cs="Arial"/>
                <w:snapToGrid w:val="0"/>
                <w:sz w:val="20"/>
                <w:szCs w:val="20"/>
                <w:lang w:eastAsia="zh-CN"/>
              </w:rPr>
              <w:t xml:space="preserve"> Τεχνική Προσφορά (με έγγραφα και δικαιολογητικά βάσει των οποίων </w:t>
            </w:r>
            <w:r w:rsidRPr="00F518A5">
              <w:rPr>
                <w:rFonts w:ascii="Arial" w:eastAsia="SimSun" w:hAnsi="Arial" w:cs="Arial"/>
                <w:snapToGrid w:val="0"/>
                <w:sz w:val="20"/>
                <w:szCs w:val="20"/>
                <w:lang w:eastAsia="zh-CN"/>
              </w:rPr>
              <w:lastRenderedPageBreak/>
              <w:t xml:space="preserve">αξιολογείται η </w:t>
            </w:r>
            <w:proofErr w:type="spellStart"/>
            <w:r w:rsidRPr="00F518A5">
              <w:rPr>
                <w:rFonts w:ascii="Arial" w:eastAsia="SimSun" w:hAnsi="Arial" w:cs="Arial"/>
                <w:snapToGrid w:val="0"/>
                <w:sz w:val="20"/>
                <w:szCs w:val="20"/>
                <w:lang w:eastAsia="zh-CN"/>
              </w:rPr>
              <w:t>καταλληλότητα</w:t>
            </w:r>
            <w:proofErr w:type="spellEnd"/>
            <w:r w:rsidRPr="00F518A5">
              <w:rPr>
                <w:rFonts w:ascii="Arial" w:eastAsia="SimSun" w:hAnsi="Arial" w:cs="Arial"/>
                <w:snapToGrid w:val="0"/>
                <w:sz w:val="20"/>
                <w:szCs w:val="20"/>
                <w:lang w:eastAsia="zh-CN"/>
              </w:rPr>
              <w:t xml:space="preserve"> των προσφερόμενων ειδών).</w:t>
            </w:r>
          </w:p>
        </w:tc>
      </w:tr>
      <w:bookmarkEnd w:id="63"/>
    </w:tbl>
    <w:p w:rsidR="00F518A5" w:rsidRPr="00F518A5" w:rsidRDefault="00F518A5" w:rsidP="00F518A5">
      <w:pPr>
        <w:rPr>
          <w:rFonts w:ascii="Arial" w:eastAsia="SimSun" w:hAnsi="Arial" w:cs="Arial"/>
          <w:snapToGrid w:val="0"/>
          <w:sz w:val="20"/>
          <w:szCs w:val="20"/>
          <w:lang w:eastAsia="zh-CN"/>
        </w:rPr>
      </w:pP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ΜΕ ΒΑΣΕΙ ΤΑ ΑΝΩΤΕΡΩ ΔΙΑΛΑΜΒΑΝΟΜΕΝΑ,</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ΜΕΤΑ ΑΠΟ ΔΙΑΛΟΓΙΚΗ ΣΥΖΗΤΗΣΗ,</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 xml:space="preserve">Η ΕΠΙΤΡΟΠΗ </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 xml:space="preserve">Ο Μ Ο Φ Ω Ν Α </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ΓΝΩΜΟΔΟΤΕΙ ΩΣ ΕΞΗΣ:</w:t>
      </w:r>
    </w:p>
    <w:p w:rsidR="00F518A5" w:rsidRPr="00F518A5" w:rsidRDefault="00F518A5" w:rsidP="00F518A5">
      <w:pPr>
        <w:rPr>
          <w:rFonts w:ascii="Arial" w:eastAsia="SimSun" w:hAnsi="Arial" w:cs="Arial"/>
          <w:b/>
          <w:bCs/>
          <w:snapToGrid w:val="0"/>
          <w:sz w:val="20"/>
          <w:szCs w:val="20"/>
          <w:lang w:eastAsia="zh-CN"/>
        </w:rPr>
      </w:pPr>
      <w:bookmarkStart w:id="64" w:name="_Hlk63944758"/>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α.</w:t>
      </w:r>
      <w:r w:rsidRPr="00F518A5">
        <w:rPr>
          <w:rFonts w:ascii="Arial" w:eastAsia="SimSun" w:hAnsi="Arial" w:cs="Arial"/>
          <w:snapToGrid w:val="0"/>
          <w:sz w:val="20"/>
          <w:szCs w:val="20"/>
          <w:lang w:eastAsia="zh-CN"/>
        </w:rPr>
        <w:t xml:space="preserve"> την </w:t>
      </w:r>
      <w:r w:rsidRPr="00F518A5">
        <w:rPr>
          <w:rFonts w:ascii="Arial" w:eastAsia="SimSun" w:hAnsi="Arial" w:cs="Arial"/>
          <w:snapToGrid w:val="0"/>
          <w:sz w:val="20"/>
          <w:szCs w:val="20"/>
          <w:u w:val="single"/>
          <w:lang w:eastAsia="zh-CN"/>
        </w:rPr>
        <w:t>αποδοχή</w:t>
      </w:r>
      <w:r w:rsidRPr="00F518A5">
        <w:rPr>
          <w:rFonts w:ascii="Arial" w:eastAsia="SimSun" w:hAnsi="Arial" w:cs="Arial"/>
          <w:snapToGrid w:val="0"/>
          <w:sz w:val="20"/>
          <w:szCs w:val="20"/>
          <w:lang w:eastAsia="zh-CN"/>
        </w:rPr>
        <w:t xml:space="preserve"> του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)φακέλου με την ένδειξη: «</w:t>
      </w:r>
      <w:r w:rsidRPr="00F518A5">
        <w:rPr>
          <w:rFonts w:ascii="Arial" w:eastAsia="SimSun" w:hAnsi="Arial" w:cs="Arial"/>
          <w:i/>
          <w:snapToGrid w:val="0"/>
          <w:sz w:val="20"/>
          <w:szCs w:val="20"/>
          <w:lang w:eastAsia="zh-CN"/>
        </w:rPr>
        <w:t>Δικαιολογητικά Συμμετοχής - Τεχνική προσφορά</w:t>
      </w:r>
      <w:r w:rsidRPr="00F518A5">
        <w:rPr>
          <w:rFonts w:ascii="Arial" w:eastAsia="SimSun" w:hAnsi="Arial" w:cs="Arial"/>
          <w:snapToGrid w:val="0"/>
          <w:sz w:val="20"/>
          <w:szCs w:val="20"/>
          <w:lang w:eastAsia="zh-CN"/>
        </w:rPr>
        <w:t>» του οικονομικού φορέα με την επωνυμία: «</w:t>
      </w:r>
      <w:bookmarkStart w:id="65" w:name="_Hlk177729980"/>
      <w:r w:rsidRPr="00F518A5">
        <w:rPr>
          <w:rFonts w:ascii="Arial" w:eastAsia="SimSun" w:hAnsi="Arial" w:cs="Arial"/>
          <w:snapToGrid w:val="0"/>
          <w:sz w:val="20"/>
          <w:szCs w:val="20"/>
          <w:lang w:eastAsia="zh-CN"/>
        </w:rPr>
        <w:t>ΟΛΟΚΛΗΡΩΜΕΝΑ ΣΥΣΤΗΜΑΤΑ ΚΑΘΑΡΙΣΜΟΥ ΑΝΩΝΥΜΗ ΒΙΟΜΗΧΑΝΙΚΗ ΕΜΠΟΡΙΚΗ ΕΤΑΙΡΙΑ - ΑΒΕΕ</w:t>
      </w:r>
      <w:bookmarkEnd w:id="65"/>
      <w:r w:rsidRPr="00F518A5">
        <w:rPr>
          <w:rFonts w:ascii="Arial" w:eastAsia="SimSun" w:hAnsi="Arial" w:cs="Arial"/>
          <w:snapToGrid w:val="0"/>
          <w:sz w:val="20"/>
          <w:szCs w:val="20"/>
          <w:lang w:eastAsia="zh-CN"/>
        </w:rPr>
        <w:t>» (συμμετέχει στα ΤΜΗΜΑΤΑ 1, 4, 5 &amp; 6 του Διαγωνισμού), καθόσον αυτή είναι σύμφωνη με τους όρους της Διακήρυξης και πληροί εξ’ ολοκλήρου τις απαιτήσεις της οικείας μελέτης,</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β.</w:t>
      </w:r>
      <w:r w:rsidRPr="00F518A5">
        <w:rPr>
          <w:rFonts w:ascii="Arial" w:eastAsia="SimSun" w:hAnsi="Arial" w:cs="Arial"/>
          <w:snapToGrid w:val="0"/>
          <w:sz w:val="20"/>
          <w:szCs w:val="20"/>
          <w:lang w:eastAsia="zh-CN"/>
        </w:rPr>
        <w:t xml:space="preserve"> </w:t>
      </w:r>
      <w:bookmarkStart w:id="66" w:name="_Hlk114125822"/>
      <w:r w:rsidRPr="00F518A5">
        <w:rPr>
          <w:rFonts w:ascii="Arial" w:eastAsia="SimSun" w:hAnsi="Arial" w:cs="Arial"/>
          <w:snapToGrid w:val="0"/>
          <w:sz w:val="20"/>
          <w:szCs w:val="20"/>
          <w:lang w:eastAsia="zh-CN"/>
        </w:rPr>
        <w:t xml:space="preserve">την </w:t>
      </w:r>
      <w:r w:rsidRPr="00F518A5">
        <w:rPr>
          <w:rFonts w:ascii="Arial" w:eastAsia="SimSun" w:hAnsi="Arial" w:cs="Arial"/>
          <w:snapToGrid w:val="0"/>
          <w:sz w:val="20"/>
          <w:szCs w:val="20"/>
          <w:u w:val="single"/>
          <w:lang w:eastAsia="zh-CN"/>
        </w:rPr>
        <w:t>αποδοχή</w:t>
      </w:r>
      <w:r w:rsidRPr="00F518A5">
        <w:rPr>
          <w:rFonts w:ascii="Arial" w:eastAsia="SimSun" w:hAnsi="Arial" w:cs="Arial"/>
          <w:snapToGrid w:val="0"/>
          <w:sz w:val="20"/>
          <w:szCs w:val="20"/>
          <w:lang w:eastAsia="zh-CN"/>
        </w:rPr>
        <w:t xml:space="preserve"> του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)φακέλου με την ένδειξη: «</w:t>
      </w:r>
      <w:r w:rsidRPr="00F518A5">
        <w:rPr>
          <w:rFonts w:ascii="Arial" w:eastAsia="SimSun" w:hAnsi="Arial" w:cs="Arial"/>
          <w:i/>
          <w:snapToGrid w:val="0"/>
          <w:sz w:val="20"/>
          <w:szCs w:val="20"/>
          <w:lang w:eastAsia="zh-CN"/>
        </w:rPr>
        <w:t>Δικαιολογητικά Συμμετοχής - Τεχνική προσφορά</w:t>
      </w:r>
      <w:r w:rsidRPr="00F518A5">
        <w:rPr>
          <w:rFonts w:ascii="Arial" w:eastAsia="SimSun" w:hAnsi="Arial" w:cs="Arial"/>
          <w:snapToGrid w:val="0"/>
          <w:sz w:val="20"/>
          <w:szCs w:val="20"/>
          <w:lang w:eastAsia="zh-CN"/>
        </w:rPr>
        <w:t>» του οικονομικού φορέα με την επωνυμία: «ANDRE (ΑΝΔΡΕΑΣ) SKOURIAS (ΣΚΟΥΡΙΑΣ) ΤΟΥ ALEXANDROS (ΑΛΕΞΑΝΔΡΟΥ)» (ατομική επιχείρηση) (συμμετέχει στα ΤΜΗΜΑΤΑ 1, 4, 5 &amp; 6 του Διαγωνισμού), καθόσον αυτή είναι σύμφωνη με τους όρους της Διακήρυξης και πληροί εξ’ ολοκλήρου τις απαιτήσεις της οικείας μελέτης.</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u w:val="single"/>
          <w:lang w:eastAsia="zh-CN"/>
        </w:rPr>
        <w:t>γ.</w:t>
      </w:r>
      <w:r w:rsidRPr="00F518A5">
        <w:rPr>
          <w:rFonts w:ascii="Arial" w:eastAsia="SimSun" w:hAnsi="Arial" w:cs="Arial"/>
          <w:snapToGrid w:val="0"/>
          <w:sz w:val="20"/>
          <w:szCs w:val="20"/>
          <w:lang w:eastAsia="zh-CN"/>
        </w:rPr>
        <w:t xml:space="preserve"> την </w:t>
      </w:r>
      <w:r w:rsidRPr="00F518A5">
        <w:rPr>
          <w:rFonts w:ascii="Arial" w:eastAsia="SimSun" w:hAnsi="Arial" w:cs="Arial"/>
          <w:snapToGrid w:val="0"/>
          <w:sz w:val="20"/>
          <w:szCs w:val="20"/>
          <w:u w:val="single"/>
          <w:lang w:eastAsia="zh-CN"/>
        </w:rPr>
        <w:t xml:space="preserve">απόρριψη </w:t>
      </w:r>
      <w:r w:rsidRPr="00F518A5">
        <w:rPr>
          <w:rFonts w:ascii="Arial" w:eastAsia="SimSun" w:hAnsi="Arial" w:cs="Arial"/>
          <w:snapToGrid w:val="0"/>
          <w:sz w:val="20"/>
          <w:szCs w:val="20"/>
          <w:lang w:eastAsia="zh-CN"/>
        </w:rPr>
        <w:t>του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)φακέλου με την ένδειξη: «</w:t>
      </w:r>
      <w:r w:rsidRPr="00F518A5">
        <w:rPr>
          <w:rFonts w:ascii="Arial" w:eastAsia="SimSun" w:hAnsi="Arial" w:cs="Arial"/>
          <w:i/>
          <w:snapToGrid w:val="0"/>
          <w:sz w:val="20"/>
          <w:szCs w:val="20"/>
          <w:lang w:eastAsia="zh-CN"/>
        </w:rPr>
        <w:t>Δικαιολογητικά Συμμετοχής - Τεχνική προσφορά</w:t>
      </w:r>
      <w:r w:rsidRPr="00F518A5">
        <w:rPr>
          <w:rFonts w:ascii="Arial" w:eastAsia="SimSun" w:hAnsi="Arial" w:cs="Arial"/>
          <w:snapToGrid w:val="0"/>
          <w:sz w:val="20"/>
          <w:szCs w:val="20"/>
          <w:lang w:eastAsia="zh-CN"/>
        </w:rPr>
        <w:t>» του οικονομικού φορέα με την επωνυμία: «</w:t>
      </w:r>
      <w:r w:rsidRPr="00F518A5">
        <w:rPr>
          <w:rFonts w:ascii="Arial" w:eastAsia="SimSun" w:hAnsi="Arial" w:cs="Arial"/>
          <w:bCs/>
          <w:snapToGrid w:val="0"/>
          <w:sz w:val="20"/>
          <w:szCs w:val="20"/>
          <w:lang w:eastAsia="zh-CN"/>
        </w:rPr>
        <w:t>ΟΙΚΟΘΕΡΜΑΝΣΗ ΕΤΑΙΡΕΙΑ ΠΕΡΙΟΡΙΣΜΕΝΗΣ ΕΥΘΥΝΗΣ»</w:t>
      </w:r>
      <w:r w:rsidRPr="00F518A5">
        <w:rPr>
          <w:rFonts w:ascii="Arial" w:eastAsia="SimSun" w:hAnsi="Arial" w:cs="Arial"/>
          <w:snapToGrid w:val="0"/>
          <w:sz w:val="20"/>
          <w:szCs w:val="20"/>
          <w:lang w:eastAsia="zh-CN"/>
        </w:rPr>
        <w:t xml:space="preserve"> (συμμετέχει ΤΜΗΜΑΤΑ 1, 4, 5 &amp; 6 του Διαγωνισμού), καθόσον αυτή δεν είναι σύμφωνη με τις προδιαγραφές που έχουν τεθεί στο κεφάλαιο: «Απαιτήσεις - Τεχνικές Προδιαγραφές» του Παραρτήματος I της οικείας Διακήρυξης.</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Ειδικότερ</w:t>
      </w:r>
      <w:bookmarkStart w:id="67" w:name="_Hlk178160483"/>
      <w:r w:rsidRPr="00F518A5">
        <w:rPr>
          <w:rFonts w:ascii="Arial" w:eastAsia="SimSun" w:hAnsi="Arial" w:cs="Arial"/>
          <w:snapToGrid w:val="0"/>
          <w:sz w:val="20"/>
          <w:szCs w:val="20"/>
          <w:lang w:eastAsia="zh-CN"/>
        </w:rPr>
        <w:t xml:space="preserve">α, για το είδος: « </w:t>
      </w:r>
      <w:bookmarkEnd w:id="67"/>
      <w:r w:rsidRPr="00F518A5">
        <w:rPr>
          <w:rFonts w:ascii="Arial" w:eastAsia="SimSun" w:hAnsi="Arial" w:cs="Arial"/>
          <w:i/>
          <w:snapToGrid w:val="0"/>
          <w:sz w:val="20"/>
          <w:szCs w:val="20"/>
          <w:lang w:eastAsia="zh-CN"/>
        </w:rPr>
        <w:t xml:space="preserve">Απολυμαντικό - αντισηπτικό </w:t>
      </w:r>
      <w:proofErr w:type="spellStart"/>
      <w:r w:rsidRPr="00F518A5">
        <w:rPr>
          <w:rFonts w:ascii="Arial" w:eastAsia="SimSun" w:hAnsi="Arial" w:cs="Arial"/>
          <w:i/>
          <w:snapToGrid w:val="0"/>
          <w:sz w:val="20"/>
          <w:szCs w:val="20"/>
          <w:lang w:eastAsia="zh-CN"/>
        </w:rPr>
        <w:t>gel</w:t>
      </w:r>
      <w:proofErr w:type="spellEnd"/>
      <w:r w:rsidRPr="00F518A5">
        <w:rPr>
          <w:rFonts w:ascii="Arial" w:eastAsia="SimSun" w:hAnsi="Arial" w:cs="Arial"/>
          <w:i/>
          <w:snapToGrid w:val="0"/>
          <w:sz w:val="20"/>
          <w:szCs w:val="20"/>
          <w:lang w:eastAsia="zh-CN"/>
        </w:rPr>
        <w:t xml:space="preserve"> χεριών 80% ν/ν</w:t>
      </w:r>
      <w:r w:rsidRPr="00F518A5">
        <w:rPr>
          <w:rFonts w:ascii="Arial" w:eastAsia="SimSun" w:hAnsi="Arial" w:cs="Arial"/>
          <w:snapToGrid w:val="0"/>
          <w:sz w:val="20"/>
          <w:szCs w:val="20"/>
          <w:lang w:eastAsia="zh-CN"/>
        </w:rPr>
        <w:t xml:space="preserve"> » η οικεία μελέτη προβλέπει: «</w:t>
      </w:r>
      <w:r w:rsidRPr="00F518A5">
        <w:rPr>
          <w:rFonts w:ascii="Arial" w:eastAsia="SimSun" w:hAnsi="Arial" w:cs="Arial"/>
          <w:i/>
          <w:snapToGrid w:val="0"/>
          <w:sz w:val="20"/>
          <w:szCs w:val="20"/>
          <w:lang w:eastAsia="zh-CN"/>
        </w:rPr>
        <w:t xml:space="preserve">Απολυμαντικό - αντισηπτικό </w:t>
      </w:r>
      <w:proofErr w:type="spellStart"/>
      <w:r w:rsidRPr="00F518A5">
        <w:rPr>
          <w:rFonts w:ascii="Arial" w:eastAsia="SimSun" w:hAnsi="Arial" w:cs="Arial"/>
          <w:i/>
          <w:snapToGrid w:val="0"/>
          <w:sz w:val="20"/>
          <w:szCs w:val="20"/>
          <w:lang w:eastAsia="zh-CN"/>
        </w:rPr>
        <w:t>gel</w:t>
      </w:r>
      <w:proofErr w:type="spellEnd"/>
      <w:r w:rsidRPr="00F518A5">
        <w:rPr>
          <w:rFonts w:ascii="Arial" w:eastAsia="SimSun" w:hAnsi="Arial" w:cs="Arial"/>
          <w:i/>
          <w:snapToGrid w:val="0"/>
          <w:sz w:val="20"/>
          <w:szCs w:val="20"/>
          <w:lang w:eastAsia="zh-CN"/>
        </w:rPr>
        <w:t xml:space="preserve"> χεριών με σύνθεση σύμφωνα με τον Παγκόσμιο Οργανισμό Υγείας, να περιέχει 80% ν/ν αιθυλική αλκοόλη για άμεση δράση χωρίς τη χρήση νερού</w:t>
      </w:r>
      <w:r w:rsidRPr="00F518A5">
        <w:rPr>
          <w:rFonts w:ascii="Arial" w:eastAsia="SimSun" w:hAnsi="Arial" w:cs="Arial"/>
          <w:snapToGrid w:val="0"/>
          <w:sz w:val="20"/>
          <w:szCs w:val="20"/>
          <w:lang w:eastAsia="zh-CN"/>
        </w:rPr>
        <w:t xml:space="preserve">(...)». </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Στο Υπόδειγμα Τεχνικής Προσφοράς του συμμετέχοντα οικονομικού φορέα προσφέρεται το είδος με την εμπορική ονομασία: «</w:t>
      </w:r>
      <w:r w:rsidRPr="00F518A5">
        <w:rPr>
          <w:rFonts w:ascii="Arial" w:eastAsia="SimSun" w:hAnsi="Arial" w:cs="Arial"/>
          <w:i/>
          <w:snapToGrid w:val="0"/>
          <w:sz w:val="20"/>
          <w:szCs w:val="20"/>
          <w:lang w:val="en-US" w:eastAsia="zh-CN"/>
        </w:rPr>
        <w:t>Herbarium</w:t>
      </w:r>
      <w:r w:rsidRPr="00F518A5">
        <w:rPr>
          <w:rFonts w:ascii="Arial" w:eastAsia="SimSun" w:hAnsi="Arial" w:cs="Arial"/>
          <w:i/>
          <w:snapToGrid w:val="0"/>
          <w:sz w:val="20"/>
          <w:szCs w:val="20"/>
          <w:lang w:eastAsia="zh-CN"/>
        </w:rPr>
        <w:t xml:space="preserve"> </w:t>
      </w:r>
      <w:r w:rsidRPr="00F518A5">
        <w:rPr>
          <w:rFonts w:ascii="Arial" w:eastAsia="SimSun" w:hAnsi="Arial" w:cs="Arial"/>
          <w:i/>
          <w:snapToGrid w:val="0"/>
          <w:sz w:val="20"/>
          <w:szCs w:val="20"/>
          <w:lang w:val="en-US" w:eastAsia="zh-CN"/>
        </w:rPr>
        <w:t>hand</w:t>
      </w:r>
      <w:r w:rsidRPr="00F518A5">
        <w:rPr>
          <w:rFonts w:ascii="Arial" w:eastAsia="SimSun" w:hAnsi="Arial" w:cs="Arial"/>
          <w:i/>
          <w:snapToGrid w:val="0"/>
          <w:sz w:val="20"/>
          <w:szCs w:val="20"/>
          <w:lang w:eastAsia="zh-CN"/>
        </w:rPr>
        <w:t xml:space="preserve"> </w:t>
      </w:r>
      <w:r w:rsidRPr="00F518A5">
        <w:rPr>
          <w:rFonts w:ascii="Arial" w:eastAsia="SimSun" w:hAnsi="Arial" w:cs="Arial"/>
          <w:i/>
          <w:snapToGrid w:val="0"/>
          <w:sz w:val="20"/>
          <w:szCs w:val="20"/>
          <w:lang w:val="en-US" w:eastAsia="zh-CN"/>
        </w:rPr>
        <w:t>gel</w:t>
      </w:r>
      <w:r w:rsidRPr="00F518A5">
        <w:rPr>
          <w:rFonts w:ascii="Arial" w:eastAsia="SimSun" w:hAnsi="Arial" w:cs="Arial"/>
          <w:snapToGrid w:val="0"/>
          <w:sz w:val="20"/>
          <w:szCs w:val="20"/>
          <w:lang w:eastAsia="zh-CN"/>
        </w:rPr>
        <w:t>» του Κατασκευαστή/Επίσημου εμπορικού οίκου: «</w:t>
      </w:r>
      <w:r w:rsidRPr="00F518A5">
        <w:rPr>
          <w:rFonts w:ascii="Arial" w:eastAsia="SimSun" w:hAnsi="Arial" w:cs="Arial"/>
          <w:i/>
          <w:snapToGrid w:val="0"/>
          <w:sz w:val="20"/>
          <w:szCs w:val="20"/>
          <w:lang w:val="en-US" w:eastAsia="zh-CN"/>
        </w:rPr>
        <w:t>Exclusive</w:t>
      </w:r>
      <w:r w:rsidRPr="00F518A5">
        <w:rPr>
          <w:rFonts w:ascii="Arial" w:eastAsia="SimSun" w:hAnsi="Arial" w:cs="Arial"/>
          <w:i/>
          <w:snapToGrid w:val="0"/>
          <w:sz w:val="20"/>
          <w:szCs w:val="20"/>
          <w:lang w:eastAsia="zh-CN"/>
        </w:rPr>
        <w:t xml:space="preserve"> </w:t>
      </w:r>
      <w:r w:rsidRPr="00F518A5">
        <w:rPr>
          <w:rFonts w:ascii="Arial" w:eastAsia="SimSun" w:hAnsi="Arial" w:cs="Arial"/>
          <w:i/>
          <w:snapToGrid w:val="0"/>
          <w:sz w:val="20"/>
          <w:szCs w:val="20"/>
          <w:lang w:val="en-US" w:eastAsia="zh-CN"/>
        </w:rPr>
        <w:t>Global</w:t>
      </w:r>
      <w:r w:rsidRPr="00F518A5">
        <w:rPr>
          <w:rFonts w:ascii="Arial" w:eastAsia="SimSun" w:hAnsi="Arial" w:cs="Arial"/>
          <w:i/>
          <w:snapToGrid w:val="0"/>
          <w:sz w:val="20"/>
          <w:szCs w:val="20"/>
          <w:lang w:eastAsia="zh-CN"/>
        </w:rPr>
        <w:t xml:space="preserve"> </w:t>
      </w:r>
      <w:r w:rsidRPr="00F518A5">
        <w:rPr>
          <w:rFonts w:ascii="Arial" w:eastAsia="SimSun" w:hAnsi="Arial" w:cs="Arial"/>
          <w:i/>
          <w:snapToGrid w:val="0"/>
          <w:sz w:val="20"/>
          <w:szCs w:val="20"/>
          <w:lang w:val="en-US" w:eastAsia="zh-CN"/>
        </w:rPr>
        <w:t>Brands</w:t>
      </w:r>
      <w:r w:rsidRPr="00F518A5">
        <w:rPr>
          <w:rFonts w:ascii="Arial" w:eastAsia="SimSun" w:hAnsi="Arial" w:cs="Arial"/>
          <w:i/>
          <w:snapToGrid w:val="0"/>
          <w:sz w:val="20"/>
          <w:szCs w:val="20"/>
          <w:lang w:eastAsia="zh-CN"/>
        </w:rPr>
        <w:t xml:space="preserve"> </w:t>
      </w:r>
      <w:r w:rsidRPr="00F518A5">
        <w:rPr>
          <w:rFonts w:ascii="Arial" w:eastAsia="SimSun" w:hAnsi="Arial" w:cs="Arial"/>
          <w:i/>
          <w:snapToGrid w:val="0"/>
          <w:sz w:val="20"/>
          <w:szCs w:val="20"/>
          <w:lang w:val="en-US" w:eastAsia="zh-CN"/>
        </w:rPr>
        <w:t>S</w:t>
      </w:r>
      <w:r w:rsidRPr="00F518A5">
        <w:rPr>
          <w:rFonts w:ascii="Arial" w:eastAsia="SimSun" w:hAnsi="Arial" w:cs="Arial"/>
          <w:i/>
          <w:snapToGrid w:val="0"/>
          <w:sz w:val="20"/>
          <w:szCs w:val="20"/>
          <w:lang w:eastAsia="zh-CN"/>
        </w:rPr>
        <w:t>.</w:t>
      </w:r>
      <w:r w:rsidRPr="00F518A5">
        <w:rPr>
          <w:rFonts w:ascii="Arial" w:eastAsia="SimSun" w:hAnsi="Arial" w:cs="Arial"/>
          <w:i/>
          <w:snapToGrid w:val="0"/>
          <w:sz w:val="20"/>
          <w:szCs w:val="20"/>
          <w:lang w:val="en-US" w:eastAsia="zh-CN"/>
        </w:rPr>
        <w:t>A</w:t>
      </w:r>
      <w:r w:rsidRPr="00F518A5">
        <w:rPr>
          <w:rFonts w:ascii="Arial" w:eastAsia="SimSun" w:hAnsi="Arial" w:cs="Arial"/>
          <w:i/>
          <w:snapToGrid w:val="0"/>
          <w:sz w:val="20"/>
          <w:szCs w:val="20"/>
          <w:lang w:eastAsia="zh-CN"/>
        </w:rPr>
        <w:t>.</w:t>
      </w:r>
      <w:r w:rsidRPr="00F518A5">
        <w:rPr>
          <w:rFonts w:ascii="Arial" w:eastAsia="SimSun" w:hAnsi="Arial" w:cs="Arial"/>
          <w:snapToGrid w:val="0"/>
          <w:sz w:val="20"/>
          <w:szCs w:val="20"/>
          <w:lang w:eastAsia="zh-CN"/>
        </w:rPr>
        <w:t>», το οποίο, σύμφωνα και με την Άδεια Ε.Ο.Φ. που προσκόμισε, διαθέτει ποσοστό 70% ν/ν αιθυλικής αλκοόλης (700gr/</w:t>
      </w:r>
      <w:proofErr w:type="spellStart"/>
      <w:r w:rsidRPr="00F518A5">
        <w:rPr>
          <w:rFonts w:ascii="Arial" w:eastAsia="SimSun" w:hAnsi="Arial" w:cs="Arial"/>
          <w:snapToGrid w:val="0"/>
          <w:sz w:val="20"/>
          <w:szCs w:val="20"/>
          <w:lang w:eastAsia="zh-CN"/>
        </w:rPr>
        <w:t>Kg</w:t>
      </w:r>
      <w:proofErr w:type="spellEnd"/>
      <w:r w:rsidRPr="00F518A5">
        <w:rPr>
          <w:rFonts w:ascii="Arial" w:eastAsia="SimSun" w:hAnsi="Arial" w:cs="Arial"/>
          <w:snapToGrid w:val="0"/>
          <w:sz w:val="20"/>
          <w:szCs w:val="20"/>
          <w:lang w:eastAsia="zh-CN"/>
        </w:rPr>
        <w:t xml:space="preserve">), ήτοι πρόκειται για είδος το οποίο υπολείπεται των απαιτήσεων που τίθενται για αυτό στο κεφάλαιο: «Απαιτήσεις - Τεχνικές Προδιαγραφές» του Παραρτήματος I της οικείας Διακήρυξης. </w:t>
      </w:r>
    </w:p>
    <w:bookmarkEnd w:id="66"/>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Ακολούθως, η  Επιτροπή επίλεξε εν νέου τον Ηλεκτρονικό Διαγωνισμό </w:t>
      </w:r>
      <w:r w:rsidRPr="00F518A5">
        <w:rPr>
          <w:rFonts w:ascii="Arial" w:eastAsia="SimSun" w:hAnsi="Arial" w:cs="Arial"/>
          <w:snapToGrid w:val="0"/>
          <w:sz w:val="20"/>
          <w:szCs w:val="20"/>
        </w:rPr>
        <w:t xml:space="preserve">με αριθμό Συστήματος: </w:t>
      </w:r>
      <w:r w:rsidRPr="00F518A5">
        <w:rPr>
          <w:rFonts w:ascii="Arial" w:eastAsia="SimSun" w:hAnsi="Arial" w:cs="Arial"/>
          <w:snapToGrid w:val="0"/>
          <w:sz w:val="20"/>
          <w:szCs w:val="20"/>
          <w:lang w:eastAsia="zh-CN"/>
        </w:rPr>
        <w:t xml:space="preserve">349197, </w:t>
      </w:r>
      <w:r w:rsidRPr="00F518A5">
        <w:rPr>
          <w:rFonts w:ascii="Arial" w:eastAsia="SimSun" w:hAnsi="Arial" w:cs="Arial"/>
          <w:snapToGrid w:val="0"/>
          <w:sz w:val="20"/>
          <w:szCs w:val="20"/>
        </w:rPr>
        <w:t xml:space="preserve"> </w:t>
      </w:r>
      <w:r w:rsidRPr="00F518A5">
        <w:rPr>
          <w:rFonts w:ascii="Arial" w:eastAsia="SimSun" w:hAnsi="Arial" w:cs="Arial"/>
          <w:snapToGrid w:val="0"/>
          <w:sz w:val="20"/>
          <w:szCs w:val="20"/>
          <w:lang w:eastAsia="zh-CN"/>
        </w:rPr>
        <w:t xml:space="preserve">προκειμένου να προχωρήσει στην αξιολόγηση των οικονομικών προσφορών.  </w:t>
      </w:r>
    </w:p>
    <w:p w:rsidR="00F518A5" w:rsidRPr="00F518A5" w:rsidRDefault="00F518A5" w:rsidP="00F518A5">
      <w:pPr>
        <w:autoSpaceDE w:val="0"/>
        <w:autoSpaceDN w:val="0"/>
        <w:adjustRightInd w:val="0"/>
        <w:jc w:val="both"/>
        <w:rPr>
          <w:rFonts w:ascii="Arial" w:eastAsia="SimSun" w:hAnsi="Arial" w:cs="Arial"/>
          <w:i/>
          <w:snapToGrid w:val="0"/>
          <w:sz w:val="20"/>
          <w:szCs w:val="20"/>
          <w:lang w:eastAsia="zh-CN"/>
        </w:rPr>
      </w:pPr>
      <w:r w:rsidRPr="00F518A5">
        <w:rPr>
          <w:rFonts w:ascii="Arial" w:eastAsia="SimSun" w:hAnsi="Arial" w:cs="Arial"/>
          <w:snapToGrid w:val="0"/>
          <w:sz w:val="20"/>
          <w:szCs w:val="20"/>
          <w:lang w:eastAsia="zh-CN"/>
        </w:rPr>
        <w:t>Συγκεκριμένα, η Επιτροπή εξέτασε το έντυπο:  «</w:t>
      </w:r>
      <w:r w:rsidRPr="00F518A5">
        <w:rPr>
          <w:rFonts w:ascii="Arial" w:eastAsia="SimSun" w:hAnsi="Arial" w:cs="Arial"/>
          <w:i/>
          <w:snapToGrid w:val="0"/>
          <w:sz w:val="20"/>
          <w:szCs w:val="20"/>
          <w:lang w:eastAsia="zh-CN"/>
        </w:rPr>
        <w:t>Υπόδειγμα Οικονομικής Προσφοράς</w:t>
      </w:r>
      <w:r w:rsidRPr="00F518A5">
        <w:rPr>
          <w:rFonts w:ascii="Arial" w:eastAsia="SimSun" w:hAnsi="Arial" w:cs="Arial"/>
          <w:snapToGrid w:val="0"/>
          <w:sz w:val="20"/>
          <w:szCs w:val="20"/>
          <w:lang w:eastAsia="zh-CN"/>
        </w:rPr>
        <w:t>» (ΠΑΡΑΡΤΗΜΑ ΙΙΙ) των συμμετεχόντων οικονομικών φορέων των οποίων οι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)φάκελοι με την ένδειξη: «</w:t>
      </w:r>
      <w:r w:rsidRPr="00F518A5">
        <w:rPr>
          <w:rFonts w:ascii="Arial" w:eastAsia="SimSun" w:hAnsi="Arial" w:cs="Arial"/>
          <w:i/>
          <w:snapToGrid w:val="0"/>
          <w:sz w:val="20"/>
          <w:szCs w:val="20"/>
          <w:lang w:eastAsia="zh-CN"/>
        </w:rPr>
        <w:t xml:space="preserve">Δικαιολογητικά </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i/>
          <w:snapToGrid w:val="0"/>
          <w:sz w:val="20"/>
          <w:szCs w:val="20"/>
          <w:lang w:eastAsia="zh-CN"/>
        </w:rPr>
        <w:t>Συμμετοχής - Τεχνική προσφορά</w:t>
      </w:r>
      <w:r w:rsidRPr="00F518A5">
        <w:rPr>
          <w:rFonts w:ascii="Arial" w:eastAsia="SimSun" w:hAnsi="Arial" w:cs="Arial"/>
          <w:snapToGrid w:val="0"/>
          <w:sz w:val="20"/>
          <w:szCs w:val="20"/>
          <w:lang w:eastAsia="zh-CN"/>
        </w:rPr>
        <w:t xml:space="preserve">» κρίθηκαν ως αποδεκτοί, διαπιστώνοντας ότι οι εν λόγω συμμετέχοντες είχαν καταθέσει τα σχετικά έντυπα, τα οποία ήταν συμπληρωμένα, αρμοδίως ηλεκτρονικά υπογεγραμμένα και σε </w:t>
      </w:r>
      <w:proofErr w:type="spellStart"/>
      <w:r w:rsidRPr="00F518A5">
        <w:rPr>
          <w:rFonts w:ascii="Arial" w:eastAsia="SimSun" w:hAnsi="Arial" w:cs="Arial"/>
          <w:snapToGrid w:val="0"/>
          <w:sz w:val="20"/>
          <w:szCs w:val="20"/>
          <w:lang w:eastAsia="zh-CN"/>
        </w:rPr>
        <w:t>μορφότυπο</w:t>
      </w:r>
      <w:proofErr w:type="spellEnd"/>
      <w:r w:rsidRPr="00F518A5">
        <w:rPr>
          <w:rFonts w:ascii="Arial" w:eastAsia="SimSun" w:hAnsi="Arial" w:cs="Arial"/>
          <w:snapToGrid w:val="0"/>
          <w:sz w:val="20"/>
          <w:szCs w:val="20"/>
          <w:lang w:eastAsia="zh-CN"/>
        </w:rPr>
        <w:t xml:space="preserve"> .</w:t>
      </w:r>
      <w:proofErr w:type="spellStart"/>
      <w:r w:rsidRPr="00F518A5">
        <w:rPr>
          <w:rFonts w:ascii="Arial" w:eastAsia="SimSun" w:hAnsi="Arial" w:cs="Arial"/>
          <w:snapToGrid w:val="0"/>
          <w:sz w:val="20"/>
          <w:szCs w:val="20"/>
          <w:lang w:eastAsia="zh-CN"/>
        </w:rPr>
        <w:t>pdf</w:t>
      </w:r>
      <w:proofErr w:type="spellEnd"/>
      <w:r w:rsidRPr="00F518A5">
        <w:rPr>
          <w:rFonts w:ascii="Arial" w:eastAsia="SimSun" w:hAnsi="Arial" w:cs="Arial"/>
          <w:snapToGrid w:val="0"/>
          <w:sz w:val="20"/>
          <w:szCs w:val="20"/>
          <w:lang w:eastAsia="zh-CN"/>
        </w:rPr>
        <w:t xml:space="preserve">. </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Ειδικότερα: </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 για το </w:t>
      </w:r>
      <w:r w:rsidRPr="00F518A5">
        <w:rPr>
          <w:rFonts w:ascii="Arial" w:eastAsia="SimSun" w:hAnsi="Arial" w:cs="Arial"/>
          <w:b/>
          <w:snapToGrid w:val="0"/>
          <w:sz w:val="20"/>
          <w:szCs w:val="20"/>
          <w:lang w:eastAsia="zh-CN"/>
        </w:rPr>
        <w:t xml:space="preserve">ΤΜΗΜΑ 1, </w:t>
      </w:r>
      <w:r w:rsidRPr="00F518A5">
        <w:rPr>
          <w:rFonts w:ascii="Arial" w:eastAsia="SimSun" w:hAnsi="Arial" w:cs="Arial"/>
          <w:snapToGrid w:val="0"/>
          <w:sz w:val="20"/>
          <w:szCs w:val="20"/>
          <w:lang w:eastAsia="zh-CN"/>
        </w:rPr>
        <w:t xml:space="preserve"> το </w:t>
      </w:r>
      <w:r w:rsidRPr="00F518A5">
        <w:rPr>
          <w:rFonts w:ascii="Arial" w:eastAsia="SimSun" w:hAnsi="Arial" w:cs="Arial"/>
          <w:b/>
          <w:snapToGrid w:val="0"/>
          <w:sz w:val="20"/>
          <w:szCs w:val="20"/>
          <w:lang w:eastAsia="zh-CN"/>
        </w:rPr>
        <w:t>ΤΜΗΜΑ 4</w:t>
      </w:r>
      <w:r w:rsidRPr="00F518A5">
        <w:rPr>
          <w:rFonts w:ascii="Arial" w:eastAsia="SimSun" w:hAnsi="Arial" w:cs="Arial"/>
          <w:snapToGrid w:val="0"/>
          <w:sz w:val="20"/>
          <w:szCs w:val="20"/>
          <w:lang w:eastAsia="zh-CN"/>
        </w:rPr>
        <w:t xml:space="preserve">, το </w:t>
      </w:r>
      <w:r w:rsidRPr="00F518A5">
        <w:rPr>
          <w:rFonts w:ascii="Arial" w:eastAsia="SimSun" w:hAnsi="Arial" w:cs="Arial"/>
          <w:b/>
          <w:snapToGrid w:val="0"/>
          <w:sz w:val="20"/>
          <w:szCs w:val="20"/>
          <w:lang w:eastAsia="zh-CN"/>
        </w:rPr>
        <w:t>ΤΜΗΜΑ 5</w:t>
      </w:r>
      <w:r w:rsidRPr="00F518A5">
        <w:rPr>
          <w:rFonts w:ascii="Arial" w:eastAsia="SimSun" w:hAnsi="Arial" w:cs="Arial"/>
          <w:snapToGrid w:val="0"/>
          <w:sz w:val="20"/>
          <w:szCs w:val="20"/>
          <w:lang w:eastAsia="zh-CN"/>
        </w:rPr>
        <w:t xml:space="preserve"> &amp; το </w:t>
      </w:r>
      <w:r w:rsidRPr="00F518A5">
        <w:rPr>
          <w:rFonts w:ascii="Arial" w:eastAsia="SimSun" w:hAnsi="Arial" w:cs="Arial"/>
          <w:b/>
          <w:snapToGrid w:val="0"/>
          <w:sz w:val="20"/>
          <w:szCs w:val="20"/>
          <w:lang w:eastAsia="zh-CN"/>
        </w:rPr>
        <w:t>ΤΜΗΜΑ 6</w:t>
      </w:r>
      <w:r w:rsidRPr="00F518A5">
        <w:rPr>
          <w:rFonts w:ascii="Arial" w:eastAsia="SimSun" w:hAnsi="Arial" w:cs="Arial"/>
          <w:snapToGrid w:val="0"/>
          <w:sz w:val="20"/>
          <w:szCs w:val="20"/>
          <w:lang w:eastAsia="zh-CN"/>
        </w:rPr>
        <w:t>:</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numPr>
          <w:ilvl w:val="0"/>
          <w:numId w:val="14"/>
        </w:numPr>
        <w:ind w:left="284" w:hanging="284"/>
        <w:jc w:val="both"/>
        <w:rPr>
          <w:rFonts w:ascii="Arial" w:hAnsi="Arial" w:cs="Arial"/>
          <w:sz w:val="20"/>
          <w:szCs w:val="20"/>
        </w:rPr>
      </w:pPr>
      <w:r w:rsidRPr="00F518A5">
        <w:rPr>
          <w:rFonts w:ascii="Arial" w:hAnsi="Arial" w:cs="Arial"/>
          <w:sz w:val="20"/>
          <w:szCs w:val="20"/>
        </w:rPr>
        <w:t>την αποδοχή του (</w:t>
      </w:r>
      <w:proofErr w:type="spellStart"/>
      <w:r w:rsidRPr="00F518A5">
        <w:rPr>
          <w:rFonts w:ascii="Arial" w:hAnsi="Arial" w:cs="Arial"/>
          <w:sz w:val="20"/>
          <w:szCs w:val="20"/>
        </w:rPr>
        <w:t>υπο</w:t>
      </w:r>
      <w:proofErr w:type="spellEnd"/>
      <w:r w:rsidRPr="00F518A5">
        <w:rPr>
          <w:rFonts w:ascii="Arial" w:hAnsi="Arial" w:cs="Arial"/>
          <w:sz w:val="20"/>
          <w:szCs w:val="20"/>
        </w:rPr>
        <w:t>)φακέλου με την ένδειξη: «</w:t>
      </w:r>
      <w:r w:rsidRPr="00F518A5">
        <w:rPr>
          <w:rFonts w:ascii="Arial" w:hAnsi="Arial" w:cs="Arial"/>
          <w:i/>
          <w:sz w:val="20"/>
          <w:szCs w:val="20"/>
        </w:rPr>
        <w:t>Οικονομική Προσφορά</w:t>
      </w:r>
      <w:r w:rsidRPr="00F518A5">
        <w:rPr>
          <w:rFonts w:ascii="Arial" w:hAnsi="Arial" w:cs="Arial"/>
          <w:sz w:val="20"/>
          <w:szCs w:val="20"/>
        </w:rPr>
        <w:t xml:space="preserve">» του οικονομικού φορέα με την επωνυμία: «ANDRE (ΑΝΔΡΕΑΣ) SKOURIAS (ΣΚΟΥΡΙΑΣ) ΤΟΥ ALEXANDROS (ΑΛΕΞΑΝΔΡΟΥ)» (ατομική επιχείρηση), συνολικού ποσού ύψους 158.007,00 € (μη συμπεριλαμβανομένου Φ.Π.Α.), η οποία είναι σύμφωνη με τους όρους της Διακήρυξης και </w:t>
      </w:r>
      <w:r w:rsidRPr="00F518A5">
        <w:rPr>
          <w:rFonts w:ascii="Arial" w:hAnsi="Arial" w:cs="Arial"/>
          <w:sz w:val="20"/>
          <w:szCs w:val="20"/>
          <w:u w:val="single"/>
        </w:rPr>
        <w:t>γίνεται αποδεκτή</w:t>
      </w:r>
      <w:r w:rsidRPr="00F518A5">
        <w:rPr>
          <w:rFonts w:ascii="Arial" w:hAnsi="Arial" w:cs="Arial"/>
          <w:sz w:val="20"/>
          <w:szCs w:val="20"/>
        </w:rPr>
        <w:t>.</w:t>
      </w:r>
    </w:p>
    <w:p w:rsidR="00F518A5" w:rsidRPr="00F518A5" w:rsidRDefault="00647FC1" w:rsidP="00F518A5">
      <w:pPr>
        <w:jc w:val="center"/>
        <w:rPr>
          <w:rFonts w:ascii="Arial" w:hAnsi="Arial" w:cs="Arial"/>
          <w:noProof/>
          <w:sz w:val="20"/>
          <w:szCs w:val="20"/>
        </w:rPr>
      </w:pPr>
      <w:bookmarkStart w:id="68" w:name="_Hlk63949795"/>
      <w:r>
        <w:rPr>
          <w:rFonts w:ascii="Arial" w:hAnsi="Arial" w:cs="Arial"/>
          <w:noProof/>
          <w:snapToGrid w:val="0"/>
          <w:sz w:val="20"/>
          <w:szCs w:val="20"/>
        </w:rPr>
        <w:pict>
          <v:rect id="_x0000_i1026" style="width:496.1pt;height:1.5pt" o:hralign="center" o:hrstd="t" o:hr="t" fillcolor="#a0a0a0" stroked="f"/>
        </w:pic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bookmarkStart w:id="69" w:name="_Hlk177723385"/>
      <w:bookmarkEnd w:id="68"/>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ΜΕ ΒΑΣΕΙ ΤΑ ΑΝΩΤΕΡΩ ΔΙΑΛΑΜΒΑΝΟΜΕΝΑ,</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ΜΕΤΑ ΑΠΟ ΔΙΑΛΟΓΙΚΗ ΣΥΖΗΤΗΣΗ,</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ΚΑΙ ΑΦΟΥ Η ΕΠΙΤΡΟΠΗ ΕΛΑΒΕ ΥΠΟΨΗ ΤΗΣ:</w:t>
      </w:r>
    </w:p>
    <w:p w:rsidR="00F518A5" w:rsidRPr="00F518A5" w:rsidRDefault="00F518A5" w:rsidP="00F518A5">
      <w:pPr>
        <w:jc w:val="center"/>
        <w:rPr>
          <w:rFonts w:ascii="Arial" w:eastAsia="SimSun" w:hAnsi="Arial" w:cs="Arial"/>
          <w:b/>
          <w:bCs/>
          <w:snapToGrid w:val="0"/>
          <w:sz w:val="20"/>
          <w:szCs w:val="20"/>
          <w:lang w:eastAsia="zh-CN"/>
        </w:rPr>
      </w:pPr>
    </w:p>
    <w:p w:rsidR="00F518A5" w:rsidRPr="00F518A5" w:rsidRDefault="00F518A5" w:rsidP="00F518A5">
      <w:pPr>
        <w:numPr>
          <w:ilvl w:val="0"/>
          <w:numId w:val="14"/>
        </w:numPr>
        <w:ind w:left="284" w:hanging="284"/>
        <w:jc w:val="both"/>
        <w:rPr>
          <w:rFonts w:ascii="Arial" w:hAnsi="Arial" w:cs="Arial"/>
          <w:sz w:val="20"/>
          <w:szCs w:val="20"/>
        </w:rPr>
      </w:pPr>
      <w:r w:rsidRPr="00F518A5">
        <w:rPr>
          <w:rFonts w:ascii="Arial" w:hAnsi="Arial" w:cs="Arial"/>
          <w:sz w:val="20"/>
          <w:szCs w:val="20"/>
        </w:rPr>
        <w:t xml:space="preserve">την αριθ. </w:t>
      </w:r>
      <w:proofErr w:type="spellStart"/>
      <w:r w:rsidRPr="00F518A5">
        <w:rPr>
          <w:rFonts w:ascii="Arial" w:hAnsi="Arial" w:cs="Arial"/>
          <w:sz w:val="20"/>
          <w:szCs w:val="20"/>
        </w:rPr>
        <w:t>πρωτ</w:t>
      </w:r>
      <w:proofErr w:type="spellEnd"/>
      <w:r w:rsidRPr="00F518A5">
        <w:rPr>
          <w:rFonts w:ascii="Arial" w:hAnsi="Arial" w:cs="Arial"/>
          <w:sz w:val="20"/>
          <w:szCs w:val="20"/>
        </w:rPr>
        <w:t xml:space="preserve">. 26555/21-08-2024 Διακήρυξη για την προμήθεια ειδών καθαριότητας &amp; ευπρεπισμού για την κάλυψη των ετήσιων αναγκών του Δήμου Νέας Ιωνίας και ιδίως την περ. (η) της παρ. 2.4.6 και την παρ. 3.1.2.1 αυτής, </w:t>
      </w:r>
    </w:p>
    <w:p w:rsidR="00F518A5" w:rsidRPr="00F518A5" w:rsidRDefault="00F518A5" w:rsidP="00F518A5">
      <w:pPr>
        <w:numPr>
          <w:ilvl w:val="0"/>
          <w:numId w:val="14"/>
        </w:numPr>
        <w:ind w:left="284" w:hanging="284"/>
        <w:jc w:val="both"/>
        <w:rPr>
          <w:rFonts w:ascii="Arial" w:hAnsi="Arial" w:cs="Arial"/>
          <w:sz w:val="20"/>
          <w:szCs w:val="20"/>
        </w:rPr>
      </w:pPr>
      <w:r w:rsidRPr="00F518A5">
        <w:rPr>
          <w:rFonts w:ascii="Arial" w:hAnsi="Arial" w:cs="Arial"/>
          <w:sz w:val="20"/>
          <w:szCs w:val="20"/>
        </w:rPr>
        <w:t xml:space="preserve">την αριθ. </w:t>
      </w:r>
      <w:proofErr w:type="spellStart"/>
      <w:r w:rsidRPr="00F518A5">
        <w:rPr>
          <w:rFonts w:ascii="Arial" w:hAnsi="Arial" w:cs="Arial"/>
          <w:sz w:val="20"/>
          <w:szCs w:val="20"/>
        </w:rPr>
        <w:t>πρωτ</w:t>
      </w:r>
      <w:proofErr w:type="spellEnd"/>
      <w:r w:rsidRPr="00F518A5">
        <w:rPr>
          <w:rFonts w:ascii="Arial" w:hAnsi="Arial" w:cs="Arial"/>
          <w:sz w:val="20"/>
          <w:szCs w:val="20"/>
        </w:rPr>
        <w:t xml:space="preserve">. </w:t>
      </w:r>
      <w:r w:rsidRPr="00F518A5">
        <w:rPr>
          <w:rFonts w:ascii="Arial" w:hAnsi="Arial" w:cs="Arial"/>
          <w:noProof/>
          <w:sz w:val="20"/>
          <w:szCs w:val="20"/>
        </w:rPr>
        <w:t xml:space="preserve">21916/08-07-2024 μελέτη (ορθή επανάληψη) του Τμήματος Προμηθειών &amp; Διαχείρισης Υλικού της Διεύθυνσης Οικονομικών Υπηρεσιών </w:t>
      </w:r>
      <w:r w:rsidRPr="00F518A5">
        <w:rPr>
          <w:rFonts w:ascii="Arial" w:hAnsi="Arial" w:cs="Arial"/>
          <w:sz w:val="20"/>
          <w:szCs w:val="20"/>
        </w:rPr>
        <w:t xml:space="preserve">του Δήμου Νέας Ιωνίας, αναφορικά με την προμήθεια ειδών </w:t>
      </w:r>
      <w:r w:rsidRPr="00F518A5">
        <w:rPr>
          <w:rFonts w:ascii="Arial" w:hAnsi="Arial" w:cs="Arial"/>
          <w:sz w:val="20"/>
          <w:szCs w:val="20"/>
        </w:rPr>
        <w:lastRenderedPageBreak/>
        <w:t>καθαριότητας &amp; ευπρεπισμού για την κάλυψη των ετήσιων αναγκών του Δήμου Νέας Ιωνίας, εκτιμώμενης αξίας 160.734,20 ευρώ, πλέον Φ.Π.Α. (40.342,18 ευρώ), ήτοι συνολικής δαπάνης 201.076,38</w:t>
      </w:r>
      <w:r w:rsidRPr="00F518A5">
        <w:rPr>
          <w:rFonts w:ascii="Arial" w:hAnsi="Arial" w:cs="Arial"/>
          <w:b/>
          <w:sz w:val="20"/>
          <w:szCs w:val="20"/>
        </w:rPr>
        <w:t xml:space="preserve"> </w:t>
      </w:r>
      <w:r w:rsidRPr="00F518A5">
        <w:rPr>
          <w:rFonts w:ascii="Arial" w:hAnsi="Arial" w:cs="Arial"/>
          <w:sz w:val="20"/>
          <w:szCs w:val="20"/>
        </w:rPr>
        <w:t>ευρώ,</w:t>
      </w:r>
    </w:p>
    <w:p w:rsidR="00F518A5" w:rsidRPr="00F518A5" w:rsidRDefault="00F518A5" w:rsidP="00F518A5">
      <w:pPr>
        <w:numPr>
          <w:ilvl w:val="0"/>
          <w:numId w:val="14"/>
        </w:numPr>
        <w:ind w:left="284" w:hanging="284"/>
        <w:jc w:val="both"/>
        <w:rPr>
          <w:rFonts w:ascii="Arial" w:hAnsi="Arial" w:cs="Arial"/>
          <w:i/>
          <w:sz w:val="20"/>
          <w:szCs w:val="20"/>
        </w:rPr>
      </w:pPr>
      <w:r w:rsidRPr="00F518A5">
        <w:rPr>
          <w:rFonts w:ascii="Arial" w:hAnsi="Arial" w:cs="Arial"/>
          <w:sz w:val="20"/>
          <w:szCs w:val="20"/>
        </w:rPr>
        <w:t>τις ισχύουσες διατάξεις του ν. 4412/2016 «</w:t>
      </w:r>
      <w:r w:rsidRPr="00F518A5">
        <w:rPr>
          <w:rFonts w:ascii="Arial" w:hAnsi="Arial" w:cs="Arial"/>
          <w:i/>
          <w:sz w:val="20"/>
          <w:szCs w:val="20"/>
        </w:rPr>
        <w:t>Δημόσιες Συμβάσεις Έργων, Προμηθειών και Υπηρεσιών (προσαρμογή στις Οδηγίες 2014/24/ΕΕ και 2014/25/ΕΕ)</w:t>
      </w:r>
      <w:r w:rsidRPr="00F518A5">
        <w:rPr>
          <w:rFonts w:ascii="Arial" w:hAnsi="Arial" w:cs="Arial"/>
          <w:sz w:val="20"/>
          <w:szCs w:val="20"/>
        </w:rPr>
        <w:t>» και ιδίως τις παραγράφους 2α &amp; 2β του άρθρου 100, την παρ. 5 του άρθρου 72, καθώς και το άρθρο 88 όπου, μεταξύ άλλων, ορίζεται: «</w:t>
      </w:r>
      <w:r w:rsidRPr="00F518A5">
        <w:rPr>
          <w:rFonts w:ascii="Arial" w:hAnsi="Arial" w:cs="Arial"/>
          <w:i/>
          <w:sz w:val="20"/>
          <w:szCs w:val="20"/>
        </w:rPr>
        <w:t>Όταν οι προσφορές φαίνονται ασυνήθιστα χαμηλές σε σχέση με τα έργα, τα αγαθά ή τις υπηρεσίες, οι αναθέτουσες αρχές απαιτούν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πρόσκλησης της αναθέτουσας αρχής. Αν οικονομικός φορέας δεν ανταποκριθεί στη σχετική πρόσκληση της αναθέτουσας αρχής εντός της άνω προθεσμίας και δεν υποβάλλει εξηγήσεις, η προσφορά του απορρίπτεται ως μη κανονική και καταπίπτει υπέρ της αναθέτουσας αρχής η εγγυητική επιστολή συμμετοχής</w:t>
      </w:r>
      <w:r w:rsidRPr="00F518A5">
        <w:rPr>
          <w:rFonts w:ascii="Arial" w:hAnsi="Arial" w:cs="Arial"/>
          <w:sz w:val="20"/>
          <w:szCs w:val="20"/>
        </w:rPr>
        <w:t>»,</w:t>
      </w:r>
    </w:p>
    <w:p w:rsidR="00F518A5" w:rsidRPr="00F518A5" w:rsidRDefault="00F518A5" w:rsidP="00F518A5">
      <w:pPr>
        <w:numPr>
          <w:ilvl w:val="0"/>
          <w:numId w:val="14"/>
        </w:numPr>
        <w:ind w:left="284" w:hanging="284"/>
        <w:jc w:val="both"/>
        <w:rPr>
          <w:rFonts w:ascii="Arial" w:hAnsi="Arial" w:cs="Arial"/>
          <w:sz w:val="20"/>
          <w:szCs w:val="20"/>
        </w:rPr>
      </w:pPr>
      <w:r w:rsidRPr="00F518A5">
        <w:rPr>
          <w:rFonts w:ascii="Arial" w:hAnsi="Arial" w:cs="Arial"/>
          <w:sz w:val="20"/>
          <w:szCs w:val="20"/>
        </w:rPr>
        <w:t>το ύψος της</w:t>
      </w:r>
      <w:r w:rsidRPr="00F518A5">
        <w:rPr>
          <w:rFonts w:ascii="Arial" w:eastAsia="SimSun" w:hAnsi="Arial" w:cs="Arial"/>
          <w:snapToGrid w:val="0"/>
          <w:sz w:val="20"/>
          <w:szCs w:val="20"/>
          <w:lang w:eastAsia="zh-CN"/>
        </w:rPr>
        <w:t xml:space="preserve"> </w:t>
      </w:r>
      <w:r w:rsidRPr="00F518A5">
        <w:rPr>
          <w:rFonts w:ascii="Arial" w:hAnsi="Arial" w:cs="Arial"/>
          <w:sz w:val="20"/>
          <w:szCs w:val="20"/>
        </w:rPr>
        <w:t>οικονομικής προσφοράς του οικονομικού φορέα με την επωνυμία: «ANDRE (ΑΝΔΡΕΑΣ) SKOURIAS (ΣΚΟΥΡΙΑΣ) ΤΟΥ ALEXANDROS (ΑΛΕΞΑΝΔΡΟΥ)» (ατομική επιχείρηση), ποσού ύψους 158.007,00 € (μη συμπεριλαμβανομένου Φ.Π.Α.),</w:t>
      </w:r>
    </w:p>
    <w:p w:rsidR="00F518A5" w:rsidRPr="00F518A5" w:rsidRDefault="00F518A5" w:rsidP="00F518A5">
      <w:pPr>
        <w:numPr>
          <w:ilvl w:val="0"/>
          <w:numId w:val="14"/>
        </w:numPr>
        <w:ind w:left="284" w:hanging="284"/>
        <w:jc w:val="both"/>
        <w:rPr>
          <w:rFonts w:ascii="Arial" w:eastAsia="SimSun" w:hAnsi="Arial" w:cs="Arial"/>
          <w:snapToGrid w:val="0"/>
          <w:sz w:val="20"/>
          <w:szCs w:val="20"/>
          <w:u w:val="single"/>
          <w:lang w:eastAsia="zh-CN"/>
        </w:rPr>
      </w:pPr>
      <w:r w:rsidRPr="00F518A5">
        <w:rPr>
          <w:rFonts w:ascii="Arial" w:hAnsi="Arial" w:cs="Arial"/>
          <w:sz w:val="20"/>
          <w:szCs w:val="20"/>
        </w:rPr>
        <w:t xml:space="preserve">το ύψος της υποβληθείσας οικονομικής προσφοράς του οικονομικού φορέα με την επωνυμία: «ΟΛΟΚΛΗΡΩΜΕΝΑ ΣΥΣΤΗΜΑΤΑ ΚΑΘΑΡΙΣΜΟΥ ΑΝΩΝΥΜΗ ΒΙΟΜΗΧΑΝΙΚΗ ΕΜΠΟΡΙΚΗ ΕΤΑΙΡΙΑ - ΑΒΕΕ», ποσού ύψους </w:t>
      </w:r>
      <w:r w:rsidRPr="00F518A5">
        <w:rPr>
          <w:rFonts w:ascii="Arial" w:eastAsia="SimSun" w:hAnsi="Arial" w:cs="Arial"/>
          <w:snapToGrid w:val="0"/>
          <w:sz w:val="20"/>
          <w:szCs w:val="20"/>
          <w:lang w:eastAsia="zh-CN"/>
        </w:rPr>
        <w:t xml:space="preserve">89.977,12 € </w:t>
      </w:r>
      <w:r w:rsidRPr="00F518A5">
        <w:rPr>
          <w:rFonts w:ascii="Arial" w:hAnsi="Arial" w:cs="Arial"/>
          <w:sz w:val="20"/>
          <w:szCs w:val="20"/>
        </w:rPr>
        <w:t xml:space="preserve">(μη συμπεριλαμβανομένου Φ.Π.Α.), </w:t>
      </w:r>
    </w:p>
    <w:p w:rsidR="00F518A5" w:rsidRPr="00F518A5" w:rsidRDefault="00F518A5" w:rsidP="00F518A5">
      <w:pPr>
        <w:jc w:val="center"/>
        <w:rPr>
          <w:rFonts w:ascii="Arial" w:eastAsia="SimSun" w:hAnsi="Arial" w:cs="Arial"/>
          <w:b/>
          <w:bCs/>
          <w:snapToGrid w:val="0"/>
          <w:sz w:val="20"/>
          <w:szCs w:val="20"/>
          <w:lang w:eastAsia="zh-CN"/>
        </w:rPr>
      </w:pP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 xml:space="preserve">ΟΜΟΦΩΝΑ </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ΓΝΩΜΟΔΟΤΕΙ ΩΣ ΕΞΗΣ :</w:t>
      </w:r>
    </w:p>
    <w:p w:rsidR="00F518A5" w:rsidRPr="00F518A5" w:rsidRDefault="00F518A5" w:rsidP="00F518A5">
      <w:pPr>
        <w:rPr>
          <w:rFonts w:ascii="Arial" w:eastAsia="SimSun" w:hAnsi="Arial" w:cs="Arial"/>
          <w:b/>
          <w:bCs/>
          <w:snapToGrid w:val="0"/>
          <w:sz w:val="20"/>
          <w:szCs w:val="20"/>
          <w:lang w:eastAsia="zh-CN"/>
        </w:rPr>
      </w:pPr>
    </w:p>
    <w:p w:rsidR="00F518A5" w:rsidRPr="00F518A5" w:rsidRDefault="00F518A5" w:rsidP="00F518A5">
      <w:pPr>
        <w:numPr>
          <w:ilvl w:val="0"/>
          <w:numId w:val="14"/>
        </w:numPr>
        <w:ind w:left="284" w:hanging="284"/>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την </w:t>
      </w:r>
      <w:bookmarkStart w:id="70" w:name="_Hlk177989322"/>
      <w:r w:rsidRPr="00F518A5">
        <w:rPr>
          <w:rFonts w:ascii="Arial" w:eastAsia="SimSun" w:hAnsi="Arial" w:cs="Arial"/>
          <w:snapToGrid w:val="0"/>
          <w:sz w:val="20"/>
          <w:szCs w:val="20"/>
          <w:lang w:eastAsia="zh-CN"/>
        </w:rPr>
        <w:t>αναβολή διατύπωσης οριστικής κρίσης αναφορικά με την αξιολόγηση του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)φακέλου με την ένδειξη: «</w:t>
      </w:r>
      <w:r w:rsidRPr="00F518A5">
        <w:rPr>
          <w:rFonts w:ascii="Arial" w:eastAsia="SimSun" w:hAnsi="Arial" w:cs="Arial"/>
          <w:i/>
          <w:snapToGrid w:val="0"/>
          <w:sz w:val="20"/>
          <w:szCs w:val="20"/>
          <w:lang w:eastAsia="zh-CN"/>
        </w:rPr>
        <w:t>Οικονομική Προσφορά</w:t>
      </w:r>
      <w:r w:rsidRPr="00F518A5">
        <w:rPr>
          <w:rFonts w:ascii="Arial" w:eastAsia="SimSun" w:hAnsi="Arial" w:cs="Arial"/>
          <w:snapToGrid w:val="0"/>
          <w:sz w:val="20"/>
          <w:szCs w:val="20"/>
          <w:lang w:eastAsia="zh-CN"/>
        </w:rPr>
        <w:t xml:space="preserve">» του οικονομικού φορέα με την επωνυμία: «ΟΛΟΚΛΗΡΩΜΕΝΑ ΣΥΣΤΗΜΑΤΑ ΚΑΘΑΡΙΣΜΟΥ ΑΝΩΝΥΜΗ ΒΙΟΜΗΧΑΝΙΚΗ ΕΜΠΟΡΙΚΗ ΕΤΑΙΡΙΑ - ΑΒΕΕ», </w:t>
      </w:r>
      <w:r w:rsidRPr="00F518A5">
        <w:rPr>
          <w:rFonts w:ascii="Arial" w:hAnsi="Arial" w:cs="Arial"/>
          <w:sz w:val="20"/>
          <w:szCs w:val="20"/>
        </w:rPr>
        <w:t xml:space="preserve">καθώς αυτή είναι αρκετά χαμηλότερου ύψους σε σχέση με εκείνη του </w:t>
      </w:r>
      <w:proofErr w:type="spellStart"/>
      <w:r w:rsidRPr="00F518A5">
        <w:rPr>
          <w:rFonts w:ascii="Arial" w:hAnsi="Arial" w:cs="Arial"/>
          <w:sz w:val="20"/>
          <w:szCs w:val="20"/>
        </w:rPr>
        <w:t>έτερου</w:t>
      </w:r>
      <w:proofErr w:type="spellEnd"/>
      <w:r w:rsidRPr="00F518A5">
        <w:rPr>
          <w:rFonts w:ascii="Arial" w:hAnsi="Arial" w:cs="Arial"/>
          <w:sz w:val="20"/>
          <w:szCs w:val="20"/>
        </w:rPr>
        <w:t xml:space="preserve"> συμμετέχοντα οικονομικού φορέα, </w:t>
      </w:r>
      <w:r w:rsidRPr="00F518A5">
        <w:rPr>
          <w:rFonts w:ascii="Arial" w:eastAsia="SimSun" w:hAnsi="Arial" w:cs="Arial"/>
          <w:snapToGrid w:val="0"/>
          <w:sz w:val="20"/>
          <w:szCs w:val="20"/>
          <w:lang w:eastAsia="zh-CN"/>
        </w:rPr>
        <w:t xml:space="preserve">προκειμένου να μεσολαβήσει η αποστολή σχετικού αιτήματος παροχής διευκρινίσεων, κατ’ εφαρμογή των διατάξεων του άρθρου 88 του ν. 4412/2016, την περ. (η) της παρ. 2.4.6 και την παρ. 3.1.2.1 της οικείας Διακήρυξης, με το οποίο να ζητούνται εξηγήσεις για το κόστος που προτείνει στην οικονομική του προσφορά. </w:t>
      </w:r>
    </w:p>
    <w:bookmarkEnd w:id="70"/>
    <w:p w:rsidR="00F518A5" w:rsidRPr="00F518A5" w:rsidRDefault="00F518A5" w:rsidP="00F518A5">
      <w:pPr>
        <w:jc w:val="both"/>
        <w:rPr>
          <w:rFonts w:ascii="Arial" w:eastAsia="SimSun" w:hAnsi="Arial" w:cs="Arial"/>
          <w:snapToGrid w:val="0"/>
          <w:sz w:val="20"/>
          <w:szCs w:val="20"/>
          <w:highlight w:val="yellow"/>
          <w:lang w:eastAsia="zh-CN"/>
        </w:rPr>
      </w:pP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Για διαπίστωση των ως άνω, συντάχθηκε το παρόν Πρακτικό σε τρία [3] γνήσια, όμοια, πρωτότυπα, τα οποία αφού αναγνώσθηκαν και βεβαιώθηκαν, υπογράφονται. </w:t>
      </w:r>
    </w:p>
    <w:bookmarkEnd w:id="64"/>
    <w:p w:rsidR="00F518A5" w:rsidRPr="00F518A5" w:rsidRDefault="00F518A5" w:rsidP="00F518A5">
      <w:pPr>
        <w:jc w:val="both"/>
        <w:rPr>
          <w:rFonts w:ascii="Arial" w:eastAsia="SimSun" w:hAnsi="Arial" w:cs="Arial"/>
          <w:snapToGrid w:val="0"/>
          <w:sz w:val="20"/>
          <w:szCs w:val="20"/>
          <w:lang w:eastAsia="zh-CN"/>
        </w:rPr>
      </w:pP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 xml:space="preserve">   Η  ΕΠΙΤΡΟΠΗ ΔΙΕΝΕΡΓΕΙΑΣ ΔΙΑΓΩΝΙΣΜΟΥ &amp;</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ΑΞΙΟΛΟΓΗΣΗΣ ΠΡΟΣΦΟΡΩΝ</w:t>
      </w:r>
    </w:p>
    <w:p w:rsidR="00F518A5" w:rsidRPr="00F518A5" w:rsidRDefault="00F518A5" w:rsidP="00F518A5">
      <w:pPr>
        <w:jc w:val="center"/>
        <w:rPr>
          <w:rFonts w:ascii="Arial" w:eastAsia="SimSun" w:hAnsi="Arial" w:cs="Arial"/>
          <w:snapToGrid w:val="0"/>
          <w:sz w:val="20"/>
          <w:szCs w:val="20"/>
          <w:lang w:eastAsia="zh-CN"/>
        </w:rPr>
      </w:pPr>
    </w:p>
    <w:p w:rsidR="00F518A5" w:rsidRPr="00F518A5" w:rsidRDefault="00F518A5" w:rsidP="00F518A5">
      <w:pPr>
        <w:jc w:val="center"/>
        <w:rPr>
          <w:rFonts w:ascii="Arial" w:eastAsia="SimSun" w:hAnsi="Arial" w:cs="Arial"/>
          <w:snapToGrid w:val="0"/>
          <w:sz w:val="20"/>
          <w:szCs w:val="20"/>
          <w:lang w:eastAsia="zh-CN"/>
        </w:rPr>
      </w:pPr>
    </w:p>
    <w:tbl>
      <w:tblPr>
        <w:tblW w:w="9536" w:type="dxa"/>
        <w:tblLook w:val="04A0" w:firstRow="1" w:lastRow="0" w:firstColumn="1" w:lastColumn="0" w:noHBand="0" w:noVBand="1"/>
      </w:tblPr>
      <w:tblGrid>
        <w:gridCol w:w="3423"/>
        <w:gridCol w:w="3326"/>
        <w:gridCol w:w="2787"/>
      </w:tblGrid>
      <w:tr w:rsidR="00F518A5" w:rsidRPr="00F518A5" w:rsidTr="0000054B">
        <w:tc>
          <w:tcPr>
            <w:tcW w:w="3423" w:type="dxa"/>
          </w:tcPr>
          <w:p w:rsidR="00F518A5" w:rsidRPr="00F518A5" w:rsidRDefault="00F518A5" w:rsidP="00F518A5">
            <w:pPr>
              <w:contextualSpacing/>
              <w:jc w:val="center"/>
              <w:rPr>
                <w:rFonts w:ascii="Arial" w:hAnsi="Arial" w:cs="Arial"/>
                <w:bCs/>
                <w:sz w:val="20"/>
                <w:szCs w:val="20"/>
                <w:highlight w:val="yellow"/>
              </w:rPr>
            </w:pPr>
            <w:r w:rsidRPr="00F518A5">
              <w:rPr>
                <w:rFonts w:ascii="Arial" w:hAnsi="Arial" w:cs="Arial"/>
                <w:bCs/>
                <w:sz w:val="20"/>
                <w:szCs w:val="20"/>
              </w:rPr>
              <w:t xml:space="preserve">ΣΟΥΡΜΕΛΗΣ  ΜΙΧΑΛΗΣ </w:t>
            </w:r>
          </w:p>
        </w:tc>
        <w:tc>
          <w:tcPr>
            <w:tcW w:w="3326" w:type="dxa"/>
          </w:tcPr>
          <w:p w:rsidR="00F518A5" w:rsidRPr="00F518A5" w:rsidRDefault="00F518A5" w:rsidP="00F518A5">
            <w:pPr>
              <w:contextualSpacing/>
              <w:jc w:val="center"/>
              <w:rPr>
                <w:rFonts w:ascii="Arial" w:hAnsi="Arial" w:cs="Arial"/>
                <w:bCs/>
                <w:sz w:val="20"/>
                <w:szCs w:val="20"/>
                <w:highlight w:val="yellow"/>
              </w:rPr>
            </w:pPr>
            <w:r w:rsidRPr="00F518A5">
              <w:rPr>
                <w:rFonts w:ascii="Arial" w:hAnsi="Arial" w:cs="Arial"/>
                <w:bCs/>
                <w:sz w:val="20"/>
                <w:szCs w:val="20"/>
              </w:rPr>
              <w:t>ΚΑΤΣΟΡΙΔΑΣ ΑΝΔΡΕΑΣ</w:t>
            </w:r>
          </w:p>
        </w:tc>
        <w:tc>
          <w:tcPr>
            <w:tcW w:w="2787"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ΠΑΣΧΑΛΙΔΗΣ ΑΡΙΣΤΕΙΔΗΣ</w:t>
            </w:r>
          </w:p>
        </w:tc>
      </w:tr>
      <w:tr w:rsidR="00F518A5" w:rsidRPr="00F518A5" w:rsidTr="0000054B">
        <w:tc>
          <w:tcPr>
            <w:tcW w:w="3423"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(Πρόεδρος)</w:t>
            </w:r>
          </w:p>
        </w:tc>
        <w:tc>
          <w:tcPr>
            <w:tcW w:w="3326"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(Μέλος)</w:t>
            </w:r>
          </w:p>
        </w:tc>
        <w:tc>
          <w:tcPr>
            <w:tcW w:w="2787"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(Μέλος)</w:t>
            </w:r>
          </w:p>
        </w:tc>
      </w:tr>
      <w:tr w:rsidR="00F518A5" w:rsidRPr="00F518A5" w:rsidTr="0000054B">
        <w:tc>
          <w:tcPr>
            <w:tcW w:w="3423" w:type="dxa"/>
          </w:tcPr>
          <w:p w:rsidR="00F518A5" w:rsidRPr="00F518A5" w:rsidRDefault="00F518A5" w:rsidP="00F518A5">
            <w:pPr>
              <w:contextualSpacing/>
              <w:jc w:val="center"/>
              <w:rPr>
                <w:rFonts w:ascii="Arial" w:hAnsi="Arial" w:cs="Arial"/>
                <w:bCs/>
                <w:sz w:val="20"/>
                <w:szCs w:val="20"/>
              </w:rPr>
            </w:pPr>
          </w:p>
        </w:tc>
        <w:tc>
          <w:tcPr>
            <w:tcW w:w="3326" w:type="dxa"/>
          </w:tcPr>
          <w:p w:rsidR="00F518A5" w:rsidRPr="00F518A5" w:rsidRDefault="00F518A5" w:rsidP="00F518A5">
            <w:pPr>
              <w:contextualSpacing/>
              <w:jc w:val="center"/>
              <w:rPr>
                <w:rFonts w:ascii="Arial" w:hAnsi="Arial" w:cs="Arial"/>
                <w:bCs/>
                <w:sz w:val="20"/>
                <w:szCs w:val="20"/>
              </w:rPr>
            </w:pPr>
          </w:p>
        </w:tc>
        <w:tc>
          <w:tcPr>
            <w:tcW w:w="2787" w:type="dxa"/>
          </w:tcPr>
          <w:p w:rsidR="00F518A5" w:rsidRPr="00F518A5" w:rsidRDefault="00F518A5" w:rsidP="00F518A5">
            <w:pPr>
              <w:contextualSpacing/>
              <w:jc w:val="center"/>
              <w:rPr>
                <w:rFonts w:ascii="Arial" w:hAnsi="Arial" w:cs="Arial"/>
                <w:b/>
                <w:bCs/>
                <w:sz w:val="20"/>
                <w:szCs w:val="20"/>
              </w:rPr>
            </w:pPr>
          </w:p>
        </w:tc>
      </w:tr>
      <w:tr w:rsidR="00F518A5" w:rsidRPr="00F518A5" w:rsidTr="0000054B">
        <w:tc>
          <w:tcPr>
            <w:tcW w:w="3423"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(υπογραφή)</w:t>
            </w:r>
          </w:p>
        </w:tc>
        <w:tc>
          <w:tcPr>
            <w:tcW w:w="3326" w:type="dxa"/>
          </w:tcPr>
          <w:p w:rsidR="00F518A5" w:rsidRPr="00F518A5" w:rsidRDefault="00F518A5" w:rsidP="00F518A5">
            <w:pPr>
              <w:contextualSpacing/>
              <w:jc w:val="center"/>
              <w:rPr>
                <w:rFonts w:ascii="Arial" w:hAnsi="Arial" w:cs="Arial"/>
                <w:b/>
                <w:bCs/>
                <w:sz w:val="20"/>
                <w:szCs w:val="20"/>
              </w:rPr>
            </w:pPr>
            <w:r w:rsidRPr="00F518A5">
              <w:rPr>
                <w:rFonts w:ascii="Arial" w:hAnsi="Arial" w:cs="Arial"/>
                <w:bCs/>
                <w:sz w:val="20"/>
                <w:szCs w:val="20"/>
              </w:rPr>
              <w:t>(υπογραφή)</w:t>
            </w:r>
          </w:p>
        </w:tc>
        <w:tc>
          <w:tcPr>
            <w:tcW w:w="2787" w:type="dxa"/>
          </w:tcPr>
          <w:p w:rsidR="00F518A5" w:rsidRPr="00F518A5" w:rsidRDefault="00F518A5" w:rsidP="00F518A5">
            <w:pPr>
              <w:contextualSpacing/>
              <w:jc w:val="center"/>
              <w:rPr>
                <w:rFonts w:ascii="Arial" w:hAnsi="Arial" w:cs="Arial"/>
                <w:b/>
                <w:bCs/>
                <w:sz w:val="20"/>
                <w:szCs w:val="20"/>
              </w:rPr>
            </w:pPr>
            <w:r w:rsidRPr="00F518A5">
              <w:rPr>
                <w:rFonts w:ascii="Arial" w:hAnsi="Arial" w:cs="Arial"/>
                <w:bCs/>
                <w:sz w:val="20"/>
                <w:szCs w:val="20"/>
              </w:rPr>
              <w:t>(υπογραφή)</w:t>
            </w:r>
          </w:p>
        </w:tc>
      </w:tr>
      <w:bookmarkEnd w:id="69"/>
    </w:tbl>
    <w:p w:rsidR="00F518A5" w:rsidRPr="00F518A5" w:rsidRDefault="00F518A5" w:rsidP="00F518A5">
      <w:pPr>
        <w:rPr>
          <w:rFonts w:ascii="Arial" w:eastAsia="SimSun" w:hAnsi="Arial" w:cs="Arial"/>
          <w:snapToGrid w:val="0"/>
          <w:sz w:val="20"/>
          <w:szCs w:val="20"/>
          <w:lang w:eastAsia="zh-CN"/>
        </w:rPr>
      </w:pPr>
    </w:p>
    <w:p w:rsidR="00F518A5" w:rsidRPr="00F518A5" w:rsidRDefault="00F518A5" w:rsidP="00F518A5">
      <w:pPr>
        <w:rPr>
          <w:rFonts w:ascii="Arial" w:eastAsia="SimSun" w:hAnsi="Arial" w:cs="Arial"/>
          <w:snapToGrid w:val="0"/>
          <w:sz w:val="20"/>
          <w:szCs w:val="20"/>
          <w:lang w:eastAsia="zh-CN"/>
        </w:rPr>
      </w:pPr>
      <w:r w:rsidRPr="00F518A5">
        <w:rPr>
          <w:rFonts w:ascii="Arial" w:eastAsia="SimSun" w:hAnsi="Arial" w:cs="Arial"/>
          <w:noProof/>
          <w:snapToGrid w:val="0"/>
          <w:sz w:val="20"/>
          <w:szCs w:val="20"/>
          <w:lang w:val="en-US" w:eastAsia="zh-CN"/>
        </w:rPr>
        <w:t xml:space="preserve">                                 </w:t>
      </w:r>
      <w:r w:rsidRPr="00F518A5">
        <w:rPr>
          <w:rFonts w:ascii="Arial" w:eastAsia="SimSun" w:hAnsi="Arial" w:cs="Arial"/>
          <w:bCs/>
          <w:noProof/>
          <w:sz w:val="20"/>
          <w:szCs w:val="20"/>
          <w:lang w:eastAsia="zh-CN"/>
        </w:rPr>
        <w:drawing>
          <wp:inline distT="0" distB="0" distL="0" distR="0">
            <wp:extent cx="457200" cy="4572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bl>
      <w:tblPr>
        <w:tblW w:w="10949" w:type="dxa"/>
        <w:tblLook w:val="0000" w:firstRow="0" w:lastRow="0" w:firstColumn="0" w:lastColumn="0" w:noHBand="0" w:noVBand="0"/>
      </w:tblPr>
      <w:tblGrid>
        <w:gridCol w:w="4537"/>
        <w:gridCol w:w="6412"/>
      </w:tblGrid>
      <w:tr w:rsidR="00F518A5" w:rsidRPr="00F518A5" w:rsidTr="0000054B">
        <w:trPr>
          <w:trHeight w:val="1889"/>
        </w:trPr>
        <w:tc>
          <w:tcPr>
            <w:tcW w:w="4537" w:type="dxa"/>
          </w:tcPr>
          <w:p w:rsidR="00F518A5" w:rsidRPr="00F518A5" w:rsidRDefault="00F518A5" w:rsidP="00F518A5">
            <w:pPr>
              <w:keepNext/>
              <w:tabs>
                <w:tab w:val="left" w:pos="7088"/>
              </w:tabs>
              <w:ind w:right="459"/>
              <w:jc w:val="center"/>
              <w:outlineLvl w:val="4"/>
              <w:rPr>
                <w:rFonts w:ascii="Arial" w:hAnsi="Arial" w:cs="Arial"/>
                <w:b/>
                <w:bCs/>
                <w:sz w:val="20"/>
                <w:szCs w:val="20"/>
              </w:rPr>
            </w:pPr>
            <w:r w:rsidRPr="00F518A5">
              <w:rPr>
                <w:rFonts w:ascii="Arial" w:hAnsi="Arial" w:cs="Arial"/>
                <w:b/>
                <w:bCs/>
                <w:sz w:val="20"/>
                <w:szCs w:val="20"/>
              </w:rPr>
              <w:t>ΕΛΛΗΝΙΚΗ ΔΗΜΟΚΡΑΤΙΑ</w:t>
            </w:r>
          </w:p>
          <w:p w:rsidR="00F518A5" w:rsidRPr="00F518A5" w:rsidRDefault="00F518A5" w:rsidP="00F518A5">
            <w:pPr>
              <w:keepNext/>
              <w:tabs>
                <w:tab w:val="left" w:pos="6804"/>
              </w:tabs>
              <w:ind w:right="459"/>
              <w:jc w:val="center"/>
              <w:outlineLvl w:val="4"/>
              <w:rPr>
                <w:rFonts w:ascii="Arial" w:hAnsi="Arial" w:cs="Arial"/>
                <w:b/>
                <w:bCs/>
                <w:sz w:val="20"/>
                <w:szCs w:val="20"/>
              </w:rPr>
            </w:pPr>
            <w:r w:rsidRPr="00F518A5">
              <w:rPr>
                <w:rFonts w:ascii="Arial" w:hAnsi="Arial" w:cs="Arial"/>
                <w:b/>
                <w:bCs/>
                <w:sz w:val="20"/>
                <w:szCs w:val="20"/>
              </w:rPr>
              <w:t>ΝΟΜΟΣ ΑΤΤΙΚΗΣ</w:t>
            </w:r>
          </w:p>
          <w:p w:rsidR="00F518A5" w:rsidRPr="00F518A5" w:rsidRDefault="00F518A5" w:rsidP="00F518A5">
            <w:pPr>
              <w:keepNext/>
              <w:tabs>
                <w:tab w:val="left" w:pos="6804"/>
              </w:tabs>
              <w:ind w:right="459"/>
              <w:jc w:val="center"/>
              <w:outlineLvl w:val="0"/>
              <w:rPr>
                <w:rFonts w:ascii="Arial" w:hAnsi="Arial" w:cs="Arial"/>
                <w:b/>
                <w:bCs/>
                <w:sz w:val="20"/>
                <w:szCs w:val="20"/>
              </w:rPr>
            </w:pPr>
            <w:r w:rsidRPr="00F518A5">
              <w:rPr>
                <w:rFonts w:ascii="Arial" w:hAnsi="Arial" w:cs="Arial"/>
                <w:b/>
                <w:bCs/>
                <w:sz w:val="20"/>
                <w:szCs w:val="20"/>
              </w:rPr>
              <w:t>ΔΗΜΟΣ ΝΕΑΣ ΙΩΝΙΑΣ</w:t>
            </w:r>
          </w:p>
          <w:p w:rsidR="00F518A5" w:rsidRPr="00F518A5" w:rsidRDefault="00F518A5" w:rsidP="00F518A5">
            <w:pPr>
              <w:keepNext/>
              <w:tabs>
                <w:tab w:val="left" w:pos="6804"/>
              </w:tabs>
              <w:ind w:right="459"/>
              <w:jc w:val="center"/>
              <w:outlineLvl w:val="4"/>
              <w:rPr>
                <w:rFonts w:ascii="Arial" w:hAnsi="Arial" w:cs="Arial"/>
                <w:bCs/>
                <w:sz w:val="20"/>
                <w:szCs w:val="20"/>
              </w:rPr>
            </w:pPr>
            <w:r w:rsidRPr="00F518A5">
              <w:rPr>
                <w:rFonts w:ascii="Arial" w:hAnsi="Arial" w:cs="Arial"/>
                <w:bCs/>
                <w:sz w:val="20"/>
                <w:szCs w:val="20"/>
              </w:rPr>
              <w:t xml:space="preserve">  ΕΠΙΤΡΟΠΗ ΔΙΕΝΕΡΓΕΙΑΣ ΔΙΑΓΩΝΙΣΜΟΥ &amp;</w:t>
            </w:r>
          </w:p>
          <w:p w:rsidR="00F518A5" w:rsidRPr="00F518A5" w:rsidRDefault="00F518A5" w:rsidP="00F518A5">
            <w:pPr>
              <w:keepNext/>
              <w:tabs>
                <w:tab w:val="left" w:pos="6804"/>
              </w:tabs>
              <w:ind w:right="459"/>
              <w:jc w:val="center"/>
              <w:outlineLvl w:val="4"/>
              <w:rPr>
                <w:rFonts w:ascii="Arial" w:hAnsi="Arial" w:cs="Arial"/>
                <w:bCs/>
                <w:sz w:val="20"/>
                <w:szCs w:val="20"/>
              </w:rPr>
            </w:pPr>
            <w:r w:rsidRPr="00F518A5">
              <w:rPr>
                <w:rFonts w:ascii="Arial" w:hAnsi="Arial" w:cs="Arial"/>
                <w:bCs/>
                <w:sz w:val="20"/>
                <w:szCs w:val="20"/>
              </w:rPr>
              <w:t>ΑΞΙΟΛΟΓΗΣΗΣ ΠΡΟΣΦΟΡΩΝ</w:t>
            </w:r>
          </w:p>
          <w:p w:rsidR="00F518A5" w:rsidRPr="00F518A5" w:rsidRDefault="00F518A5" w:rsidP="00F518A5">
            <w:pPr>
              <w:keepNext/>
              <w:tabs>
                <w:tab w:val="left" w:pos="6804"/>
              </w:tabs>
              <w:ind w:right="459"/>
              <w:jc w:val="both"/>
              <w:outlineLvl w:val="4"/>
              <w:rPr>
                <w:rFonts w:ascii="Arial" w:hAnsi="Arial" w:cs="Arial"/>
                <w:bCs/>
                <w:sz w:val="20"/>
                <w:szCs w:val="20"/>
              </w:rPr>
            </w:pPr>
            <w:r w:rsidRPr="00F518A5">
              <w:rPr>
                <w:rFonts w:ascii="Arial" w:hAnsi="Arial" w:cs="Arial"/>
                <w:bCs/>
                <w:sz w:val="20"/>
                <w:szCs w:val="20"/>
                <w:lang w:val="en-US"/>
              </w:rPr>
              <w:t>E</w:t>
            </w:r>
            <w:r w:rsidRPr="00F518A5">
              <w:rPr>
                <w:rFonts w:ascii="Arial" w:hAnsi="Arial" w:cs="Arial"/>
                <w:bCs/>
                <w:sz w:val="20"/>
                <w:szCs w:val="20"/>
              </w:rPr>
              <w:t>-</w:t>
            </w:r>
            <w:r w:rsidRPr="00F518A5">
              <w:rPr>
                <w:rFonts w:ascii="Arial" w:hAnsi="Arial" w:cs="Arial"/>
                <w:bCs/>
                <w:sz w:val="20"/>
                <w:szCs w:val="20"/>
                <w:lang w:val="en-US"/>
              </w:rPr>
              <w:t>mail</w:t>
            </w:r>
            <w:r w:rsidRPr="00F518A5">
              <w:rPr>
                <w:rFonts w:ascii="Arial" w:hAnsi="Arial" w:cs="Arial"/>
                <w:bCs/>
                <w:sz w:val="20"/>
                <w:szCs w:val="20"/>
              </w:rPr>
              <w:t xml:space="preserve">:  </w:t>
            </w:r>
            <w:hyperlink r:id="rId31" w:history="1">
              <w:r w:rsidRPr="00F518A5">
                <w:rPr>
                  <w:rFonts w:ascii="Arial" w:hAnsi="Arial" w:cs="Arial"/>
                  <w:bCs/>
                  <w:color w:val="0000FF"/>
                  <w:sz w:val="20"/>
                  <w:szCs w:val="20"/>
                  <w:u w:val="single"/>
                  <w:lang w:val="en-US"/>
                </w:rPr>
                <w:t>andreaskatsoridas</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hotmail</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com</w:t>
              </w:r>
            </w:hyperlink>
            <w:r w:rsidRPr="00F518A5">
              <w:rPr>
                <w:rFonts w:ascii="Arial" w:hAnsi="Arial" w:cs="Arial"/>
                <w:bCs/>
                <w:sz w:val="20"/>
                <w:szCs w:val="20"/>
              </w:rPr>
              <w:t xml:space="preserve"> </w:t>
            </w:r>
          </w:p>
          <w:p w:rsidR="00F518A5" w:rsidRPr="00F518A5" w:rsidRDefault="00F518A5" w:rsidP="00F518A5">
            <w:pPr>
              <w:keepNext/>
              <w:tabs>
                <w:tab w:val="left" w:pos="6804"/>
              </w:tabs>
              <w:ind w:right="459"/>
              <w:jc w:val="center"/>
              <w:outlineLvl w:val="4"/>
              <w:rPr>
                <w:rFonts w:ascii="Arial" w:hAnsi="Arial" w:cs="Arial"/>
                <w:sz w:val="20"/>
                <w:szCs w:val="20"/>
              </w:rPr>
            </w:pPr>
            <w:r w:rsidRPr="00F518A5">
              <w:rPr>
                <w:rFonts w:ascii="Arial" w:hAnsi="Arial" w:cs="Arial"/>
                <w:bCs/>
                <w:sz w:val="20"/>
                <w:szCs w:val="20"/>
              </w:rPr>
              <w:t xml:space="preserve">  </w:t>
            </w:r>
            <w:hyperlink r:id="rId32" w:history="1">
              <w:r w:rsidRPr="00F518A5">
                <w:rPr>
                  <w:rFonts w:ascii="Arial" w:hAnsi="Arial" w:cs="Arial"/>
                  <w:bCs/>
                  <w:color w:val="0000FF"/>
                  <w:sz w:val="20"/>
                  <w:szCs w:val="20"/>
                  <w:u w:val="single"/>
                  <w:lang w:val="en-US"/>
                </w:rPr>
                <w:t>koin</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neaionia</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gr</w:t>
              </w:r>
            </w:hyperlink>
            <w:r w:rsidRPr="00F518A5">
              <w:rPr>
                <w:rFonts w:ascii="Arial" w:hAnsi="Arial" w:cs="Arial"/>
                <w:bCs/>
                <w:sz w:val="20"/>
                <w:szCs w:val="20"/>
              </w:rPr>
              <w:t xml:space="preserve"> &amp;</w:t>
            </w:r>
            <w:r w:rsidRPr="00F518A5">
              <w:rPr>
                <w:rFonts w:ascii="Arial" w:hAnsi="Arial" w:cs="Arial"/>
                <w:b/>
                <w:bCs/>
                <w:sz w:val="20"/>
                <w:szCs w:val="20"/>
              </w:rPr>
              <w:t xml:space="preserve"> </w:t>
            </w:r>
            <w:hyperlink r:id="rId33" w:history="1">
              <w:r w:rsidRPr="00F518A5">
                <w:rPr>
                  <w:rFonts w:ascii="Arial" w:hAnsi="Arial" w:cs="Arial"/>
                  <w:bCs/>
                  <w:color w:val="0000FF"/>
                  <w:sz w:val="20"/>
                  <w:szCs w:val="20"/>
                  <w:u w:val="single"/>
                  <w:lang w:val="en-US"/>
                </w:rPr>
                <w:t>aristion</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neaionia</w:t>
              </w:r>
              <w:r w:rsidRPr="00F518A5">
                <w:rPr>
                  <w:rFonts w:ascii="Arial" w:hAnsi="Arial" w:cs="Arial"/>
                  <w:bCs/>
                  <w:color w:val="0000FF"/>
                  <w:sz w:val="20"/>
                  <w:szCs w:val="20"/>
                  <w:u w:val="single"/>
                </w:rPr>
                <w:t>.</w:t>
              </w:r>
              <w:r w:rsidRPr="00F518A5">
                <w:rPr>
                  <w:rFonts w:ascii="Arial" w:hAnsi="Arial" w:cs="Arial"/>
                  <w:bCs/>
                  <w:color w:val="0000FF"/>
                  <w:sz w:val="20"/>
                  <w:szCs w:val="20"/>
                  <w:u w:val="single"/>
                  <w:lang w:val="en-US"/>
                </w:rPr>
                <w:t>gr</w:t>
              </w:r>
            </w:hyperlink>
            <w:r w:rsidRPr="00F518A5">
              <w:rPr>
                <w:rFonts w:ascii="Arial" w:hAnsi="Arial" w:cs="Arial"/>
                <w:bCs/>
                <w:sz w:val="20"/>
                <w:szCs w:val="20"/>
              </w:rPr>
              <w:t xml:space="preserve"> </w:t>
            </w:r>
          </w:p>
        </w:tc>
        <w:tc>
          <w:tcPr>
            <w:tcW w:w="6412" w:type="dxa"/>
          </w:tcPr>
          <w:p w:rsidR="00F518A5" w:rsidRPr="00F518A5" w:rsidRDefault="00F518A5" w:rsidP="00F518A5">
            <w:pPr>
              <w:ind w:left="1771" w:right="176"/>
              <w:jc w:val="both"/>
              <w:rPr>
                <w:rFonts w:ascii="Arial" w:eastAsia="SimSun" w:hAnsi="Arial" w:cs="Arial"/>
                <w:b/>
                <w:i/>
                <w:snapToGrid w:val="0"/>
                <w:sz w:val="20"/>
                <w:szCs w:val="20"/>
                <w:lang w:eastAsia="zh-CN"/>
              </w:rPr>
            </w:pPr>
            <w:r w:rsidRPr="00F518A5">
              <w:rPr>
                <w:rFonts w:ascii="Arial" w:eastAsia="SimSun" w:hAnsi="Arial" w:cs="Arial"/>
                <w:b/>
                <w:i/>
                <w:snapToGrid w:val="0"/>
                <w:sz w:val="20"/>
                <w:szCs w:val="20"/>
                <w:lang w:eastAsia="zh-CN"/>
              </w:rPr>
              <w:t>«Προμήθεια ειδών καθαριότητας &amp; ευπρεπισμού για τις ετήσιες ανάγκες του Δήμου Νέας Ιωνίας».</w:t>
            </w:r>
          </w:p>
          <w:p w:rsidR="00F518A5" w:rsidRPr="00F518A5" w:rsidRDefault="00F518A5" w:rsidP="00F518A5">
            <w:pPr>
              <w:ind w:left="459" w:firstLine="1312"/>
              <w:jc w:val="both"/>
              <w:rPr>
                <w:rFonts w:ascii="Arial" w:eastAsia="SimSun" w:hAnsi="Arial" w:cs="Arial"/>
                <w:snapToGrid w:val="0"/>
                <w:sz w:val="20"/>
                <w:szCs w:val="20"/>
                <w:lang w:eastAsia="zh-CN"/>
              </w:rPr>
            </w:pPr>
            <w:proofErr w:type="spellStart"/>
            <w:r w:rsidRPr="00F518A5">
              <w:rPr>
                <w:rFonts w:ascii="Arial" w:eastAsia="SimSun" w:hAnsi="Arial" w:cs="Arial"/>
                <w:snapToGrid w:val="0"/>
                <w:sz w:val="20"/>
                <w:szCs w:val="20"/>
                <w:lang w:eastAsia="zh-CN"/>
              </w:rPr>
              <w:t>Αρ</w:t>
            </w:r>
            <w:proofErr w:type="spellEnd"/>
            <w:r w:rsidRPr="00F518A5">
              <w:rPr>
                <w:rFonts w:ascii="Arial" w:eastAsia="SimSun" w:hAnsi="Arial" w:cs="Arial"/>
                <w:snapToGrid w:val="0"/>
                <w:sz w:val="20"/>
                <w:szCs w:val="20"/>
                <w:lang w:eastAsia="zh-CN"/>
              </w:rPr>
              <w:t>. Διακήρυξης: 26555/21-08-2024</w:t>
            </w:r>
          </w:p>
          <w:p w:rsidR="00F518A5" w:rsidRPr="00F518A5" w:rsidRDefault="00F518A5" w:rsidP="00F518A5">
            <w:pPr>
              <w:ind w:left="459" w:firstLine="1312"/>
              <w:jc w:val="both"/>
              <w:rPr>
                <w:rFonts w:ascii="Arial" w:eastAsia="SimSun" w:hAnsi="Arial" w:cs="Arial"/>
                <w:snapToGrid w:val="0"/>
                <w:sz w:val="20"/>
                <w:szCs w:val="20"/>
                <w:lang w:eastAsia="zh-CN"/>
              </w:rPr>
            </w:pPr>
            <w:proofErr w:type="spellStart"/>
            <w:r w:rsidRPr="00F518A5">
              <w:rPr>
                <w:rFonts w:ascii="Arial" w:eastAsia="SimSun" w:hAnsi="Arial" w:cs="Arial"/>
                <w:snapToGrid w:val="0"/>
                <w:sz w:val="20"/>
                <w:szCs w:val="20"/>
                <w:lang w:eastAsia="zh-CN"/>
              </w:rPr>
              <w:t>Αρ</w:t>
            </w:r>
            <w:proofErr w:type="spellEnd"/>
            <w:r w:rsidRPr="00F518A5">
              <w:rPr>
                <w:rFonts w:ascii="Arial" w:eastAsia="SimSun" w:hAnsi="Arial" w:cs="Arial"/>
                <w:snapToGrid w:val="0"/>
                <w:sz w:val="20"/>
                <w:szCs w:val="20"/>
                <w:lang w:eastAsia="zh-CN"/>
              </w:rPr>
              <w:t>. Συστήματος: 349197</w:t>
            </w:r>
          </w:p>
          <w:p w:rsidR="00F518A5" w:rsidRPr="00F518A5" w:rsidRDefault="00F518A5" w:rsidP="00F518A5">
            <w:pPr>
              <w:ind w:left="459" w:firstLine="1312"/>
              <w:jc w:val="both"/>
              <w:rPr>
                <w:rFonts w:ascii="Arial" w:eastAsia="SimSun" w:hAnsi="Arial" w:cs="Arial"/>
                <w:bCs/>
                <w:snapToGrid w:val="0"/>
                <w:sz w:val="20"/>
                <w:szCs w:val="20"/>
              </w:rPr>
            </w:pPr>
            <w:r w:rsidRPr="00F518A5">
              <w:rPr>
                <w:rFonts w:ascii="Arial" w:eastAsia="SimSun" w:hAnsi="Arial" w:cs="Arial"/>
                <w:snapToGrid w:val="0"/>
                <w:sz w:val="20"/>
                <w:szCs w:val="20"/>
                <w:lang w:eastAsia="zh-CN"/>
              </w:rPr>
              <w:t>Εκτιμώμενη αξία: 160.734,20</w:t>
            </w:r>
            <w:r w:rsidRPr="00F518A5">
              <w:rPr>
                <w:rFonts w:ascii="Arial" w:eastAsia="SimSun" w:hAnsi="Arial" w:cs="Arial"/>
                <w:b/>
                <w:snapToGrid w:val="0"/>
                <w:sz w:val="20"/>
                <w:szCs w:val="20"/>
                <w:lang w:eastAsia="zh-CN"/>
              </w:rPr>
              <w:t xml:space="preserve"> </w:t>
            </w:r>
            <w:r w:rsidRPr="00F518A5">
              <w:rPr>
                <w:rFonts w:ascii="Arial" w:eastAsia="SimSun" w:hAnsi="Arial" w:cs="Arial"/>
                <w:snapToGrid w:val="0"/>
                <w:sz w:val="20"/>
                <w:szCs w:val="20"/>
                <w:lang w:eastAsia="zh-CN"/>
              </w:rPr>
              <w:t xml:space="preserve">ευρώ </w:t>
            </w:r>
          </w:p>
          <w:p w:rsidR="00F518A5" w:rsidRPr="00F518A5" w:rsidRDefault="00F518A5" w:rsidP="00F518A5">
            <w:pPr>
              <w:ind w:left="459" w:firstLine="1312"/>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Φ.Π.Α.: 40.342,18 ευρώ</w:t>
            </w:r>
          </w:p>
          <w:p w:rsidR="00F518A5" w:rsidRPr="00F518A5" w:rsidRDefault="00F518A5" w:rsidP="00F518A5">
            <w:pPr>
              <w:ind w:left="459" w:firstLine="1312"/>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Προϋπολογισθείσα δαπάνη: 201.076,38 ευρώ,</w:t>
            </w:r>
          </w:p>
        </w:tc>
      </w:tr>
    </w:tbl>
    <w:p w:rsidR="00F518A5" w:rsidRPr="00F518A5" w:rsidRDefault="00F518A5" w:rsidP="00F518A5">
      <w:pPr>
        <w:keepNext/>
        <w:tabs>
          <w:tab w:val="left" w:pos="7088"/>
        </w:tabs>
        <w:jc w:val="both"/>
        <w:outlineLvl w:val="0"/>
        <w:rPr>
          <w:rFonts w:ascii="Arial" w:hAnsi="Arial" w:cs="Arial"/>
          <w:b/>
          <w:bCs/>
          <w:sz w:val="20"/>
          <w:szCs w:val="20"/>
        </w:rPr>
      </w:pPr>
      <w:r w:rsidRPr="00F518A5">
        <w:rPr>
          <w:rFonts w:ascii="Arial" w:hAnsi="Arial" w:cs="Arial"/>
          <w:b/>
          <w:bCs/>
          <w:sz w:val="20"/>
          <w:szCs w:val="20"/>
        </w:rPr>
        <w:tab/>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 xml:space="preserve">2 </w:t>
      </w:r>
      <w:r w:rsidRPr="00F518A5">
        <w:rPr>
          <w:rFonts w:ascii="Arial" w:eastAsia="SimSun" w:hAnsi="Arial" w:cs="Arial"/>
          <w:b/>
          <w:snapToGrid w:val="0"/>
          <w:sz w:val="20"/>
          <w:szCs w:val="20"/>
          <w:vertAlign w:val="superscript"/>
          <w:lang w:val="en-US" w:eastAsia="zh-CN"/>
        </w:rPr>
        <w:t>o</w:t>
      </w:r>
      <w:r w:rsidRPr="00F518A5">
        <w:rPr>
          <w:rFonts w:ascii="Arial" w:eastAsia="SimSun" w:hAnsi="Arial" w:cs="Arial"/>
          <w:b/>
          <w:snapToGrid w:val="0"/>
          <w:sz w:val="20"/>
          <w:szCs w:val="20"/>
          <w:lang w:eastAsia="zh-CN"/>
        </w:rPr>
        <w:t xml:space="preserve">   Π  Ρ  Α  Κ  Τ  Ι  Κ  Ο       Δ  Ι  Α  Γ  Ω  Ν  Ι  Σ  Μ  Ο  Υ</w:t>
      </w:r>
    </w:p>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_ ΑΞΙΟΛΟΓΗΣΗ ΟΙΚΟΝΟΜΙΚΩΝ ΠΡΟΣΦΟΡΩΝ _ </w:t>
      </w:r>
    </w:p>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_ΟΡΙΣΜΟΣ «ΠΡΟΣΩΡΙΝΩΝ ΑΝΑΔΟΧΩΝ»_</w:t>
      </w:r>
    </w:p>
    <w:p w:rsidR="00F518A5" w:rsidRPr="00F518A5" w:rsidRDefault="00F518A5" w:rsidP="00F518A5">
      <w:pPr>
        <w:jc w:val="center"/>
        <w:rPr>
          <w:rFonts w:ascii="Arial" w:eastAsia="SimSun" w:hAnsi="Arial" w:cs="Arial"/>
          <w:snapToGrid w:val="0"/>
          <w:sz w:val="20"/>
          <w:szCs w:val="20"/>
          <w:lang w:eastAsia="zh-CN"/>
        </w:rPr>
      </w:pP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Σήμερα την </w:t>
      </w:r>
      <w:r w:rsidRPr="00F518A5">
        <w:rPr>
          <w:rFonts w:ascii="Arial" w:eastAsia="SimSun" w:hAnsi="Arial" w:cs="Arial"/>
          <w:b/>
          <w:snapToGrid w:val="0"/>
          <w:sz w:val="20"/>
          <w:szCs w:val="20"/>
          <w:lang w:eastAsia="zh-CN"/>
        </w:rPr>
        <w:t>26</w:t>
      </w:r>
      <w:r w:rsidRPr="00F518A5">
        <w:rPr>
          <w:rFonts w:ascii="Arial" w:eastAsia="SimSun" w:hAnsi="Arial" w:cs="Arial"/>
          <w:b/>
          <w:snapToGrid w:val="0"/>
          <w:sz w:val="20"/>
          <w:szCs w:val="20"/>
          <w:vertAlign w:val="superscript"/>
          <w:lang w:eastAsia="zh-CN"/>
        </w:rPr>
        <w:t>η</w:t>
      </w:r>
      <w:r w:rsidRPr="00F518A5">
        <w:rPr>
          <w:rFonts w:ascii="Arial" w:eastAsia="SimSun" w:hAnsi="Arial" w:cs="Arial"/>
          <w:snapToGrid w:val="0"/>
          <w:sz w:val="20"/>
          <w:szCs w:val="20"/>
          <w:lang w:eastAsia="zh-CN"/>
        </w:rPr>
        <w:t xml:space="preserve"> του μηνός </w:t>
      </w:r>
      <w:r w:rsidRPr="00F518A5">
        <w:rPr>
          <w:rFonts w:ascii="Arial" w:eastAsia="SimSun" w:hAnsi="Arial" w:cs="Arial"/>
          <w:b/>
          <w:snapToGrid w:val="0"/>
          <w:sz w:val="20"/>
          <w:szCs w:val="20"/>
          <w:lang w:eastAsia="zh-CN"/>
        </w:rPr>
        <w:t xml:space="preserve">Σεπτεμβρίου </w:t>
      </w:r>
      <w:r w:rsidRPr="00F518A5">
        <w:rPr>
          <w:rFonts w:ascii="Arial" w:eastAsia="SimSun" w:hAnsi="Arial" w:cs="Arial"/>
          <w:snapToGrid w:val="0"/>
          <w:sz w:val="20"/>
          <w:szCs w:val="20"/>
          <w:lang w:eastAsia="zh-CN"/>
        </w:rPr>
        <w:t xml:space="preserve">του έτους </w:t>
      </w:r>
      <w:r w:rsidRPr="00F518A5">
        <w:rPr>
          <w:rFonts w:ascii="Arial" w:eastAsia="SimSun" w:hAnsi="Arial" w:cs="Arial"/>
          <w:b/>
          <w:snapToGrid w:val="0"/>
          <w:sz w:val="20"/>
          <w:szCs w:val="20"/>
          <w:lang w:eastAsia="zh-CN"/>
        </w:rPr>
        <w:t>2024</w:t>
      </w:r>
      <w:r w:rsidRPr="00F518A5">
        <w:rPr>
          <w:rFonts w:ascii="Arial" w:eastAsia="SimSun" w:hAnsi="Arial" w:cs="Arial"/>
          <w:snapToGrid w:val="0"/>
          <w:sz w:val="20"/>
          <w:szCs w:val="20"/>
          <w:lang w:eastAsia="zh-CN"/>
        </w:rPr>
        <w:t xml:space="preserve">, ημέρα </w:t>
      </w:r>
      <w:r w:rsidRPr="00F518A5">
        <w:rPr>
          <w:rFonts w:ascii="Arial" w:eastAsia="SimSun" w:hAnsi="Arial" w:cs="Arial"/>
          <w:b/>
          <w:snapToGrid w:val="0"/>
          <w:sz w:val="20"/>
          <w:szCs w:val="20"/>
          <w:lang w:eastAsia="zh-CN"/>
        </w:rPr>
        <w:t xml:space="preserve">Παρασκευή </w:t>
      </w:r>
      <w:r w:rsidRPr="00F518A5">
        <w:rPr>
          <w:rFonts w:ascii="Arial" w:eastAsia="SimSun" w:hAnsi="Arial" w:cs="Arial"/>
          <w:snapToGrid w:val="0"/>
          <w:sz w:val="20"/>
          <w:szCs w:val="20"/>
          <w:lang w:eastAsia="zh-CN"/>
        </w:rPr>
        <w:t xml:space="preserve">και ώρα 10:00 π.μ., στη Νέα Ιωνία και στο Κεντρικό </w:t>
      </w:r>
      <w:r w:rsidRPr="00F518A5">
        <w:rPr>
          <w:rFonts w:ascii="Arial" w:eastAsia="SimSun" w:hAnsi="Arial" w:cs="Arial"/>
          <w:bCs/>
          <w:snapToGrid w:val="0"/>
          <w:sz w:val="20"/>
          <w:szCs w:val="20"/>
          <w:lang w:eastAsia="zh-CN"/>
        </w:rPr>
        <w:t>Δημαρχιακό</w:t>
      </w:r>
      <w:r w:rsidRPr="00F518A5">
        <w:rPr>
          <w:rFonts w:ascii="Arial" w:eastAsia="SimSun" w:hAnsi="Arial" w:cs="Arial"/>
          <w:snapToGrid w:val="0"/>
          <w:sz w:val="20"/>
          <w:szCs w:val="20"/>
          <w:lang w:eastAsia="zh-CN"/>
        </w:rPr>
        <w:t xml:space="preserve"> Κατάστημα, επί της οδού Αγίου Γεωργίου 40 &amp; Αντλιοστασίου, Τ.Κ. 142 34, συνήλθε σε τακτική συνεδρίαση η αρμόδια Επιτροπή Διενέργειας Διαγωνισμού &amp; Αξιολόγησης Προσφορών για την προμήθεια ειδών καθαριότητας &amp; ευπρεπισμού για τις ετήσιες ανάγκες του Δήμου Νέας Ιωνίας, κατά τα οριζόμενα της παρ. 1 </w:t>
      </w:r>
      <w:r w:rsidRPr="00F518A5">
        <w:rPr>
          <w:rFonts w:ascii="Arial" w:eastAsia="SimSun" w:hAnsi="Arial" w:cs="Arial"/>
          <w:snapToGrid w:val="0"/>
          <w:sz w:val="20"/>
          <w:szCs w:val="20"/>
          <w:lang w:eastAsia="zh-CN"/>
        </w:rPr>
        <w:lastRenderedPageBreak/>
        <w:t>του άρθρου 221 του ν. 4412/2016 (Φ.Ε.Κ.147/</w:t>
      </w:r>
      <w:proofErr w:type="spellStart"/>
      <w:r w:rsidRPr="00F518A5">
        <w:rPr>
          <w:rFonts w:ascii="Arial" w:eastAsia="SimSun" w:hAnsi="Arial" w:cs="Arial"/>
          <w:snapToGrid w:val="0"/>
          <w:sz w:val="20"/>
          <w:szCs w:val="20"/>
          <w:lang w:eastAsia="zh-CN"/>
        </w:rPr>
        <w:t>τ.Α</w:t>
      </w:r>
      <w:proofErr w:type="spellEnd"/>
      <w:r w:rsidRPr="00F518A5">
        <w:rPr>
          <w:rFonts w:ascii="Arial" w:eastAsia="SimSun" w:hAnsi="Arial" w:cs="Arial"/>
          <w:snapToGrid w:val="0"/>
          <w:sz w:val="20"/>
          <w:szCs w:val="20"/>
          <w:lang w:eastAsia="zh-CN"/>
        </w:rPr>
        <w:t xml:space="preserve">’/08-08-2016), η οποία συγκροτήθηκε με την </w:t>
      </w:r>
      <w:r w:rsidRPr="00F518A5">
        <w:rPr>
          <w:rFonts w:ascii="Arial" w:eastAsia="SimSun" w:hAnsi="Arial" w:cs="Arial"/>
          <w:bCs/>
          <w:snapToGrid w:val="0"/>
          <w:sz w:val="20"/>
          <w:szCs w:val="20"/>
          <w:lang w:eastAsia="zh-CN"/>
        </w:rPr>
        <w:t>αριθ. 642/21-08-2024 απόφαση της Δημοτικής Επιτροπής του Δήμου</w:t>
      </w:r>
      <w:r w:rsidRPr="00F518A5">
        <w:rPr>
          <w:rFonts w:ascii="Arial" w:eastAsia="SimSun" w:hAnsi="Arial" w:cs="Arial"/>
          <w:snapToGrid w:val="0"/>
          <w:sz w:val="20"/>
          <w:szCs w:val="20"/>
          <w:lang w:eastAsia="zh-CN"/>
        </w:rPr>
        <w:t xml:space="preserve"> Νέας Ιωνίας </w:t>
      </w:r>
      <w:r w:rsidRPr="00F518A5">
        <w:rPr>
          <w:rFonts w:ascii="Arial" w:eastAsia="SimSun" w:hAnsi="Arial" w:cs="Arial"/>
          <w:bCs/>
          <w:snapToGrid w:val="0"/>
          <w:sz w:val="20"/>
          <w:szCs w:val="20"/>
          <w:lang w:eastAsia="zh-CN"/>
        </w:rPr>
        <w:t>(ΑΔΑ: 6ΔΨ5ΩΚΥ-ΖΦΑ).</w:t>
      </w:r>
    </w:p>
    <w:p w:rsidR="00F518A5" w:rsidRPr="00F518A5" w:rsidRDefault="00F518A5" w:rsidP="00F518A5">
      <w:pPr>
        <w:jc w:val="both"/>
        <w:rPr>
          <w:rFonts w:ascii="Arial" w:eastAsia="Calibri" w:hAnsi="Arial" w:cs="Arial"/>
          <w:sz w:val="20"/>
          <w:szCs w:val="20"/>
        </w:rPr>
      </w:pPr>
      <w:r w:rsidRPr="00F518A5">
        <w:rPr>
          <w:rFonts w:ascii="Arial" w:eastAsia="SimSun" w:hAnsi="Arial" w:cs="Arial"/>
          <w:snapToGrid w:val="0"/>
          <w:sz w:val="20"/>
          <w:szCs w:val="20"/>
          <w:lang w:eastAsia="zh-CN"/>
        </w:rPr>
        <w:t>Στη συνεδρίαση της εν λόγω Επιτροπής, όπου και σημειώθηκε απαρτία ήταν παρόντες οι κάτωθι δημοτικοί υπάλληλοι:</w:t>
      </w:r>
    </w:p>
    <w:p w:rsidR="00F518A5" w:rsidRPr="00F518A5" w:rsidRDefault="00F518A5" w:rsidP="00F518A5">
      <w:pPr>
        <w:ind w:left="284"/>
        <w:contextualSpacing/>
        <w:jc w:val="both"/>
        <w:rPr>
          <w:rFonts w:ascii="Arial" w:hAnsi="Arial" w:cs="Arial"/>
          <w:bCs/>
          <w:i/>
          <w:sz w:val="20"/>
          <w:szCs w:val="20"/>
        </w:rPr>
      </w:pPr>
      <w:r w:rsidRPr="00F518A5">
        <w:rPr>
          <w:rFonts w:ascii="Arial" w:hAnsi="Arial" w:cs="Arial"/>
          <w:bCs/>
          <w:i/>
          <w:sz w:val="20"/>
          <w:szCs w:val="20"/>
        </w:rPr>
        <w:t>α. Σουρμελής  Μιχάλης (Πρόεδρος Επιτροπής)</w:t>
      </w:r>
      <w:r w:rsidRPr="00F518A5">
        <w:rPr>
          <w:rFonts w:ascii="Arial" w:hAnsi="Arial" w:cs="Arial"/>
          <w:bCs/>
          <w:i/>
          <w:sz w:val="20"/>
          <w:szCs w:val="20"/>
        </w:rPr>
        <w:tab/>
      </w:r>
    </w:p>
    <w:p w:rsidR="00F518A5" w:rsidRPr="00F518A5" w:rsidRDefault="00F518A5" w:rsidP="00F518A5">
      <w:pPr>
        <w:ind w:left="284"/>
        <w:contextualSpacing/>
        <w:jc w:val="both"/>
        <w:rPr>
          <w:rFonts w:ascii="Arial" w:hAnsi="Arial" w:cs="Arial"/>
          <w:bCs/>
          <w:i/>
          <w:sz w:val="20"/>
          <w:szCs w:val="20"/>
        </w:rPr>
      </w:pPr>
      <w:r w:rsidRPr="00F518A5">
        <w:rPr>
          <w:rFonts w:ascii="Arial" w:hAnsi="Arial" w:cs="Arial"/>
          <w:bCs/>
          <w:i/>
          <w:sz w:val="20"/>
          <w:szCs w:val="20"/>
        </w:rPr>
        <w:t xml:space="preserve">β. </w:t>
      </w:r>
      <w:proofErr w:type="spellStart"/>
      <w:r w:rsidRPr="00F518A5">
        <w:rPr>
          <w:rFonts w:ascii="Arial" w:hAnsi="Arial" w:cs="Arial"/>
          <w:bCs/>
          <w:i/>
          <w:sz w:val="20"/>
          <w:szCs w:val="20"/>
        </w:rPr>
        <w:t>Κατσορίδας</w:t>
      </w:r>
      <w:proofErr w:type="spellEnd"/>
      <w:r w:rsidRPr="00F518A5">
        <w:rPr>
          <w:rFonts w:ascii="Arial" w:hAnsi="Arial" w:cs="Arial"/>
          <w:bCs/>
          <w:i/>
          <w:sz w:val="20"/>
          <w:szCs w:val="20"/>
        </w:rPr>
        <w:t xml:space="preserve"> Ανδρέας (Τακτικό μέλος)</w:t>
      </w:r>
    </w:p>
    <w:p w:rsidR="00F518A5" w:rsidRPr="00F518A5" w:rsidRDefault="00F518A5" w:rsidP="00F518A5">
      <w:pPr>
        <w:ind w:left="284"/>
        <w:contextualSpacing/>
        <w:jc w:val="both"/>
        <w:rPr>
          <w:rFonts w:ascii="Arial" w:hAnsi="Arial" w:cs="Arial"/>
          <w:bCs/>
          <w:i/>
          <w:sz w:val="20"/>
          <w:szCs w:val="20"/>
        </w:rPr>
      </w:pPr>
      <w:r w:rsidRPr="00F518A5">
        <w:rPr>
          <w:rFonts w:ascii="Arial" w:hAnsi="Arial" w:cs="Arial"/>
          <w:bCs/>
          <w:i/>
          <w:sz w:val="20"/>
          <w:szCs w:val="20"/>
        </w:rPr>
        <w:t>γ. Πασχαλίδης Αριστείδης (Τακτικό μέλος)</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Η Επιτροπή συνεδριάζει, σε συνέχεια της από 19/09/2024 διακοπείσας συνεδρίασης, προκειμένου να προβεί στην αξιολόγηση της οικονομικής προσφοράς που υπέβαλε ο οικονομικός φορέας με την επωνυμία: «ΟΛΟΚΛΗΡΩΜΕΝΑ ΣΥΣΤΗΜΑΤΑ ΚΑΘΑΡΙΣΜΟΥ ΑΝΩΝΥΜΗ ΒΙΟΜΗΧΑΝΙΚΗ ΕΜΠΟΡΙΚΗ ΕΤΑΙΡΙΑ - ΑΒΕΕ», με χρήση της πλατφόρμας του Εθνικού Συστήματος Ηλεκτρονικών Δημοσίων Συμβάσεων (Ε.Σ.Η.ΔΗ.Σ.) μέσω της διαδικτυακής πύλης: </w:t>
      </w:r>
      <w:hyperlink r:id="rId34" w:history="1">
        <w:r w:rsidRPr="00F518A5">
          <w:rPr>
            <w:rFonts w:ascii="Arial" w:eastAsia="MS Mincho" w:hAnsi="Arial" w:cs="Arial"/>
            <w:color w:val="0000FF"/>
            <w:sz w:val="20"/>
            <w:szCs w:val="20"/>
            <w:u w:val="single"/>
            <w:lang w:eastAsia="zh-CN"/>
          </w:rPr>
          <w:t>www.eprocurement.gov.gr</w:t>
        </w:r>
      </w:hyperlink>
      <w:r w:rsidRPr="00F518A5">
        <w:rPr>
          <w:rFonts w:ascii="Arial" w:eastAsia="SimSun" w:hAnsi="Arial" w:cs="Arial"/>
          <w:snapToGrid w:val="0"/>
          <w:sz w:val="20"/>
          <w:szCs w:val="20"/>
          <w:lang w:eastAsia="zh-CN"/>
        </w:rPr>
        <w:t>.  Η εν λόγω προσφορά κατατέθηκε στο πλαίσιο διενέργειας του Ανοικτού Ηλεκτρονικού Διαγωνισμού «</w:t>
      </w:r>
      <w:r w:rsidRPr="00F518A5">
        <w:rPr>
          <w:rFonts w:ascii="Arial" w:eastAsia="SimSun" w:hAnsi="Arial" w:cs="Arial"/>
          <w:i/>
          <w:snapToGrid w:val="0"/>
          <w:sz w:val="20"/>
          <w:szCs w:val="20"/>
          <w:lang w:eastAsia="zh-CN"/>
        </w:rPr>
        <w:t>κάτω των ορίων</w:t>
      </w:r>
      <w:r w:rsidRPr="00F518A5">
        <w:rPr>
          <w:rFonts w:ascii="Arial" w:eastAsia="SimSun" w:hAnsi="Arial" w:cs="Arial"/>
          <w:snapToGrid w:val="0"/>
          <w:sz w:val="20"/>
          <w:szCs w:val="20"/>
          <w:lang w:eastAsia="zh-CN"/>
        </w:rPr>
        <w:t xml:space="preserve">» για την προμήθεια ειδών καθαριότητας &amp; ευπρεπισμού για την κάλυψη των ετήσιων αναγκών του Δήμου Νέας Ιωνίας σύμφωνα με την αριθ. </w:t>
      </w:r>
      <w:proofErr w:type="spellStart"/>
      <w:r w:rsidRPr="00F518A5">
        <w:rPr>
          <w:rFonts w:ascii="Arial" w:eastAsia="SimSun" w:hAnsi="Arial" w:cs="Arial"/>
          <w:snapToGrid w:val="0"/>
          <w:sz w:val="20"/>
          <w:szCs w:val="20"/>
          <w:lang w:eastAsia="zh-CN"/>
        </w:rPr>
        <w:t>πρωτ</w:t>
      </w:r>
      <w:proofErr w:type="spellEnd"/>
      <w:r w:rsidRPr="00F518A5">
        <w:rPr>
          <w:rFonts w:ascii="Arial" w:eastAsia="SimSun" w:hAnsi="Arial" w:cs="Arial"/>
          <w:snapToGrid w:val="0"/>
          <w:sz w:val="20"/>
          <w:szCs w:val="20"/>
          <w:lang w:eastAsia="zh-CN"/>
        </w:rPr>
        <w:t>. 26555/21-08-2024 Διακήρυξη, η οποία δημοσιεύθηκε νομίμως και αναρτήθηκε στο Κεντρικό Ηλεκτρονικό Μητρώο Δημοσίων Συμβάσεων (Κ.Η.Μ.ΔΗ.Σ.) λαμβάνοντας Α.Δ.Α.Μ.: 24</w:t>
      </w:r>
      <w:r w:rsidRPr="00F518A5">
        <w:rPr>
          <w:rFonts w:ascii="Arial" w:eastAsia="SimSun" w:hAnsi="Arial" w:cs="Arial"/>
          <w:snapToGrid w:val="0"/>
          <w:sz w:val="20"/>
          <w:szCs w:val="20"/>
          <w:lang w:val="en-US" w:eastAsia="zh-CN"/>
        </w:rPr>
        <w:t>PROC</w:t>
      </w:r>
      <w:r w:rsidRPr="00F518A5">
        <w:rPr>
          <w:rFonts w:ascii="Arial" w:eastAsia="SimSun" w:hAnsi="Arial" w:cs="Arial"/>
          <w:snapToGrid w:val="0"/>
          <w:sz w:val="20"/>
          <w:szCs w:val="20"/>
          <w:lang w:eastAsia="zh-CN"/>
        </w:rPr>
        <w:t>015316582 και στην πλατφόρμα του Ε.Σ.Η.ΔΗ.Σ. λαμβάνοντας αύξοντα αριθμό (α/α) Συστήματος: 349197.</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Επισημαίνεται από την Επιτροπή ότι κατά τη διάρκεια της προηγούμενης συνεδρίασης της, στις 19/09/2024, είχε αναβληθεί η διαπίστωση οριστικής κρίσης αναφορικά με την αποδοχή ή μη καθώς και την αξιολόγηση του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)φακέλου με την ένδειξη: «</w:t>
      </w:r>
      <w:r w:rsidRPr="00F518A5">
        <w:rPr>
          <w:rFonts w:ascii="Arial" w:eastAsia="SimSun" w:hAnsi="Arial" w:cs="Arial"/>
          <w:i/>
          <w:snapToGrid w:val="0"/>
          <w:sz w:val="20"/>
          <w:szCs w:val="20"/>
          <w:lang w:eastAsia="zh-CN"/>
        </w:rPr>
        <w:t>Οικονομική Προσφορά</w:t>
      </w:r>
      <w:r w:rsidRPr="00F518A5">
        <w:rPr>
          <w:rFonts w:ascii="Arial" w:eastAsia="SimSun" w:hAnsi="Arial" w:cs="Arial"/>
          <w:snapToGrid w:val="0"/>
          <w:sz w:val="20"/>
          <w:szCs w:val="20"/>
          <w:lang w:eastAsia="zh-CN"/>
        </w:rPr>
        <w:t xml:space="preserve">» του οικονομικού φορέα με την επωνυμία: «ΟΛΟΚΛΗΡΩΜΕΝΑ ΣΥΣΤΗΜΑΤΑ ΚΑΘΑΡΙΣΜΟΥ ΑΝΩΝΥΜΗ ΒΙΟΜΗΧΑΝΙΚΗ ΕΜΠΟΡΙΚΗ ΕΤΑΙΡΙΑ - ΑΒΕΕ», καθόσον αυτή ήταν αρκετά χαμηλότερου ύψους σε σχέση με εκείνη του </w:t>
      </w:r>
      <w:proofErr w:type="spellStart"/>
      <w:r w:rsidRPr="00F518A5">
        <w:rPr>
          <w:rFonts w:ascii="Arial" w:eastAsia="SimSun" w:hAnsi="Arial" w:cs="Arial"/>
          <w:snapToGrid w:val="0"/>
          <w:sz w:val="20"/>
          <w:szCs w:val="20"/>
          <w:lang w:eastAsia="zh-CN"/>
        </w:rPr>
        <w:t>έτερου</w:t>
      </w:r>
      <w:proofErr w:type="spellEnd"/>
      <w:r w:rsidRPr="00F518A5">
        <w:rPr>
          <w:rFonts w:ascii="Arial" w:eastAsia="SimSun" w:hAnsi="Arial" w:cs="Arial"/>
          <w:snapToGrid w:val="0"/>
          <w:sz w:val="20"/>
          <w:szCs w:val="20"/>
          <w:lang w:eastAsia="zh-CN"/>
        </w:rPr>
        <w:t xml:space="preserve"> συμμετέχοντα οικονομικού φορέα.</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Η Επιτροπή προκειμένου να εκφράσει ασφαλή κρίση αποφάσισε την αποστολή σχετικού αιτήματος παροχής διευκρινίσεων προς τον εν λόγω οικονομικό φορέα, κατ’ εφαρμογή των διατάξεων του άρθρου 88 του ν. 4412/2016, την περ. (η) της παρ. 2.4.6 και την παρ. 3.1.2.1 της οικείας Διακήρυξης, με το οποίο ζητήθηκαν εξηγήσεις για το κόστος που προτείνει στην οικονομική του προσφορά.</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Συγκεκριμένα:</w:t>
      </w:r>
    </w:p>
    <w:p w:rsidR="00F518A5" w:rsidRPr="00F518A5" w:rsidRDefault="00F518A5" w:rsidP="00F518A5">
      <w:pPr>
        <w:jc w:val="both"/>
        <w:rPr>
          <w:rFonts w:ascii="Arial" w:eastAsia="SimSun" w:hAnsi="Arial" w:cs="Arial"/>
          <w:snapToGrid w:val="0"/>
          <w:sz w:val="20"/>
          <w:szCs w:val="20"/>
          <w:lang w:eastAsia="zh-CN"/>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217"/>
        <w:gridCol w:w="2162"/>
        <w:gridCol w:w="3963"/>
      </w:tblGrid>
      <w:tr w:rsidR="00F518A5" w:rsidRPr="00F518A5" w:rsidTr="0000054B">
        <w:trPr>
          <w:trHeight w:val="400"/>
          <w:tblHeader/>
          <w:jc w:val="center"/>
        </w:trPr>
        <w:tc>
          <w:tcPr>
            <w:tcW w:w="570"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Α/Α</w:t>
            </w:r>
          </w:p>
        </w:tc>
        <w:tc>
          <w:tcPr>
            <w:tcW w:w="3217" w:type="dxa"/>
            <w:shd w:val="clear" w:color="auto" w:fill="C6D9F1"/>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 xml:space="preserve">ΕΠΩΝΥΜΙΑ </w:t>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ΟΙΚΟΝΟΜΙΚΟΥ ΦΟΡΕΑ</w:t>
            </w:r>
          </w:p>
        </w:tc>
        <w:tc>
          <w:tcPr>
            <w:tcW w:w="2162" w:type="dxa"/>
            <w:shd w:val="clear" w:color="auto" w:fill="C6D9F1"/>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b/>
                <w:snapToGrid w:val="0"/>
                <w:sz w:val="20"/>
                <w:szCs w:val="20"/>
                <w:lang w:eastAsia="zh-CN"/>
              </w:rPr>
              <w:t xml:space="preserve">ΑΡΙΘ. ΠΡΩΤ. ΕΓΓΡΑΦΟΥ_ </w:t>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ΠΡΟΣΚΛΗΣΗΣ</w:t>
            </w:r>
            <w:r w:rsidRPr="00F518A5">
              <w:rPr>
                <w:rFonts w:ascii="Arial" w:eastAsia="SimSun" w:hAnsi="Arial" w:cs="Arial"/>
                <w:snapToGrid w:val="0"/>
                <w:sz w:val="20"/>
                <w:szCs w:val="20"/>
                <w:lang w:eastAsia="zh-CN"/>
              </w:rPr>
              <w:t xml:space="preserve"> </w:t>
            </w:r>
            <w:r w:rsidRPr="00F518A5">
              <w:rPr>
                <w:rFonts w:ascii="Arial" w:eastAsia="SimSun" w:hAnsi="Arial" w:cs="Arial"/>
                <w:b/>
                <w:snapToGrid w:val="0"/>
                <w:sz w:val="20"/>
                <w:szCs w:val="20"/>
                <w:lang w:eastAsia="zh-CN"/>
              </w:rPr>
              <w:t>ΠΑΡΟΧΗΣ ΔΙΕΥΚΡΙΝΙΣΕΩΝ</w:t>
            </w:r>
          </w:p>
        </w:tc>
        <w:tc>
          <w:tcPr>
            <w:tcW w:w="3963" w:type="dxa"/>
            <w:shd w:val="clear" w:color="auto" w:fill="C6D9F1"/>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 xml:space="preserve">ΗΜΕΡΟΜΗΝΙΑ &amp; ΩΡΑ </w:t>
            </w:r>
          </w:p>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ΑΝΑΡΤΗΣΗΣ ΔΙΕΥΚΡΙΝΙΣΕΩΝ ΣΕ Ε.Σ.Η.ΔΗ.Σ.</w:t>
            </w:r>
          </w:p>
        </w:tc>
      </w:tr>
      <w:tr w:rsidR="00F518A5" w:rsidRPr="00F518A5" w:rsidTr="0000054B">
        <w:trPr>
          <w:trHeight w:val="257"/>
          <w:jc w:val="center"/>
        </w:trPr>
        <w:tc>
          <w:tcPr>
            <w:tcW w:w="570"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1.</w:t>
            </w:r>
          </w:p>
        </w:tc>
        <w:tc>
          <w:tcPr>
            <w:tcW w:w="3217"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ΕΤΑΙΡΙΑ-ΑΒΕΕ»</w:t>
            </w:r>
          </w:p>
        </w:tc>
        <w:tc>
          <w:tcPr>
            <w:tcW w:w="2162" w:type="dxa"/>
            <w:vAlign w:val="center"/>
          </w:tcPr>
          <w:p w:rsidR="00F518A5" w:rsidRPr="00F518A5" w:rsidRDefault="00F518A5" w:rsidP="00F518A5">
            <w:pPr>
              <w:tabs>
                <w:tab w:val="left" w:pos="56"/>
              </w:tabs>
              <w:jc w:val="center"/>
              <w:rPr>
                <w:rFonts w:ascii="Arial" w:eastAsia="SimSun" w:hAnsi="Arial" w:cs="Arial"/>
                <w:snapToGrid w:val="0"/>
                <w:sz w:val="20"/>
                <w:szCs w:val="20"/>
                <w:highlight w:val="yellow"/>
                <w:lang w:val="en-US" w:eastAsia="zh-CN"/>
              </w:rPr>
            </w:pPr>
            <w:r w:rsidRPr="00F518A5">
              <w:rPr>
                <w:rFonts w:ascii="Arial" w:eastAsia="SimSun" w:hAnsi="Arial" w:cs="Arial"/>
                <w:snapToGrid w:val="0"/>
                <w:sz w:val="20"/>
                <w:szCs w:val="20"/>
                <w:lang w:eastAsia="zh-CN"/>
              </w:rPr>
              <w:t>2</w:t>
            </w:r>
            <w:r w:rsidRPr="00F518A5">
              <w:rPr>
                <w:rFonts w:ascii="Arial" w:eastAsia="SimSun" w:hAnsi="Arial" w:cs="Arial"/>
                <w:snapToGrid w:val="0"/>
                <w:sz w:val="20"/>
                <w:szCs w:val="20"/>
                <w:lang w:val="en-US" w:eastAsia="zh-CN"/>
              </w:rPr>
              <w:t>9712</w:t>
            </w:r>
            <w:r w:rsidRPr="00F518A5">
              <w:rPr>
                <w:rFonts w:ascii="Arial" w:eastAsia="SimSun" w:hAnsi="Arial" w:cs="Arial"/>
                <w:snapToGrid w:val="0"/>
                <w:sz w:val="20"/>
                <w:szCs w:val="20"/>
                <w:lang w:eastAsia="zh-CN"/>
              </w:rPr>
              <w:t>/2</w:t>
            </w:r>
            <w:r w:rsidRPr="00F518A5">
              <w:rPr>
                <w:rFonts w:ascii="Arial" w:eastAsia="SimSun" w:hAnsi="Arial" w:cs="Arial"/>
                <w:snapToGrid w:val="0"/>
                <w:sz w:val="20"/>
                <w:szCs w:val="20"/>
                <w:lang w:val="en-US" w:eastAsia="zh-CN"/>
              </w:rPr>
              <w:t>0</w:t>
            </w:r>
            <w:r w:rsidRPr="00F518A5">
              <w:rPr>
                <w:rFonts w:ascii="Arial" w:eastAsia="SimSun" w:hAnsi="Arial" w:cs="Arial"/>
                <w:snapToGrid w:val="0"/>
                <w:sz w:val="20"/>
                <w:szCs w:val="20"/>
                <w:lang w:eastAsia="zh-CN"/>
              </w:rPr>
              <w:t>-0</w:t>
            </w:r>
            <w:r w:rsidRPr="00F518A5">
              <w:rPr>
                <w:rFonts w:ascii="Arial" w:eastAsia="SimSun" w:hAnsi="Arial" w:cs="Arial"/>
                <w:snapToGrid w:val="0"/>
                <w:sz w:val="20"/>
                <w:szCs w:val="20"/>
                <w:lang w:val="en-US" w:eastAsia="zh-CN"/>
              </w:rPr>
              <w:t>9</w:t>
            </w:r>
            <w:r w:rsidRPr="00F518A5">
              <w:rPr>
                <w:rFonts w:ascii="Arial" w:eastAsia="SimSun" w:hAnsi="Arial" w:cs="Arial"/>
                <w:snapToGrid w:val="0"/>
                <w:sz w:val="20"/>
                <w:szCs w:val="20"/>
                <w:lang w:eastAsia="zh-CN"/>
              </w:rPr>
              <w:t>-202</w:t>
            </w:r>
            <w:r w:rsidRPr="00F518A5">
              <w:rPr>
                <w:rFonts w:ascii="Arial" w:eastAsia="SimSun" w:hAnsi="Arial" w:cs="Arial"/>
                <w:snapToGrid w:val="0"/>
                <w:sz w:val="20"/>
                <w:szCs w:val="20"/>
                <w:lang w:val="en-US" w:eastAsia="zh-CN"/>
              </w:rPr>
              <w:t>4</w:t>
            </w:r>
          </w:p>
        </w:tc>
        <w:tc>
          <w:tcPr>
            <w:tcW w:w="3963" w:type="dxa"/>
          </w:tcPr>
          <w:p w:rsidR="00F518A5" w:rsidRPr="00F518A5" w:rsidRDefault="00F518A5" w:rsidP="00F518A5">
            <w:pPr>
              <w:tabs>
                <w:tab w:val="left" w:pos="56"/>
              </w:tabs>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ab/>
            </w:r>
          </w:p>
          <w:p w:rsidR="00F518A5" w:rsidRPr="00F518A5" w:rsidRDefault="00F518A5" w:rsidP="00F518A5">
            <w:pPr>
              <w:tabs>
                <w:tab w:val="left" w:pos="56"/>
              </w:tabs>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23/09/2024 _ 09:11:54</w:t>
            </w:r>
          </w:p>
        </w:tc>
      </w:tr>
    </w:tbl>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Η Επιτροπή, βάσει των διευκρινίσεων - εξηγήσεων που παρασχέθηκαν, θεωρεί ότι ο οικονομικός φορέας:</w:t>
      </w:r>
    </w:p>
    <w:p w:rsidR="00F518A5" w:rsidRPr="00F518A5" w:rsidRDefault="00F518A5" w:rsidP="00F518A5">
      <w:pPr>
        <w:numPr>
          <w:ilvl w:val="0"/>
          <w:numId w:val="14"/>
        </w:numPr>
        <w:ind w:left="284" w:hanging="284"/>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αναφέρει αναλυτικά τα εξαιρετικά ευνοϊκά οικονομικά χαρακτηριστικά που συγκεντρώνει, αναφορικά με τη μέθοδο κατασκευής, τη διαδικασίας παρασκευής και τη διάθεση των προσφερόμενων προϊόντων/ειδών και τα οποία καθιστούν την οικονομική του προσφορά ιδιαίτερα ανταγωνιστική. Ειδικότερα: </w:t>
      </w:r>
      <w:proofErr w:type="spellStart"/>
      <w:r w:rsidRPr="00F518A5">
        <w:rPr>
          <w:rFonts w:ascii="Arial" w:eastAsia="SimSun" w:hAnsi="Arial" w:cs="Arial"/>
          <w:snapToGrid w:val="0"/>
          <w:sz w:val="20"/>
          <w:szCs w:val="20"/>
          <w:lang w:val="en-US" w:eastAsia="zh-CN"/>
        </w:rPr>
        <w:t>i</w:t>
      </w:r>
      <w:proofErr w:type="spellEnd"/>
      <w:r w:rsidRPr="00F518A5">
        <w:rPr>
          <w:rFonts w:ascii="Arial" w:eastAsia="SimSun" w:hAnsi="Arial" w:cs="Arial"/>
          <w:snapToGrid w:val="0"/>
          <w:sz w:val="20"/>
          <w:szCs w:val="20"/>
          <w:lang w:eastAsia="zh-CN"/>
        </w:rPr>
        <w:t xml:space="preserve">) αναπτύσσει με ιδίους πόρους προϊόντα/είδη καθαρισμού (διαθέτει πλήρως εξοπλισμένο χημείο για έρευνα - ανάπτυξη προϊόντων και για ποιοτικό έλεγχο), </w:t>
      </w:r>
      <w:r w:rsidRPr="00F518A5">
        <w:rPr>
          <w:rFonts w:ascii="Arial" w:eastAsia="SimSun" w:hAnsi="Arial" w:cs="Arial"/>
          <w:snapToGrid w:val="0"/>
          <w:sz w:val="20"/>
          <w:szCs w:val="20"/>
          <w:lang w:val="en-US" w:eastAsia="zh-CN"/>
        </w:rPr>
        <w:t>ii</w:t>
      </w:r>
      <w:r w:rsidRPr="00F518A5">
        <w:rPr>
          <w:rFonts w:ascii="Arial" w:eastAsia="SimSun" w:hAnsi="Arial" w:cs="Arial"/>
          <w:snapToGrid w:val="0"/>
          <w:sz w:val="20"/>
          <w:szCs w:val="20"/>
          <w:lang w:eastAsia="zh-CN"/>
        </w:rPr>
        <w:t xml:space="preserve">) διαθέτει την τεχνολογική υποδομή για να υποστηρίξει μια αυτοματοποιημένη διαδικασία παραγωγής [ενδεικτικά, διαθέτει τρία (3) ανεξάρτητα τμήματα για παραγωγή: απορρυπαντικών (με μίξερ παραγωγής, γραμμές εμφιάλωσης, </w:t>
      </w:r>
      <w:proofErr w:type="spellStart"/>
      <w:r w:rsidRPr="00F518A5">
        <w:rPr>
          <w:rFonts w:ascii="Arial" w:eastAsia="SimSun" w:hAnsi="Arial" w:cs="Arial"/>
          <w:snapToGrid w:val="0"/>
          <w:sz w:val="20"/>
          <w:szCs w:val="20"/>
          <w:lang w:eastAsia="zh-CN"/>
        </w:rPr>
        <w:t>γεμιστικές</w:t>
      </w:r>
      <w:proofErr w:type="spellEnd"/>
      <w:r w:rsidRPr="00F518A5">
        <w:rPr>
          <w:rFonts w:ascii="Arial" w:eastAsia="SimSun" w:hAnsi="Arial" w:cs="Arial"/>
          <w:snapToGrid w:val="0"/>
          <w:sz w:val="20"/>
          <w:szCs w:val="20"/>
          <w:lang w:eastAsia="zh-CN"/>
        </w:rPr>
        <w:t xml:space="preserve"> μηχανές, γραμμή παραγωγής αποφρακτικής σκόνης, συσκευασία πάστας χεριών)], </w:t>
      </w:r>
      <w:r w:rsidRPr="00F518A5">
        <w:rPr>
          <w:rFonts w:ascii="Arial" w:eastAsia="SimSun" w:hAnsi="Arial" w:cs="Arial"/>
          <w:snapToGrid w:val="0"/>
          <w:sz w:val="20"/>
          <w:szCs w:val="20"/>
          <w:lang w:val="en-US" w:eastAsia="zh-CN"/>
        </w:rPr>
        <w:t>iii</w:t>
      </w:r>
      <w:r w:rsidRPr="00F518A5">
        <w:rPr>
          <w:rFonts w:ascii="Arial" w:eastAsia="SimSun" w:hAnsi="Arial" w:cs="Arial"/>
          <w:snapToGrid w:val="0"/>
          <w:sz w:val="20"/>
          <w:szCs w:val="20"/>
          <w:lang w:eastAsia="zh-CN"/>
        </w:rPr>
        <w:t>) παράγει και διακινεί ο ίδιος χιλιάδες προϊόντα/είδη καθαρισμού (χαρτικά είδη, χαρτοπετσέτες, τραπεζομάντηλα κλπ.) και εξαρτήματα καθαρισμού (είδη επαγγελματικής και οικιακής χρήσης, σφουγγαρίστρες, κοντάρια, πανιά καθαρισμού κλπ.),</w:t>
      </w:r>
    </w:p>
    <w:p w:rsidR="00F518A5" w:rsidRPr="00F518A5" w:rsidRDefault="00F518A5" w:rsidP="00F518A5">
      <w:pPr>
        <w:numPr>
          <w:ilvl w:val="0"/>
          <w:numId w:val="14"/>
        </w:numPr>
        <w:ind w:left="284" w:hanging="284"/>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από το σύνολο των προσφερόμενων ειδών που αναφέρονται στην τεχνική του προσφορά,  σε ποσοστό σχεδόν ογδόντα  [80] τοις εκατό [%] αυτών, είναι δικής του παραγωγής, γεγονός που ενισχύει το προβάδισμα ανταγωνιστικού κόστους,</w:t>
      </w:r>
    </w:p>
    <w:p w:rsidR="00F518A5" w:rsidRPr="00F518A5" w:rsidRDefault="00F518A5" w:rsidP="00F518A5">
      <w:pPr>
        <w:numPr>
          <w:ilvl w:val="0"/>
          <w:numId w:val="14"/>
        </w:numPr>
        <w:ind w:left="284" w:hanging="284"/>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ο οικονομικός φορέας έχει συνάψει συμφωνίες με κατασκευαστές του εξωτερικού και έτσι είναι σε θέση, ως αποκλειστικός εισαγωγέας, να εισάγει στην εγχώρια αγορά πρώτες ύλες σε πολύ ανταγωνιστικές τιμές (χωρίς τα επιπλέον οικονομικά βάρη που συνεπάγεται η προμήθεια πρώτων υλών από τρίτους),</w:t>
      </w:r>
    </w:p>
    <w:p w:rsidR="00F518A5" w:rsidRPr="00F518A5" w:rsidRDefault="00F518A5" w:rsidP="00F518A5">
      <w:pPr>
        <w:numPr>
          <w:ilvl w:val="0"/>
          <w:numId w:val="14"/>
        </w:numPr>
        <w:ind w:left="284" w:hanging="284"/>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οι εξηγήσεις του συμμετέχοντα οικονομικού φορέα δεν θέτουν υπό αίρεση την προσφορά και δεν τη διαφοροποιούν - αλλάζουν, ενώ οι παρεχόμενες εξηγήσεις διασφαλίζουν τα συμφέροντα της Αναθέτουσας Αρχής εφόσον ο οικονομικός φορέας, δεσμεύεται, έτι περαιτέρω, για το ύψος της προσφοράς του βάσει των εξηγήσεων που παρέχει.</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Με βάσει τα ανωτέρω, η Επιτροπή θεωρεί ότι οι διευκρινίσεις που παραθέτει ο εν λόγω οικονομικός φορέας είναι επαρκείς και εξηγούν κατά τρόπο ικανοποιητικό το κόστος που προτείνει στην οικονομική του προσφορά. Κατά συνέπεια κάνει αποδεκτό τον (</w:t>
      </w:r>
      <w:proofErr w:type="spellStart"/>
      <w:r w:rsidRPr="00F518A5">
        <w:rPr>
          <w:rFonts w:ascii="Arial" w:eastAsia="SimSun" w:hAnsi="Arial" w:cs="Arial"/>
          <w:snapToGrid w:val="0"/>
          <w:sz w:val="20"/>
          <w:szCs w:val="20"/>
          <w:lang w:eastAsia="zh-CN"/>
        </w:rPr>
        <w:t>υπο</w:t>
      </w:r>
      <w:proofErr w:type="spellEnd"/>
      <w:r w:rsidRPr="00F518A5">
        <w:rPr>
          <w:rFonts w:ascii="Arial" w:eastAsia="SimSun" w:hAnsi="Arial" w:cs="Arial"/>
          <w:snapToGrid w:val="0"/>
          <w:sz w:val="20"/>
          <w:szCs w:val="20"/>
          <w:lang w:eastAsia="zh-CN"/>
        </w:rPr>
        <w:t>)φάκελο με την ένδειξη: «</w:t>
      </w:r>
      <w:r w:rsidRPr="00F518A5">
        <w:rPr>
          <w:rFonts w:ascii="Arial" w:eastAsia="SimSun" w:hAnsi="Arial" w:cs="Arial"/>
          <w:i/>
          <w:snapToGrid w:val="0"/>
          <w:sz w:val="20"/>
          <w:szCs w:val="20"/>
          <w:lang w:eastAsia="zh-CN"/>
        </w:rPr>
        <w:t>Οικονομική Προσφορά</w:t>
      </w:r>
      <w:r w:rsidRPr="00F518A5">
        <w:rPr>
          <w:rFonts w:ascii="Arial" w:eastAsia="SimSun" w:hAnsi="Arial" w:cs="Arial"/>
          <w:snapToGrid w:val="0"/>
          <w:sz w:val="20"/>
          <w:szCs w:val="20"/>
          <w:lang w:eastAsia="zh-CN"/>
        </w:rPr>
        <w:t xml:space="preserve">», συνολικού ποσού ύψους 89.977,12 € (μη συμπεριλαμβανομένου Φ.Π.Α.), ο οποίος είναι σύμφωνος με τους όρους της Διακήρυξης. </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Πλέον, η κατάταξη των προσφορών, με κριτήριο κατακύρωσης τη χαμηλότερη τιμή, διαμορφώνεται, ανά ΤΜΗΜΑ συμμετοχής, ως εξής:</w:t>
      </w:r>
    </w:p>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eastAsia="SimSun" w:hAnsi="Arial" w:cs="Arial"/>
                <w:b/>
                <w:snapToGrid w:val="0"/>
                <w:sz w:val="20"/>
                <w:szCs w:val="20"/>
                <w:highlight w:val="yellow"/>
                <w:lang w:eastAsia="zh-CN"/>
              </w:rPr>
            </w:pPr>
            <w:r w:rsidRPr="00F518A5">
              <w:rPr>
                <w:rFonts w:ascii="Arial" w:eastAsia="SimSun" w:hAnsi="Arial" w:cs="Arial"/>
                <w:b/>
                <w:snapToGrid w:val="0"/>
                <w:sz w:val="20"/>
                <w:szCs w:val="20"/>
                <w:lang w:eastAsia="zh-CN"/>
              </w:rPr>
              <w:t>ΤΜΗΜΑ 1</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Α/Α</w:t>
            </w:r>
          </w:p>
        </w:tc>
        <w:tc>
          <w:tcPr>
            <w:tcW w:w="4240"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ΥΨΟΣ ΟΙΚΟΝΟΜΙΚΗΣ  ΠΡΟΣΦΟΡΑΣ</w:t>
            </w:r>
          </w:p>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w:t>
            </w:r>
            <w:r w:rsidRPr="00F518A5">
              <w:rPr>
                <w:rFonts w:ascii="Arial" w:eastAsia="SimSun" w:hAnsi="Arial" w:cs="Arial"/>
                <w:snapToGrid w:val="0"/>
                <w:sz w:val="20"/>
                <w:szCs w:val="20"/>
                <w:u w:val="single"/>
                <w:lang w:eastAsia="zh-CN"/>
              </w:rPr>
              <w:t>μη</w:t>
            </w:r>
            <w:r w:rsidRPr="00F518A5">
              <w:rPr>
                <w:rFonts w:ascii="Arial" w:eastAsia="SimSun" w:hAnsi="Arial" w:cs="Arial"/>
                <w:snapToGrid w:val="0"/>
                <w:sz w:val="20"/>
                <w:szCs w:val="20"/>
                <w:lang w:eastAsia="zh-CN"/>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1.</w:t>
            </w:r>
          </w:p>
        </w:tc>
        <w:tc>
          <w:tcPr>
            <w:tcW w:w="4240"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Cs/>
                <w:snapToGrid w:val="0"/>
                <w:sz w:val="20"/>
                <w:szCs w:val="20"/>
                <w:u w:val="single"/>
                <w:lang w:eastAsia="zh-CN"/>
              </w:rPr>
              <w:t>18.070,02</w:t>
            </w:r>
            <w:r w:rsidRPr="00F518A5">
              <w:rPr>
                <w:rFonts w:ascii="Arial" w:eastAsia="SimSun" w:hAnsi="Arial" w:cs="Arial"/>
                <w:b/>
                <w:snapToGrid w:val="0"/>
                <w:sz w:val="20"/>
                <w:szCs w:val="20"/>
                <w:lang w:eastAsia="zh-CN"/>
              </w:rPr>
              <w:t xml:space="preserve">€ </w:t>
            </w:r>
          </w:p>
          <w:p w:rsidR="00F518A5" w:rsidRPr="00F518A5" w:rsidRDefault="00F518A5" w:rsidP="00F518A5">
            <w:pPr>
              <w:jc w:val="center"/>
              <w:rPr>
                <w:rFonts w:ascii="Arial" w:eastAsia="SimSun" w:hAnsi="Arial" w:cs="Arial"/>
                <w:b/>
                <w:snapToGrid w:val="0"/>
                <w:sz w:val="20"/>
                <w:szCs w:val="20"/>
                <w:highlight w:val="yellow"/>
                <w:lang w:val="en-US" w:eastAsia="zh-CN"/>
              </w:rPr>
            </w:pPr>
            <w:r w:rsidRPr="00F518A5">
              <w:rPr>
                <w:rFonts w:ascii="Arial" w:eastAsia="SimSun" w:hAnsi="Arial" w:cs="Arial"/>
                <w:b/>
                <w:snapToGrid w:val="0"/>
                <w:sz w:val="20"/>
                <w:szCs w:val="20"/>
                <w:lang w:eastAsia="zh-CN"/>
              </w:rPr>
              <w:t>ΠΡΟΣΩΡΙΝΟΣ ΑΝΑΔΟΧΟΣ</w:t>
            </w:r>
          </w:p>
        </w:tc>
      </w:tr>
      <w:tr w:rsidR="00F518A5" w:rsidRPr="00F518A5" w:rsidTr="0000054B">
        <w:trPr>
          <w:trHeight w:val="249"/>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w:t>
            </w:r>
          </w:p>
        </w:tc>
        <w:tc>
          <w:tcPr>
            <w:tcW w:w="4240"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w:t>
            </w:r>
            <w:r w:rsidRPr="00F518A5">
              <w:rPr>
                <w:rFonts w:ascii="Arial" w:eastAsia="SimSun" w:hAnsi="Arial" w:cs="Arial"/>
                <w:bCs/>
                <w:snapToGrid w:val="0"/>
                <w:sz w:val="20"/>
                <w:szCs w:val="20"/>
                <w:lang w:val="en-US" w:eastAsia="zh-CN"/>
              </w:rPr>
              <w:t>ANDRE</w:t>
            </w:r>
            <w:r w:rsidRPr="00F518A5">
              <w:rPr>
                <w:rFonts w:ascii="Arial" w:eastAsia="SimSun" w:hAnsi="Arial" w:cs="Arial"/>
                <w:bCs/>
                <w:snapToGrid w:val="0"/>
                <w:sz w:val="20"/>
                <w:szCs w:val="20"/>
                <w:lang w:eastAsia="zh-CN"/>
              </w:rPr>
              <w:t xml:space="preserve"> (ΑΝΔΡΕΑΣ) </w:t>
            </w:r>
            <w:r w:rsidRPr="00F518A5">
              <w:rPr>
                <w:rFonts w:ascii="Arial" w:eastAsia="SimSun" w:hAnsi="Arial" w:cs="Arial"/>
                <w:bCs/>
                <w:snapToGrid w:val="0"/>
                <w:sz w:val="20"/>
                <w:szCs w:val="20"/>
                <w:lang w:val="en-US" w:eastAsia="zh-CN"/>
              </w:rPr>
              <w:t>SKOURIAS</w:t>
            </w:r>
            <w:r w:rsidRPr="00F518A5">
              <w:rPr>
                <w:rFonts w:ascii="Arial" w:eastAsia="SimSun" w:hAnsi="Arial" w:cs="Arial"/>
                <w:bCs/>
                <w:snapToGrid w:val="0"/>
                <w:sz w:val="20"/>
                <w:szCs w:val="20"/>
                <w:lang w:eastAsia="zh-CN"/>
              </w:rPr>
              <w:t xml:space="preserve"> (ΣΚΟΥΡΙΑΣ) ΤΟΥ </w:t>
            </w:r>
            <w:r w:rsidRPr="00F518A5">
              <w:rPr>
                <w:rFonts w:ascii="Arial" w:eastAsia="SimSun" w:hAnsi="Arial" w:cs="Arial"/>
                <w:bCs/>
                <w:snapToGrid w:val="0"/>
                <w:sz w:val="20"/>
                <w:szCs w:val="20"/>
                <w:lang w:val="en-US" w:eastAsia="zh-CN"/>
              </w:rPr>
              <w:t>ALEXANDROS</w:t>
            </w:r>
            <w:r w:rsidRPr="00F518A5">
              <w:rPr>
                <w:rFonts w:ascii="Arial" w:eastAsia="SimSun" w:hAnsi="Arial" w:cs="Arial"/>
                <w:bCs/>
                <w:snapToGrid w:val="0"/>
                <w:sz w:val="20"/>
                <w:szCs w:val="20"/>
                <w:lang w:eastAsia="zh-CN"/>
              </w:rPr>
              <w:t xml:space="preserve"> (ΑΛΕΞΑΝΔΡΟΥ)»</w:t>
            </w:r>
          </w:p>
        </w:tc>
        <w:tc>
          <w:tcPr>
            <w:tcW w:w="3402" w:type="dxa"/>
            <w:vAlign w:val="center"/>
          </w:tcPr>
          <w:p w:rsidR="00F518A5" w:rsidRPr="00F518A5" w:rsidRDefault="00F518A5" w:rsidP="00F518A5">
            <w:pPr>
              <w:jc w:val="center"/>
              <w:rPr>
                <w:rFonts w:ascii="Arial" w:eastAsia="SimSun" w:hAnsi="Arial" w:cs="Arial"/>
                <w:snapToGrid w:val="0"/>
                <w:sz w:val="20"/>
                <w:szCs w:val="20"/>
                <w:highlight w:val="yellow"/>
                <w:lang w:eastAsia="zh-CN"/>
              </w:rPr>
            </w:pPr>
            <w:r w:rsidRPr="00F518A5">
              <w:rPr>
                <w:rFonts w:ascii="Arial" w:eastAsia="SimSun" w:hAnsi="Arial" w:cs="Arial"/>
                <w:snapToGrid w:val="0"/>
                <w:sz w:val="20"/>
                <w:szCs w:val="20"/>
                <w:lang w:eastAsia="zh-CN"/>
              </w:rPr>
              <w:t>27.265,30 €</w:t>
            </w:r>
          </w:p>
        </w:tc>
      </w:tr>
    </w:tbl>
    <w:p w:rsidR="00F518A5" w:rsidRPr="00F518A5" w:rsidRDefault="00F518A5" w:rsidP="00F518A5">
      <w:pPr>
        <w:jc w:val="both"/>
        <w:rPr>
          <w:rFonts w:ascii="Arial" w:eastAsia="SimSun" w:hAnsi="Arial" w:cs="Arial"/>
          <w:snapToGrid w:val="0"/>
          <w:sz w:val="20"/>
          <w:szCs w:val="20"/>
          <w:highlight w:val="yellow"/>
          <w:lang w:eastAsia="zh-CN"/>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eastAsia="SimSun" w:hAnsi="Arial" w:cs="Arial"/>
                <w:b/>
                <w:snapToGrid w:val="0"/>
                <w:sz w:val="20"/>
                <w:szCs w:val="20"/>
                <w:highlight w:val="yellow"/>
                <w:lang w:eastAsia="zh-CN"/>
              </w:rPr>
            </w:pPr>
            <w:r w:rsidRPr="00F518A5">
              <w:rPr>
                <w:rFonts w:ascii="Arial" w:eastAsia="SimSun" w:hAnsi="Arial" w:cs="Arial"/>
                <w:b/>
                <w:snapToGrid w:val="0"/>
                <w:sz w:val="20"/>
                <w:szCs w:val="20"/>
                <w:lang w:eastAsia="zh-CN"/>
              </w:rPr>
              <w:t>ΤΜΗΜΑ 4</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Α/Α</w:t>
            </w:r>
          </w:p>
        </w:tc>
        <w:tc>
          <w:tcPr>
            <w:tcW w:w="4240"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ΥΨΟΣ ΟΙΚΟΝΟΜΙΚΗΣ  ΠΡΟΣΦΟΡΑΣ</w:t>
            </w:r>
          </w:p>
          <w:p w:rsidR="00F518A5" w:rsidRPr="00F518A5" w:rsidRDefault="00F518A5" w:rsidP="00F518A5">
            <w:pPr>
              <w:jc w:val="center"/>
              <w:rPr>
                <w:rFonts w:ascii="Arial" w:eastAsia="SimSun" w:hAnsi="Arial" w:cs="Arial"/>
                <w:snapToGrid w:val="0"/>
                <w:sz w:val="20"/>
                <w:szCs w:val="20"/>
                <w:highlight w:val="yellow"/>
                <w:lang w:eastAsia="zh-CN"/>
              </w:rPr>
            </w:pPr>
            <w:r w:rsidRPr="00F518A5">
              <w:rPr>
                <w:rFonts w:ascii="Arial" w:eastAsia="SimSun" w:hAnsi="Arial" w:cs="Arial"/>
                <w:snapToGrid w:val="0"/>
                <w:sz w:val="20"/>
                <w:szCs w:val="20"/>
                <w:lang w:eastAsia="zh-CN"/>
              </w:rPr>
              <w:t>(</w:t>
            </w:r>
            <w:r w:rsidRPr="00F518A5">
              <w:rPr>
                <w:rFonts w:ascii="Arial" w:eastAsia="SimSun" w:hAnsi="Arial" w:cs="Arial"/>
                <w:snapToGrid w:val="0"/>
                <w:sz w:val="20"/>
                <w:szCs w:val="20"/>
                <w:u w:val="single"/>
                <w:lang w:eastAsia="zh-CN"/>
              </w:rPr>
              <w:t>μη</w:t>
            </w:r>
            <w:r w:rsidRPr="00F518A5">
              <w:rPr>
                <w:rFonts w:ascii="Arial" w:eastAsia="SimSun" w:hAnsi="Arial" w:cs="Arial"/>
                <w:snapToGrid w:val="0"/>
                <w:sz w:val="20"/>
                <w:szCs w:val="20"/>
                <w:lang w:eastAsia="zh-CN"/>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val="en-US" w:eastAsia="zh-CN"/>
              </w:rPr>
            </w:pPr>
            <w:r w:rsidRPr="00F518A5">
              <w:rPr>
                <w:rFonts w:ascii="Arial" w:eastAsia="SimSun" w:hAnsi="Arial" w:cs="Arial"/>
                <w:snapToGrid w:val="0"/>
                <w:sz w:val="20"/>
                <w:szCs w:val="20"/>
                <w:lang w:eastAsia="zh-CN"/>
              </w:rPr>
              <w:t>1</w:t>
            </w:r>
            <w:r w:rsidRPr="00F518A5">
              <w:rPr>
                <w:rFonts w:ascii="Arial" w:eastAsia="SimSun" w:hAnsi="Arial" w:cs="Arial"/>
                <w:snapToGrid w:val="0"/>
                <w:sz w:val="20"/>
                <w:szCs w:val="20"/>
                <w:lang w:val="en-US" w:eastAsia="zh-CN"/>
              </w:rPr>
              <w:t>.</w:t>
            </w:r>
          </w:p>
        </w:tc>
        <w:tc>
          <w:tcPr>
            <w:tcW w:w="4240" w:type="dxa"/>
            <w:vAlign w:val="center"/>
          </w:tcPr>
          <w:p w:rsidR="00F518A5" w:rsidRPr="00F518A5" w:rsidRDefault="00F518A5" w:rsidP="00F518A5">
            <w:pP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snapToGrid w:val="0"/>
                <w:sz w:val="20"/>
                <w:szCs w:val="20"/>
                <w:u w:val="single"/>
                <w:lang w:eastAsia="zh-CN"/>
              </w:rPr>
              <w:t>24.201,50</w:t>
            </w:r>
            <w:r w:rsidRPr="00F518A5">
              <w:rPr>
                <w:rFonts w:ascii="Arial" w:eastAsia="SimSun" w:hAnsi="Arial" w:cs="Arial"/>
                <w:b/>
                <w:snapToGrid w:val="0"/>
                <w:sz w:val="20"/>
                <w:szCs w:val="20"/>
                <w:lang w:eastAsia="zh-CN"/>
              </w:rPr>
              <w:t xml:space="preserve"> €</w:t>
            </w:r>
          </w:p>
          <w:p w:rsidR="00F518A5" w:rsidRPr="00F518A5" w:rsidRDefault="00F518A5" w:rsidP="00F518A5">
            <w:pPr>
              <w:jc w:val="center"/>
              <w:rPr>
                <w:rFonts w:ascii="Arial" w:eastAsia="SimSun" w:hAnsi="Arial" w:cs="Arial"/>
                <w:snapToGrid w:val="0"/>
                <w:sz w:val="20"/>
                <w:szCs w:val="20"/>
                <w:highlight w:val="yellow"/>
                <w:lang w:eastAsia="zh-CN"/>
              </w:rPr>
            </w:pPr>
            <w:r w:rsidRPr="00F518A5">
              <w:rPr>
                <w:rFonts w:ascii="Arial" w:eastAsia="SimSun" w:hAnsi="Arial" w:cs="Arial"/>
                <w:b/>
                <w:snapToGrid w:val="0"/>
                <w:sz w:val="20"/>
                <w:szCs w:val="20"/>
                <w:lang w:eastAsia="zh-CN"/>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w:t>
            </w:r>
          </w:p>
        </w:tc>
        <w:tc>
          <w:tcPr>
            <w:tcW w:w="4240" w:type="dxa"/>
            <w:vAlign w:val="center"/>
          </w:tcPr>
          <w:p w:rsidR="00F518A5" w:rsidRPr="00F518A5" w:rsidRDefault="00F518A5" w:rsidP="00F518A5">
            <w:pPr>
              <w:rPr>
                <w:rFonts w:ascii="Arial" w:eastAsia="SimSun" w:hAnsi="Arial" w:cs="Arial"/>
                <w:bCs/>
                <w:snapToGrid w:val="0"/>
                <w:sz w:val="20"/>
                <w:szCs w:val="20"/>
                <w:lang w:eastAsia="zh-CN"/>
              </w:rPr>
            </w:pPr>
            <w:r w:rsidRPr="00F518A5">
              <w:rPr>
                <w:rFonts w:ascii="Arial" w:eastAsia="SimSun" w:hAnsi="Arial" w:cs="Arial"/>
                <w:bCs/>
                <w:snapToGrid w:val="0"/>
                <w:sz w:val="20"/>
                <w:szCs w:val="20"/>
                <w:lang w:eastAsia="zh-CN"/>
              </w:rPr>
              <w:t>«</w:t>
            </w:r>
            <w:r w:rsidRPr="00F518A5">
              <w:rPr>
                <w:rFonts w:ascii="Arial" w:eastAsia="SimSun" w:hAnsi="Arial" w:cs="Arial"/>
                <w:bCs/>
                <w:snapToGrid w:val="0"/>
                <w:sz w:val="20"/>
                <w:szCs w:val="20"/>
                <w:lang w:val="en-US" w:eastAsia="zh-CN"/>
              </w:rPr>
              <w:t>ANDRE</w:t>
            </w:r>
            <w:r w:rsidRPr="00F518A5">
              <w:rPr>
                <w:rFonts w:ascii="Arial" w:eastAsia="SimSun" w:hAnsi="Arial" w:cs="Arial"/>
                <w:bCs/>
                <w:snapToGrid w:val="0"/>
                <w:sz w:val="20"/>
                <w:szCs w:val="20"/>
                <w:lang w:eastAsia="zh-CN"/>
              </w:rPr>
              <w:t xml:space="preserve"> (ΑΝΔΡΕΑΣ) </w:t>
            </w:r>
            <w:r w:rsidRPr="00F518A5">
              <w:rPr>
                <w:rFonts w:ascii="Arial" w:eastAsia="SimSun" w:hAnsi="Arial" w:cs="Arial"/>
                <w:bCs/>
                <w:snapToGrid w:val="0"/>
                <w:sz w:val="20"/>
                <w:szCs w:val="20"/>
                <w:lang w:val="en-US" w:eastAsia="zh-CN"/>
              </w:rPr>
              <w:t>SKOURIAS</w:t>
            </w:r>
            <w:r w:rsidRPr="00F518A5">
              <w:rPr>
                <w:rFonts w:ascii="Arial" w:eastAsia="SimSun" w:hAnsi="Arial" w:cs="Arial"/>
                <w:bCs/>
                <w:snapToGrid w:val="0"/>
                <w:sz w:val="20"/>
                <w:szCs w:val="20"/>
                <w:lang w:eastAsia="zh-CN"/>
              </w:rPr>
              <w:t xml:space="preserve"> (ΣΚΟΥΡΙΑΣ) ΤΟΥ </w:t>
            </w:r>
            <w:r w:rsidRPr="00F518A5">
              <w:rPr>
                <w:rFonts w:ascii="Arial" w:eastAsia="SimSun" w:hAnsi="Arial" w:cs="Arial"/>
                <w:bCs/>
                <w:snapToGrid w:val="0"/>
                <w:sz w:val="20"/>
                <w:szCs w:val="20"/>
                <w:lang w:val="en-US" w:eastAsia="zh-CN"/>
              </w:rPr>
              <w:t>ALEXANDROS</w:t>
            </w:r>
            <w:r w:rsidRPr="00F518A5">
              <w:rPr>
                <w:rFonts w:ascii="Arial" w:eastAsia="SimSun" w:hAnsi="Arial" w:cs="Arial"/>
                <w:bCs/>
                <w:snapToGrid w:val="0"/>
                <w:sz w:val="20"/>
                <w:szCs w:val="20"/>
                <w:lang w:eastAsia="zh-CN"/>
              </w:rPr>
              <w:t xml:space="preserve"> (ΑΛΕΞΑΝΔΡΟΥ)»</w:t>
            </w:r>
          </w:p>
        </w:tc>
        <w:tc>
          <w:tcPr>
            <w:tcW w:w="3402" w:type="dxa"/>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snapToGrid w:val="0"/>
                <w:sz w:val="20"/>
                <w:szCs w:val="20"/>
                <w:lang w:eastAsia="zh-CN"/>
              </w:rPr>
              <w:t>38.754,50 €</w:t>
            </w:r>
          </w:p>
        </w:tc>
      </w:tr>
    </w:tbl>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eastAsia="SimSun" w:hAnsi="Arial" w:cs="Arial"/>
                <w:b/>
                <w:snapToGrid w:val="0"/>
                <w:sz w:val="20"/>
                <w:szCs w:val="20"/>
                <w:highlight w:val="yellow"/>
                <w:lang w:eastAsia="zh-CN"/>
              </w:rPr>
            </w:pPr>
            <w:r w:rsidRPr="00F518A5">
              <w:rPr>
                <w:rFonts w:ascii="Arial" w:eastAsia="SimSun" w:hAnsi="Arial" w:cs="Arial"/>
                <w:b/>
                <w:snapToGrid w:val="0"/>
                <w:sz w:val="20"/>
                <w:szCs w:val="20"/>
                <w:lang w:eastAsia="zh-CN"/>
              </w:rPr>
              <w:t>ΤΜΗΜΑ 5</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Α/Α</w:t>
            </w:r>
          </w:p>
        </w:tc>
        <w:tc>
          <w:tcPr>
            <w:tcW w:w="4240"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ΥΨΟΣ ΟΙΚΟΝΟΜΙΚΗΣ  ΠΡΟΣΦΟΡΑΣ</w:t>
            </w:r>
          </w:p>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w:t>
            </w:r>
            <w:r w:rsidRPr="00F518A5">
              <w:rPr>
                <w:rFonts w:ascii="Arial" w:eastAsia="SimSun" w:hAnsi="Arial" w:cs="Arial"/>
                <w:snapToGrid w:val="0"/>
                <w:sz w:val="20"/>
                <w:szCs w:val="20"/>
                <w:u w:val="single"/>
                <w:lang w:eastAsia="zh-CN"/>
              </w:rPr>
              <w:t>μη</w:t>
            </w:r>
            <w:r w:rsidRPr="00F518A5">
              <w:rPr>
                <w:rFonts w:ascii="Arial" w:eastAsia="SimSun" w:hAnsi="Arial" w:cs="Arial"/>
                <w:snapToGrid w:val="0"/>
                <w:sz w:val="20"/>
                <w:szCs w:val="20"/>
                <w:lang w:eastAsia="zh-CN"/>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val="en-US" w:eastAsia="zh-CN"/>
              </w:rPr>
            </w:pPr>
            <w:r w:rsidRPr="00F518A5">
              <w:rPr>
                <w:rFonts w:ascii="Arial" w:eastAsia="SimSun" w:hAnsi="Arial" w:cs="Arial"/>
                <w:snapToGrid w:val="0"/>
                <w:sz w:val="20"/>
                <w:szCs w:val="20"/>
                <w:lang w:eastAsia="zh-CN"/>
              </w:rPr>
              <w:t>1</w:t>
            </w:r>
            <w:r w:rsidRPr="00F518A5">
              <w:rPr>
                <w:rFonts w:ascii="Arial" w:eastAsia="SimSun" w:hAnsi="Arial" w:cs="Arial"/>
                <w:snapToGrid w:val="0"/>
                <w:sz w:val="20"/>
                <w:szCs w:val="20"/>
                <w:lang w:val="en-US" w:eastAsia="zh-CN"/>
              </w:rPr>
              <w:t>.</w:t>
            </w:r>
          </w:p>
        </w:tc>
        <w:tc>
          <w:tcPr>
            <w:tcW w:w="4240"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snapToGrid w:val="0"/>
                <w:sz w:val="20"/>
                <w:szCs w:val="20"/>
                <w:u w:val="single"/>
                <w:lang w:eastAsia="zh-CN"/>
              </w:rPr>
              <w:t>6.287,40</w:t>
            </w:r>
            <w:r w:rsidRPr="00F518A5">
              <w:rPr>
                <w:rFonts w:ascii="Arial" w:eastAsia="SimSun" w:hAnsi="Arial" w:cs="Arial"/>
                <w:b/>
                <w:snapToGrid w:val="0"/>
                <w:sz w:val="20"/>
                <w:szCs w:val="20"/>
                <w:lang w:eastAsia="zh-CN"/>
              </w:rPr>
              <w:t xml:space="preserve"> €</w:t>
            </w:r>
          </w:p>
          <w:p w:rsidR="00F518A5" w:rsidRPr="00F518A5" w:rsidRDefault="00F518A5" w:rsidP="00F518A5">
            <w:pPr>
              <w:jc w:val="center"/>
              <w:rPr>
                <w:rFonts w:ascii="Arial" w:eastAsia="SimSun" w:hAnsi="Arial" w:cs="Arial"/>
                <w:snapToGrid w:val="0"/>
                <w:sz w:val="20"/>
                <w:szCs w:val="20"/>
                <w:highlight w:val="yellow"/>
                <w:lang w:eastAsia="zh-CN"/>
              </w:rPr>
            </w:pPr>
            <w:r w:rsidRPr="00F518A5">
              <w:rPr>
                <w:rFonts w:ascii="Arial" w:eastAsia="SimSun" w:hAnsi="Arial" w:cs="Arial"/>
                <w:b/>
                <w:snapToGrid w:val="0"/>
                <w:sz w:val="20"/>
                <w:szCs w:val="20"/>
                <w:lang w:eastAsia="zh-CN"/>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w:t>
            </w:r>
          </w:p>
        </w:tc>
        <w:tc>
          <w:tcPr>
            <w:tcW w:w="4240"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«ANDRE (ΑΝΔΡΕΑΣ) SKOURIAS (ΣΚΟΥΡΙΑΣ) ΤΟΥ ALEXANDROS (ΑΛΕΞΑΝΔΡΟΥ)»</w:t>
            </w:r>
          </w:p>
        </w:tc>
        <w:tc>
          <w:tcPr>
            <w:tcW w:w="3402" w:type="dxa"/>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snapToGrid w:val="0"/>
                <w:sz w:val="20"/>
                <w:szCs w:val="20"/>
                <w:lang w:eastAsia="zh-CN"/>
              </w:rPr>
              <w:t>10.192,00 €</w:t>
            </w:r>
          </w:p>
        </w:tc>
      </w:tr>
    </w:tbl>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eastAsia="SimSun" w:hAnsi="Arial" w:cs="Arial"/>
                <w:b/>
                <w:snapToGrid w:val="0"/>
                <w:sz w:val="20"/>
                <w:szCs w:val="20"/>
                <w:highlight w:val="yellow"/>
                <w:lang w:eastAsia="zh-CN"/>
              </w:rPr>
            </w:pPr>
            <w:r w:rsidRPr="00F518A5">
              <w:rPr>
                <w:rFonts w:ascii="Arial" w:eastAsia="SimSun" w:hAnsi="Arial" w:cs="Arial"/>
                <w:b/>
                <w:snapToGrid w:val="0"/>
                <w:sz w:val="20"/>
                <w:szCs w:val="20"/>
                <w:lang w:eastAsia="zh-CN"/>
              </w:rPr>
              <w:t>ΤΜΗΜΑ 6</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Α/Α</w:t>
            </w:r>
          </w:p>
        </w:tc>
        <w:tc>
          <w:tcPr>
            <w:tcW w:w="4240"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ΥΨΟΣ ΟΙΚΟΝΟΜΙΚΗΣ  ΠΡΟΣΦΟΡΑΣ</w:t>
            </w:r>
          </w:p>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w:t>
            </w:r>
            <w:r w:rsidRPr="00F518A5">
              <w:rPr>
                <w:rFonts w:ascii="Arial" w:eastAsia="SimSun" w:hAnsi="Arial" w:cs="Arial"/>
                <w:snapToGrid w:val="0"/>
                <w:sz w:val="20"/>
                <w:szCs w:val="20"/>
                <w:u w:val="single"/>
                <w:lang w:eastAsia="zh-CN"/>
              </w:rPr>
              <w:t>μη</w:t>
            </w:r>
            <w:r w:rsidRPr="00F518A5">
              <w:rPr>
                <w:rFonts w:ascii="Arial" w:eastAsia="SimSun" w:hAnsi="Arial" w:cs="Arial"/>
                <w:snapToGrid w:val="0"/>
                <w:sz w:val="20"/>
                <w:szCs w:val="20"/>
                <w:lang w:eastAsia="zh-CN"/>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val="en-US" w:eastAsia="zh-CN"/>
              </w:rPr>
            </w:pPr>
            <w:r w:rsidRPr="00F518A5">
              <w:rPr>
                <w:rFonts w:ascii="Arial" w:eastAsia="SimSun" w:hAnsi="Arial" w:cs="Arial"/>
                <w:snapToGrid w:val="0"/>
                <w:sz w:val="20"/>
                <w:szCs w:val="20"/>
                <w:lang w:eastAsia="zh-CN"/>
              </w:rPr>
              <w:t>1</w:t>
            </w:r>
            <w:r w:rsidRPr="00F518A5">
              <w:rPr>
                <w:rFonts w:ascii="Arial" w:eastAsia="SimSun" w:hAnsi="Arial" w:cs="Arial"/>
                <w:snapToGrid w:val="0"/>
                <w:sz w:val="20"/>
                <w:szCs w:val="20"/>
                <w:lang w:val="en-US" w:eastAsia="zh-CN"/>
              </w:rPr>
              <w:t>.</w:t>
            </w:r>
          </w:p>
        </w:tc>
        <w:tc>
          <w:tcPr>
            <w:tcW w:w="4240"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snapToGrid w:val="0"/>
                <w:sz w:val="20"/>
                <w:szCs w:val="20"/>
                <w:u w:val="single"/>
                <w:lang w:eastAsia="zh-CN"/>
              </w:rPr>
              <w:t>41.418,20</w:t>
            </w:r>
            <w:r w:rsidRPr="00F518A5">
              <w:rPr>
                <w:rFonts w:ascii="Arial" w:eastAsia="SimSun" w:hAnsi="Arial" w:cs="Arial"/>
                <w:b/>
                <w:snapToGrid w:val="0"/>
                <w:sz w:val="20"/>
                <w:szCs w:val="20"/>
                <w:lang w:eastAsia="zh-CN"/>
              </w:rPr>
              <w:t xml:space="preserve"> €</w:t>
            </w:r>
          </w:p>
          <w:p w:rsidR="00F518A5" w:rsidRPr="00F518A5" w:rsidRDefault="00F518A5" w:rsidP="00F518A5">
            <w:pPr>
              <w:jc w:val="center"/>
              <w:rPr>
                <w:rFonts w:ascii="Arial" w:eastAsia="SimSun" w:hAnsi="Arial" w:cs="Arial"/>
                <w:snapToGrid w:val="0"/>
                <w:sz w:val="20"/>
                <w:szCs w:val="20"/>
                <w:highlight w:val="yellow"/>
                <w:lang w:eastAsia="zh-CN"/>
              </w:rPr>
            </w:pPr>
            <w:r w:rsidRPr="00F518A5">
              <w:rPr>
                <w:rFonts w:ascii="Arial" w:eastAsia="SimSun" w:hAnsi="Arial" w:cs="Arial"/>
                <w:b/>
                <w:snapToGrid w:val="0"/>
                <w:sz w:val="20"/>
                <w:szCs w:val="20"/>
                <w:lang w:eastAsia="zh-CN"/>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2.</w:t>
            </w:r>
          </w:p>
        </w:tc>
        <w:tc>
          <w:tcPr>
            <w:tcW w:w="4240" w:type="dxa"/>
            <w:vAlign w:val="center"/>
          </w:tcPr>
          <w:p w:rsidR="00F518A5" w:rsidRPr="00F518A5" w:rsidRDefault="00F518A5" w:rsidP="00F518A5">
            <w:pPr>
              <w:rPr>
                <w:rFonts w:ascii="Arial" w:eastAsia="SimSun" w:hAnsi="Arial" w:cs="Arial"/>
                <w:bCs/>
                <w:snapToGrid w:val="0"/>
                <w:sz w:val="20"/>
                <w:szCs w:val="20"/>
                <w:highlight w:val="yellow"/>
                <w:lang w:eastAsia="zh-CN"/>
              </w:rPr>
            </w:pPr>
            <w:r w:rsidRPr="00F518A5">
              <w:rPr>
                <w:rFonts w:ascii="Arial" w:eastAsia="SimSun" w:hAnsi="Arial" w:cs="Arial"/>
                <w:bCs/>
                <w:snapToGrid w:val="0"/>
                <w:sz w:val="20"/>
                <w:szCs w:val="20"/>
                <w:lang w:eastAsia="zh-CN"/>
              </w:rPr>
              <w:t>«</w:t>
            </w:r>
            <w:r w:rsidRPr="00F518A5">
              <w:rPr>
                <w:rFonts w:ascii="Arial" w:eastAsia="SimSun" w:hAnsi="Arial" w:cs="Arial"/>
                <w:bCs/>
                <w:snapToGrid w:val="0"/>
                <w:sz w:val="20"/>
                <w:szCs w:val="20"/>
                <w:lang w:val="en-US" w:eastAsia="zh-CN"/>
              </w:rPr>
              <w:t>ANDRE</w:t>
            </w:r>
            <w:r w:rsidRPr="00F518A5">
              <w:rPr>
                <w:rFonts w:ascii="Arial" w:eastAsia="SimSun" w:hAnsi="Arial" w:cs="Arial"/>
                <w:bCs/>
                <w:snapToGrid w:val="0"/>
                <w:sz w:val="20"/>
                <w:szCs w:val="20"/>
                <w:lang w:eastAsia="zh-CN"/>
              </w:rPr>
              <w:t xml:space="preserve"> (ΑΝΔΡΕΑΣ) </w:t>
            </w:r>
            <w:r w:rsidRPr="00F518A5">
              <w:rPr>
                <w:rFonts w:ascii="Arial" w:eastAsia="SimSun" w:hAnsi="Arial" w:cs="Arial"/>
                <w:bCs/>
                <w:snapToGrid w:val="0"/>
                <w:sz w:val="20"/>
                <w:szCs w:val="20"/>
                <w:lang w:val="en-US" w:eastAsia="zh-CN"/>
              </w:rPr>
              <w:t>SKOURIAS</w:t>
            </w:r>
            <w:r w:rsidRPr="00F518A5">
              <w:rPr>
                <w:rFonts w:ascii="Arial" w:eastAsia="SimSun" w:hAnsi="Arial" w:cs="Arial"/>
                <w:bCs/>
                <w:snapToGrid w:val="0"/>
                <w:sz w:val="20"/>
                <w:szCs w:val="20"/>
                <w:lang w:eastAsia="zh-CN"/>
              </w:rPr>
              <w:t xml:space="preserve"> (ΣΚΟΥΡΙΑΣ) ΤΟΥ </w:t>
            </w:r>
            <w:r w:rsidRPr="00F518A5">
              <w:rPr>
                <w:rFonts w:ascii="Arial" w:eastAsia="SimSun" w:hAnsi="Arial" w:cs="Arial"/>
                <w:bCs/>
                <w:snapToGrid w:val="0"/>
                <w:sz w:val="20"/>
                <w:szCs w:val="20"/>
                <w:lang w:val="en-US" w:eastAsia="zh-CN"/>
              </w:rPr>
              <w:t>ALEXANDROS</w:t>
            </w:r>
            <w:r w:rsidRPr="00F518A5">
              <w:rPr>
                <w:rFonts w:ascii="Arial" w:eastAsia="SimSun" w:hAnsi="Arial" w:cs="Arial"/>
                <w:bCs/>
                <w:snapToGrid w:val="0"/>
                <w:sz w:val="20"/>
                <w:szCs w:val="20"/>
                <w:lang w:eastAsia="zh-CN"/>
              </w:rPr>
              <w:t xml:space="preserve"> (ΑΛΕΞΑΝΔΡΟΥ)»</w:t>
            </w:r>
          </w:p>
        </w:tc>
        <w:tc>
          <w:tcPr>
            <w:tcW w:w="3402" w:type="dxa"/>
            <w:vAlign w:val="center"/>
          </w:tcPr>
          <w:p w:rsidR="00F518A5" w:rsidRPr="00F518A5" w:rsidRDefault="00F518A5" w:rsidP="00F518A5">
            <w:pPr>
              <w:jc w:val="center"/>
              <w:rPr>
                <w:rFonts w:ascii="Arial" w:eastAsia="SimSun" w:hAnsi="Arial" w:cs="Arial"/>
                <w:b/>
                <w:snapToGrid w:val="0"/>
                <w:sz w:val="20"/>
                <w:szCs w:val="20"/>
                <w:lang w:eastAsia="zh-CN"/>
              </w:rPr>
            </w:pPr>
            <w:r w:rsidRPr="00F518A5">
              <w:rPr>
                <w:rFonts w:ascii="Arial" w:eastAsia="SimSun" w:hAnsi="Arial" w:cs="Arial"/>
                <w:snapToGrid w:val="0"/>
                <w:sz w:val="20"/>
                <w:szCs w:val="20"/>
                <w:lang w:eastAsia="zh-CN"/>
              </w:rPr>
              <w:t>81.795,20 €</w:t>
            </w:r>
          </w:p>
        </w:tc>
      </w:tr>
    </w:tbl>
    <w:p w:rsidR="00F518A5" w:rsidRPr="00F518A5" w:rsidRDefault="00F518A5" w:rsidP="00F518A5">
      <w:pPr>
        <w:autoSpaceDE w:val="0"/>
        <w:autoSpaceDN w:val="0"/>
        <w:adjustRightInd w:val="0"/>
        <w:jc w:val="both"/>
        <w:rPr>
          <w:rFonts w:ascii="Arial" w:eastAsia="SimSun" w:hAnsi="Arial" w:cs="Arial"/>
          <w:snapToGrid w:val="0"/>
          <w:sz w:val="20"/>
          <w:szCs w:val="20"/>
          <w:lang w:eastAsia="zh-CN"/>
        </w:rPr>
      </w:pP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ΜΕ ΒΑΣΕΙ ΤΑ ΑΝΩΤΕΡΩ ΔΙΑΛΑΜΒΑΝΟΜΕΝΑ,</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ΜΕΤΑ ΑΠΟ ΔΙΑΛΟΓΙΚΗ ΣΥΖΗΤΗΣΗ,</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ΚΑΙ ΑΦΟΥ Η ΕΠΙΤΡΟΠΗ ΕΛΑΒΕ ΥΠΟΨΗ ΤΗΣ:</w:t>
      </w:r>
    </w:p>
    <w:p w:rsidR="00F518A5" w:rsidRPr="00F518A5" w:rsidRDefault="00F518A5" w:rsidP="00F518A5">
      <w:pPr>
        <w:jc w:val="center"/>
        <w:rPr>
          <w:rFonts w:ascii="Arial" w:eastAsia="SimSun" w:hAnsi="Arial" w:cs="Arial"/>
          <w:b/>
          <w:bCs/>
          <w:snapToGrid w:val="0"/>
          <w:sz w:val="20"/>
          <w:szCs w:val="20"/>
          <w:lang w:eastAsia="zh-CN"/>
        </w:rPr>
      </w:pPr>
    </w:p>
    <w:p w:rsidR="00F518A5" w:rsidRPr="00F518A5" w:rsidRDefault="00F518A5" w:rsidP="00F518A5">
      <w:pPr>
        <w:numPr>
          <w:ilvl w:val="0"/>
          <w:numId w:val="14"/>
        </w:numPr>
        <w:ind w:left="284" w:hanging="284"/>
        <w:jc w:val="both"/>
        <w:rPr>
          <w:rFonts w:ascii="Arial" w:hAnsi="Arial" w:cs="Arial"/>
          <w:snapToGrid w:val="0"/>
          <w:sz w:val="20"/>
          <w:szCs w:val="20"/>
        </w:rPr>
      </w:pPr>
      <w:r w:rsidRPr="00F518A5">
        <w:rPr>
          <w:rFonts w:ascii="Arial" w:hAnsi="Arial" w:cs="Arial"/>
          <w:snapToGrid w:val="0"/>
          <w:sz w:val="20"/>
          <w:szCs w:val="20"/>
        </w:rPr>
        <w:t>τις ισχύουσες διατάξεις του ν. 4412/2016 «</w:t>
      </w:r>
      <w:r w:rsidRPr="00F518A5">
        <w:rPr>
          <w:rFonts w:ascii="Arial" w:hAnsi="Arial" w:cs="Arial"/>
          <w:i/>
          <w:snapToGrid w:val="0"/>
          <w:sz w:val="20"/>
          <w:szCs w:val="20"/>
        </w:rPr>
        <w:t>Δημόσιες Συμβάσεις Έργων, Προμηθειών και Υπηρεσιών (προσαρμογή στις Οδηγίες 2014/24/ΕΕ και 2014/25/ΕΕ)</w:t>
      </w:r>
      <w:r w:rsidRPr="00F518A5">
        <w:rPr>
          <w:rFonts w:ascii="Arial" w:hAnsi="Arial" w:cs="Arial"/>
          <w:snapToGrid w:val="0"/>
          <w:sz w:val="20"/>
          <w:szCs w:val="20"/>
        </w:rPr>
        <w:t>» και ιδίως τις παραγράφους 2α &amp; 2β του άρθρου 100 και την παρ. 5 του άρθρου 72,</w:t>
      </w:r>
    </w:p>
    <w:p w:rsidR="00F518A5" w:rsidRPr="00F518A5" w:rsidRDefault="00F518A5" w:rsidP="00F518A5">
      <w:pPr>
        <w:numPr>
          <w:ilvl w:val="0"/>
          <w:numId w:val="14"/>
        </w:numPr>
        <w:ind w:left="284" w:hanging="284"/>
        <w:jc w:val="both"/>
        <w:rPr>
          <w:rFonts w:ascii="Arial" w:hAnsi="Arial" w:cs="Arial"/>
          <w:snapToGrid w:val="0"/>
          <w:sz w:val="20"/>
          <w:szCs w:val="20"/>
        </w:rPr>
      </w:pPr>
      <w:r w:rsidRPr="00F518A5">
        <w:rPr>
          <w:rFonts w:ascii="Arial" w:hAnsi="Arial" w:cs="Arial"/>
          <w:snapToGrid w:val="0"/>
          <w:sz w:val="20"/>
          <w:szCs w:val="20"/>
        </w:rPr>
        <w:t xml:space="preserve">την αριθ. </w:t>
      </w:r>
      <w:proofErr w:type="spellStart"/>
      <w:r w:rsidRPr="00F518A5">
        <w:rPr>
          <w:rFonts w:ascii="Arial" w:hAnsi="Arial" w:cs="Arial"/>
          <w:snapToGrid w:val="0"/>
          <w:sz w:val="20"/>
          <w:szCs w:val="20"/>
        </w:rPr>
        <w:t>πρωτ</w:t>
      </w:r>
      <w:proofErr w:type="spellEnd"/>
      <w:r w:rsidRPr="00F518A5">
        <w:rPr>
          <w:rFonts w:ascii="Arial" w:hAnsi="Arial" w:cs="Arial"/>
          <w:snapToGrid w:val="0"/>
          <w:sz w:val="20"/>
          <w:szCs w:val="20"/>
        </w:rPr>
        <w:t>. 26555/21-08-2024 Διακήρυξη για την προμήθεια ειδών καθαριότητας &amp; ευπρεπισμού για την κάλυψη των ετήσιων αναγκών του Δήμου Νέας Ιωνίας, η οποία δημοσιεύθηκε νομίμως και αναρτήθηκε στο Κεντρικό Ηλεκτρονικό Μητρώο Δημοσίων Συμβάσεων (Κ.Η.Μ.ΔΗ.Σ.) λαμβάνοντας Α.Δ.Α.Μ.: 24</w:t>
      </w:r>
      <w:r w:rsidRPr="00F518A5">
        <w:rPr>
          <w:rFonts w:ascii="Arial" w:hAnsi="Arial" w:cs="Arial"/>
          <w:snapToGrid w:val="0"/>
          <w:sz w:val="20"/>
          <w:szCs w:val="20"/>
          <w:lang w:val="en-US"/>
        </w:rPr>
        <w:t>PROC</w:t>
      </w:r>
      <w:r w:rsidRPr="00F518A5">
        <w:rPr>
          <w:rFonts w:ascii="Arial" w:hAnsi="Arial" w:cs="Arial"/>
          <w:snapToGrid w:val="0"/>
          <w:sz w:val="20"/>
          <w:szCs w:val="20"/>
        </w:rPr>
        <w:t>015316582 και στην πλατφόρμα του Ε.Σ.Η.ΔΗ.Σ. λαμβάνοντας αύξοντα αριθμό Συστήματος: 349197 (ο Διαγωνισμός),</w:t>
      </w:r>
    </w:p>
    <w:p w:rsidR="00F518A5" w:rsidRPr="00F518A5" w:rsidRDefault="00F518A5" w:rsidP="00F518A5">
      <w:pPr>
        <w:numPr>
          <w:ilvl w:val="0"/>
          <w:numId w:val="14"/>
        </w:numPr>
        <w:ind w:left="284" w:hanging="284"/>
        <w:jc w:val="both"/>
        <w:rPr>
          <w:rFonts w:ascii="Arial" w:hAnsi="Arial" w:cs="Arial"/>
          <w:snapToGrid w:val="0"/>
          <w:sz w:val="20"/>
          <w:szCs w:val="20"/>
        </w:rPr>
      </w:pPr>
      <w:r w:rsidRPr="00F518A5">
        <w:rPr>
          <w:rFonts w:ascii="Arial" w:hAnsi="Arial" w:cs="Arial"/>
          <w:snapToGrid w:val="0"/>
          <w:sz w:val="20"/>
          <w:szCs w:val="20"/>
        </w:rPr>
        <w:t xml:space="preserve">την αριθ. </w:t>
      </w:r>
      <w:proofErr w:type="spellStart"/>
      <w:r w:rsidRPr="00F518A5">
        <w:rPr>
          <w:rFonts w:ascii="Arial" w:hAnsi="Arial" w:cs="Arial"/>
          <w:snapToGrid w:val="0"/>
          <w:sz w:val="20"/>
          <w:szCs w:val="20"/>
        </w:rPr>
        <w:t>πρωτ</w:t>
      </w:r>
      <w:proofErr w:type="spellEnd"/>
      <w:r w:rsidRPr="00F518A5">
        <w:rPr>
          <w:rFonts w:ascii="Arial" w:hAnsi="Arial" w:cs="Arial"/>
          <w:snapToGrid w:val="0"/>
          <w:sz w:val="20"/>
          <w:szCs w:val="20"/>
        </w:rPr>
        <w:t xml:space="preserve">. </w:t>
      </w:r>
      <w:r w:rsidRPr="00F518A5">
        <w:rPr>
          <w:rFonts w:ascii="Arial" w:hAnsi="Arial" w:cs="Arial"/>
          <w:noProof/>
          <w:snapToGrid w:val="0"/>
          <w:sz w:val="20"/>
          <w:szCs w:val="20"/>
        </w:rPr>
        <w:t xml:space="preserve">21916/08-07-2024 μελέτη (ορθή επανάληψη) του Τμήματος Προμηθειών &amp; Διαχείρισης Υλικού της Διεύθυνσης Οικονομικών Υπηρεσιών </w:t>
      </w:r>
      <w:r w:rsidRPr="00F518A5">
        <w:rPr>
          <w:rFonts w:ascii="Arial" w:hAnsi="Arial" w:cs="Arial"/>
          <w:snapToGrid w:val="0"/>
          <w:sz w:val="20"/>
          <w:szCs w:val="20"/>
        </w:rPr>
        <w:t xml:space="preserve">του Δήμου Νέας Ιωνίας, αναφορικά με την προμήθεια ειδών </w:t>
      </w:r>
      <w:r w:rsidRPr="00F518A5">
        <w:rPr>
          <w:rFonts w:ascii="Arial" w:hAnsi="Arial" w:cs="Arial"/>
          <w:snapToGrid w:val="0"/>
          <w:sz w:val="20"/>
          <w:szCs w:val="20"/>
        </w:rPr>
        <w:lastRenderedPageBreak/>
        <w:t>καθαριότητας &amp; ευπρεπισμού για την κάλυψη των ετήσιων αναγκών του Δήμου Νέας Ιωνίας, εκτιμώμενης αξίας 160.734,20 ευρώ, πλέον Φ.Π.Α. (40.342,18 ευρώ), ήτοι συνολικής δαπάνης 201.076,38</w:t>
      </w:r>
      <w:r w:rsidRPr="00F518A5">
        <w:rPr>
          <w:rFonts w:ascii="Arial" w:hAnsi="Arial" w:cs="Arial"/>
          <w:b/>
          <w:snapToGrid w:val="0"/>
          <w:sz w:val="20"/>
          <w:szCs w:val="20"/>
        </w:rPr>
        <w:t xml:space="preserve"> </w:t>
      </w:r>
      <w:r w:rsidRPr="00F518A5">
        <w:rPr>
          <w:rFonts w:ascii="Arial" w:hAnsi="Arial" w:cs="Arial"/>
          <w:snapToGrid w:val="0"/>
          <w:sz w:val="20"/>
          <w:szCs w:val="20"/>
        </w:rPr>
        <w:t>ευρώ,</w:t>
      </w:r>
    </w:p>
    <w:p w:rsidR="00F518A5" w:rsidRPr="00F518A5" w:rsidRDefault="00F518A5" w:rsidP="00F518A5">
      <w:pPr>
        <w:numPr>
          <w:ilvl w:val="0"/>
          <w:numId w:val="14"/>
        </w:numPr>
        <w:ind w:left="284" w:hanging="284"/>
        <w:jc w:val="both"/>
        <w:rPr>
          <w:rFonts w:ascii="Arial" w:hAnsi="Arial" w:cs="Arial"/>
          <w:snapToGrid w:val="0"/>
          <w:sz w:val="20"/>
          <w:szCs w:val="20"/>
        </w:rPr>
      </w:pPr>
      <w:r w:rsidRPr="00F518A5">
        <w:rPr>
          <w:rFonts w:ascii="Arial" w:hAnsi="Arial" w:cs="Arial"/>
          <w:snapToGrid w:val="0"/>
          <w:sz w:val="20"/>
          <w:szCs w:val="20"/>
        </w:rPr>
        <w:t>το γεγονός ότι κριτήριο ανάθεσης - κατακύρωσης της σύμβασης αποτελεί η πλέον συμφέρουσα από οικονομική άποψη προσφορά, αποκλειστικά βάσει της τιμής ανά ΤΜΗΜΑ (χαμηλότερη τιμή ανά ΤΜΗΜΑ), χωρίς να εξετάζεται τυχόν υπέρβαση των επιμέρους τιμών κατ’ είδος, καθώς κριτήριο ανάθεσης - κατακύρωσης της σύμβασης αποτελεί η συνολική προσφερόμενη τιμή ανά ΤΜΗΜΑ (μη συμπεριλαμβανομένου Φ.Π.Α.).</w:t>
      </w:r>
    </w:p>
    <w:p w:rsidR="00F518A5" w:rsidRPr="00F518A5" w:rsidRDefault="00F518A5" w:rsidP="00F518A5">
      <w:pPr>
        <w:jc w:val="center"/>
        <w:rPr>
          <w:rFonts w:ascii="Arial" w:eastAsia="SimSun" w:hAnsi="Arial" w:cs="Arial"/>
          <w:b/>
          <w:bCs/>
          <w:snapToGrid w:val="0"/>
          <w:sz w:val="20"/>
          <w:szCs w:val="20"/>
          <w:lang w:eastAsia="zh-CN"/>
        </w:rPr>
      </w:pP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 xml:space="preserve">ΟΜΟΦΩΝΑ </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ΓΝΩΜΟΔΟΤΕΙ ΩΣ ΕΞΗΣ:</w:t>
      </w:r>
    </w:p>
    <w:p w:rsidR="00F518A5" w:rsidRPr="00F518A5" w:rsidRDefault="00F518A5" w:rsidP="00F518A5">
      <w:pPr>
        <w:jc w:val="center"/>
        <w:rPr>
          <w:rFonts w:ascii="Arial" w:eastAsia="SimSun" w:hAnsi="Arial" w:cs="Arial"/>
          <w:b/>
          <w:bCs/>
          <w:snapToGrid w:val="0"/>
          <w:sz w:val="20"/>
          <w:szCs w:val="20"/>
          <w:lang w:eastAsia="zh-CN"/>
        </w:rPr>
      </w:pPr>
    </w:p>
    <w:p w:rsidR="00F518A5" w:rsidRPr="00F518A5" w:rsidRDefault="00F518A5" w:rsidP="00F518A5">
      <w:pPr>
        <w:numPr>
          <w:ilvl w:val="0"/>
          <w:numId w:val="10"/>
        </w:numPr>
        <w:ind w:left="284" w:hanging="284"/>
        <w:contextualSpacing/>
        <w:jc w:val="both"/>
        <w:rPr>
          <w:rFonts w:ascii="Arial" w:hAnsi="Arial" w:cs="Arial"/>
          <w:snapToGrid w:val="0"/>
          <w:sz w:val="20"/>
          <w:szCs w:val="20"/>
        </w:rPr>
      </w:pPr>
      <w:r w:rsidRPr="00F518A5">
        <w:rPr>
          <w:rFonts w:ascii="Arial" w:hAnsi="Arial" w:cs="Arial"/>
          <w:snapToGrid w:val="0"/>
          <w:sz w:val="20"/>
          <w:szCs w:val="20"/>
        </w:rPr>
        <w:t xml:space="preserve">για το </w:t>
      </w:r>
      <w:r w:rsidRPr="00F518A5">
        <w:rPr>
          <w:rFonts w:ascii="Arial" w:hAnsi="Arial" w:cs="Arial"/>
          <w:b/>
          <w:snapToGrid w:val="0"/>
          <w:sz w:val="20"/>
          <w:szCs w:val="20"/>
        </w:rPr>
        <w:t>ΤΜΗΜΑ 1</w:t>
      </w:r>
      <w:r w:rsidRPr="00F518A5">
        <w:rPr>
          <w:rFonts w:ascii="Arial" w:hAnsi="Arial" w:cs="Arial"/>
          <w:snapToGrid w:val="0"/>
          <w:sz w:val="20"/>
          <w:szCs w:val="20"/>
        </w:rPr>
        <w:t xml:space="preserve"> → την ανάδειξη του οικονομικού φορέα με την επωνυμία: «</w:t>
      </w:r>
      <w:r w:rsidRPr="00F518A5">
        <w:rPr>
          <w:rFonts w:ascii="Arial" w:hAnsi="Arial" w:cs="Arial"/>
          <w:bCs/>
          <w:snapToGrid w:val="0"/>
          <w:sz w:val="20"/>
          <w:szCs w:val="20"/>
        </w:rPr>
        <w:t>ΟΛΟΚΛΗΡΩΜΕΝΑ ΣΥΣΤΗΜΑΤΑ ΚΑΘΑΡΙΣΜΟΥ ΑΝΩΝΥΜΗ ΒΙΟΜΗΧΑΝΙΚΗ ΕΜΠΟΡΙΚΗ ΕΤΑΙΡΙΑ - ΑΒΕΕ</w:t>
      </w:r>
      <w:r w:rsidRPr="00F518A5">
        <w:rPr>
          <w:rFonts w:ascii="Arial" w:hAnsi="Arial" w:cs="Arial"/>
          <w:snapToGrid w:val="0"/>
          <w:sz w:val="20"/>
          <w:szCs w:val="20"/>
        </w:rPr>
        <w:t xml:space="preserve">» ως </w:t>
      </w:r>
      <w:r w:rsidRPr="00F518A5">
        <w:rPr>
          <w:rFonts w:ascii="Arial" w:hAnsi="Arial" w:cs="Arial"/>
          <w:snapToGrid w:val="0"/>
          <w:sz w:val="20"/>
          <w:szCs w:val="20"/>
          <w:u w:val="single"/>
        </w:rPr>
        <w:t>ΠΡΟΣΩΡΙΝΟΥ ΑΝΑΔΟΧΟΥ</w:t>
      </w:r>
      <w:r w:rsidRPr="00F518A5">
        <w:rPr>
          <w:rFonts w:ascii="Arial" w:hAnsi="Arial" w:cs="Arial"/>
          <w:snapToGrid w:val="0"/>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18.070,02 ευρώ (μη συμπεριλαμβανομένου Φ.Π.Α.), ήτοι συνολικού ποσού κατακύρωσης 21.975,18 ευρώ (συμπεριλαμβανομένου Φ.Π.Α.),</w:t>
      </w:r>
    </w:p>
    <w:p w:rsidR="00F518A5" w:rsidRPr="00F518A5" w:rsidRDefault="00F518A5" w:rsidP="00F518A5">
      <w:pPr>
        <w:ind w:left="284"/>
        <w:contextualSpacing/>
        <w:jc w:val="both"/>
        <w:rPr>
          <w:rFonts w:ascii="Arial" w:hAnsi="Arial" w:cs="Arial"/>
          <w:snapToGrid w:val="0"/>
          <w:sz w:val="20"/>
          <w:szCs w:val="20"/>
        </w:rPr>
      </w:pPr>
    </w:p>
    <w:p w:rsidR="00F518A5" w:rsidRPr="00F518A5" w:rsidRDefault="00F518A5" w:rsidP="00F518A5">
      <w:pPr>
        <w:numPr>
          <w:ilvl w:val="0"/>
          <w:numId w:val="10"/>
        </w:numPr>
        <w:tabs>
          <w:tab w:val="left" w:pos="2410"/>
        </w:tabs>
        <w:ind w:left="284" w:hanging="284"/>
        <w:contextualSpacing/>
        <w:jc w:val="both"/>
        <w:rPr>
          <w:rFonts w:ascii="Arial" w:hAnsi="Arial" w:cs="Arial"/>
          <w:snapToGrid w:val="0"/>
          <w:sz w:val="20"/>
          <w:szCs w:val="20"/>
        </w:rPr>
      </w:pPr>
      <w:r w:rsidRPr="00F518A5">
        <w:rPr>
          <w:rFonts w:ascii="Arial" w:hAnsi="Arial" w:cs="Arial"/>
          <w:snapToGrid w:val="0"/>
          <w:sz w:val="20"/>
          <w:szCs w:val="20"/>
        </w:rPr>
        <w:t xml:space="preserve">για το </w:t>
      </w:r>
      <w:r w:rsidRPr="00F518A5">
        <w:rPr>
          <w:rFonts w:ascii="Arial" w:hAnsi="Arial" w:cs="Arial"/>
          <w:b/>
          <w:snapToGrid w:val="0"/>
          <w:sz w:val="20"/>
          <w:szCs w:val="20"/>
        </w:rPr>
        <w:t>ΤΜΗΜΑ 4</w:t>
      </w:r>
      <w:r w:rsidRPr="00F518A5">
        <w:rPr>
          <w:rFonts w:ascii="Arial" w:hAnsi="Arial" w:cs="Arial"/>
          <w:snapToGrid w:val="0"/>
          <w:sz w:val="20"/>
          <w:szCs w:val="20"/>
        </w:rPr>
        <w:t xml:space="preserve"> → την ανάδειξη του οικονομικού φορέα με την επωνυμία: «</w:t>
      </w:r>
      <w:r w:rsidRPr="00F518A5">
        <w:rPr>
          <w:rFonts w:ascii="Arial" w:hAnsi="Arial" w:cs="Arial"/>
          <w:bCs/>
          <w:snapToGrid w:val="0"/>
          <w:sz w:val="20"/>
          <w:szCs w:val="20"/>
        </w:rPr>
        <w:t>ΟΛΟΚΛΗΡΩΜΕΝΑ ΣΥΣΤΗΜΑΤΑ ΚΑΘΑΡΙΣΜΟΥ ΑΝΩΝΥΜΗ ΒΙΟΜΗΧΑΝΙΚΗ ΕΜΠΟΡΙΚΗ ΕΤΑΙΡΙΑ - ΑΒΕΕ</w:t>
      </w:r>
      <w:r w:rsidRPr="00F518A5">
        <w:rPr>
          <w:rFonts w:ascii="Arial" w:hAnsi="Arial" w:cs="Arial"/>
          <w:snapToGrid w:val="0"/>
          <w:sz w:val="20"/>
          <w:szCs w:val="20"/>
        </w:rPr>
        <w:t xml:space="preserve">» ως </w:t>
      </w:r>
      <w:r w:rsidRPr="00F518A5">
        <w:rPr>
          <w:rFonts w:ascii="Arial" w:hAnsi="Arial" w:cs="Arial"/>
          <w:snapToGrid w:val="0"/>
          <w:sz w:val="20"/>
          <w:szCs w:val="20"/>
          <w:u w:val="single"/>
        </w:rPr>
        <w:t>ΠΡΟΣΩΡΙΝΟΥ ΑΝΑΔΟΧΟΥ</w:t>
      </w:r>
      <w:r w:rsidRPr="00F518A5">
        <w:rPr>
          <w:rFonts w:ascii="Arial" w:hAnsi="Arial" w:cs="Arial"/>
          <w:snapToGrid w:val="0"/>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24.201,50 ευρώ (μη συμπεριλαμβανομένου Φ.Π.Α.), ήτοι συνολικού ποσού κατακύρωσης 29.210,65</w:t>
      </w:r>
      <w:r w:rsidRPr="00F518A5">
        <w:rPr>
          <w:rFonts w:ascii="Arial" w:hAnsi="Arial" w:cs="Arial"/>
          <w:b/>
          <w:snapToGrid w:val="0"/>
          <w:sz w:val="20"/>
          <w:szCs w:val="20"/>
        </w:rPr>
        <w:t xml:space="preserve"> </w:t>
      </w:r>
      <w:r w:rsidRPr="00F518A5">
        <w:rPr>
          <w:rFonts w:ascii="Arial" w:hAnsi="Arial" w:cs="Arial"/>
          <w:snapToGrid w:val="0"/>
          <w:sz w:val="20"/>
          <w:szCs w:val="20"/>
        </w:rPr>
        <w:t>ευρώ (συμπεριλαμβανομένου Φ.Π.Α.),</w:t>
      </w:r>
    </w:p>
    <w:p w:rsidR="00F518A5" w:rsidRPr="00F518A5" w:rsidRDefault="00F518A5" w:rsidP="00F518A5">
      <w:pPr>
        <w:ind w:left="284"/>
        <w:contextualSpacing/>
        <w:jc w:val="both"/>
        <w:rPr>
          <w:rFonts w:ascii="Arial" w:hAnsi="Arial" w:cs="Arial"/>
          <w:snapToGrid w:val="0"/>
          <w:sz w:val="20"/>
          <w:szCs w:val="20"/>
        </w:rPr>
      </w:pPr>
    </w:p>
    <w:p w:rsidR="00F518A5" w:rsidRPr="00F518A5" w:rsidRDefault="00F518A5" w:rsidP="00F518A5">
      <w:pPr>
        <w:numPr>
          <w:ilvl w:val="0"/>
          <w:numId w:val="10"/>
        </w:numPr>
        <w:ind w:left="284" w:hanging="284"/>
        <w:contextualSpacing/>
        <w:jc w:val="both"/>
        <w:rPr>
          <w:rFonts w:ascii="Arial" w:hAnsi="Arial" w:cs="Arial"/>
          <w:snapToGrid w:val="0"/>
          <w:sz w:val="20"/>
          <w:szCs w:val="20"/>
        </w:rPr>
      </w:pPr>
      <w:r w:rsidRPr="00F518A5">
        <w:rPr>
          <w:rFonts w:ascii="Arial" w:hAnsi="Arial" w:cs="Arial"/>
          <w:snapToGrid w:val="0"/>
          <w:sz w:val="20"/>
          <w:szCs w:val="20"/>
        </w:rPr>
        <w:t xml:space="preserve">για το </w:t>
      </w:r>
      <w:r w:rsidRPr="00F518A5">
        <w:rPr>
          <w:rFonts w:ascii="Arial" w:hAnsi="Arial" w:cs="Arial"/>
          <w:b/>
          <w:snapToGrid w:val="0"/>
          <w:sz w:val="20"/>
          <w:szCs w:val="20"/>
        </w:rPr>
        <w:t>ΤΜΗΜΑ 5</w:t>
      </w:r>
      <w:r w:rsidRPr="00F518A5">
        <w:rPr>
          <w:rFonts w:ascii="Arial" w:hAnsi="Arial" w:cs="Arial"/>
          <w:snapToGrid w:val="0"/>
          <w:sz w:val="20"/>
          <w:szCs w:val="20"/>
        </w:rPr>
        <w:t xml:space="preserve"> → την ανάδειξη του οικονομικού φορέα με την επωνυμία: «</w:t>
      </w:r>
      <w:r w:rsidRPr="00F518A5">
        <w:rPr>
          <w:rFonts w:ascii="Arial" w:hAnsi="Arial" w:cs="Arial"/>
          <w:bCs/>
          <w:snapToGrid w:val="0"/>
          <w:sz w:val="20"/>
          <w:szCs w:val="20"/>
        </w:rPr>
        <w:t>ΟΛΟΚΛΗΡΩΜΕΝΑ ΣΥΣΤΗΜΑΤΑ ΚΑΘΑΡΙΣΜΟΥ ΑΝΩΝΥΜΗ ΒΙΟΜΗΧΑΝΙΚΗ ΕΜΠΟΡΙΚΗ ΕΤΑΙΡΙΑ - ΑΒΕΕ</w:t>
      </w:r>
      <w:r w:rsidRPr="00F518A5">
        <w:rPr>
          <w:rFonts w:ascii="Arial" w:hAnsi="Arial" w:cs="Arial"/>
          <w:snapToGrid w:val="0"/>
          <w:sz w:val="20"/>
          <w:szCs w:val="20"/>
        </w:rPr>
        <w:t xml:space="preserve">» ως </w:t>
      </w:r>
      <w:r w:rsidRPr="00F518A5">
        <w:rPr>
          <w:rFonts w:ascii="Arial" w:hAnsi="Arial" w:cs="Arial"/>
          <w:snapToGrid w:val="0"/>
          <w:sz w:val="20"/>
          <w:szCs w:val="20"/>
          <w:u w:val="single"/>
        </w:rPr>
        <w:t>ΠΡΟΣΩΡΙΝΟΥ ΑΝΑΔΟΧΟΥ</w:t>
      </w:r>
      <w:r w:rsidRPr="00F518A5">
        <w:rPr>
          <w:rFonts w:ascii="Arial" w:hAnsi="Arial" w:cs="Arial"/>
          <w:snapToGrid w:val="0"/>
          <w:sz w:val="20"/>
          <w:szCs w:val="20"/>
        </w:rPr>
        <w:t xml:space="preserve"> της προμήθειας ειδών καθαριότητας &amp; ευπρεπισμού για την κάλυψη των ετήσιων αναγκών </w:t>
      </w:r>
    </w:p>
    <w:p w:rsidR="00F518A5" w:rsidRPr="00F518A5" w:rsidRDefault="00F518A5" w:rsidP="00F518A5">
      <w:pPr>
        <w:ind w:left="720"/>
        <w:contextualSpacing/>
        <w:rPr>
          <w:rFonts w:ascii="Arial" w:hAnsi="Arial" w:cs="Arial"/>
          <w:sz w:val="20"/>
          <w:szCs w:val="20"/>
        </w:rPr>
      </w:pPr>
    </w:p>
    <w:p w:rsidR="00F518A5" w:rsidRPr="00F518A5" w:rsidRDefault="00F518A5" w:rsidP="00F518A5">
      <w:pPr>
        <w:ind w:left="284"/>
        <w:contextualSpacing/>
        <w:jc w:val="both"/>
        <w:rPr>
          <w:rFonts w:ascii="Arial" w:hAnsi="Arial" w:cs="Arial"/>
          <w:snapToGrid w:val="0"/>
          <w:sz w:val="20"/>
          <w:szCs w:val="20"/>
        </w:rPr>
      </w:pPr>
      <w:r w:rsidRPr="00F518A5">
        <w:rPr>
          <w:rFonts w:ascii="Arial" w:hAnsi="Arial" w:cs="Arial"/>
          <w:snapToGrid w:val="0"/>
          <w:sz w:val="20"/>
          <w:szCs w:val="20"/>
        </w:rPr>
        <w:t>του Δήμου Νέας Ιωνίας, ποσού κατακύρωσης ύψους 6.287,40  ευρώ (μη συμπεριλαμβανομένου Φ.Π.Α.), ήτοι συνολικού ποσού κατακύρωσης 7.581,99 ευρώ (συμπεριλαμβανομένου Φ.Π.Α.),</w:t>
      </w:r>
    </w:p>
    <w:p w:rsidR="00F518A5" w:rsidRPr="00F518A5" w:rsidRDefault="00F518A5" w:rsidP="00F518A5">
      <w:pPr>
        <w:rPr>
          <w:rFonts w:ascii="Arial" w:eastAsia="SimSun" w:hAnsi="Arial" w:cs="Arial"/>
          <w:snapToGrid w:val="0"/>
          <w:sz w:val="20"/>
          <w:szCs w:val="20"/>
          <w:lang w:eastAsia="zh-CN"/>
        </w:rPr>
      </w:pPr>
    </w:p>
    <w:p w:rsidR="00F518A5" w:rsidRPr="00F518A5" w:rsidRDefault="00F518A5" w:rsidP="00F518A5">
      <w:pPr>
        <w:numPr>
          <w:ilvl w:val="0"/>
          <w:numId w:val="10"/>
        </w:numPr>
        <w:ind w:left="284" w:hanging="284"/>
        <w:contextualSpacing/>
        <w:jc w:val="both"/>
        <w:rPr>
          <w:rFonts w:ascii="Arial" w:hAnsi="Arial" w:cs="Arial"/>
          <w:snapToGrid w:val="0"/>
          <w:sz w:val="20"/>
          <w:szCs w:val="20"/>
        </w:rPr>
      </w:pPr>
      <w:r w:rsidRPr="00F518A5">
        <w:rPr>
          <w:rFonts w:ascii="Arial" w:hAnsi="Arial" w:cs="Arial"/>
          <w:snapToGrid w:val="0"/>
          <w:sz w:val="20"/>
          <w:szCs w:val="20"/>
        </w:rPr>
        <w:t xml:space="preserve">για το </w:t>
      </w:r>
      <w:r w:rsidRPr="00F518A5">
        <w:rPr>
          <w:rFonts w:ascii="Arial" w:hAnsi="Arial" w:cs="Arial"/>
          <w:b/>
          <w:snapToGrid w:val="0"/>
          <w:sz w:val="20"/>
          <w:szCs w:val="20"/>
        </w:rPr>
        <w:t xml:space="preserve">ΤΜΗΜΑ 6 </w:t>
      </w:r>
      <w:r w:rsidRPr="00F518A5">
        <w:rPr>
          <w:rFonts w:ascii="Arial" w:hAnsi="Arial" w:cs="Arial"/>
          <w:snapToGrid w:val="0"/>
          <w:sz w:val="20"/>
          <w:szCs w:val="20"/>
        </w:rPr>
        <w:t xml:space="preserve">→ την ανάδειξη του οικονομικού φορέα με την επωνυμία: «ΟΛΟΚΛΗΡΩΜΕΝΑ ΣΥΣΤΗΜΑΤΑ ΚΑΘΑΡΙΣΜΟΥ ΑΝΩΝΥΜΗ ΒΙΟΜΗΧΑΝΙΚΗ ΕΜΠΟΡΙΚΗ ΕΤΑΙΡΙΑ - ΑΒΕΕ» ως </w:t>
      </w:r>
      <w:r w:rsidRPr="00F518A5">
        <w:rPr>
          <w:rFonts w:ascii="Arial" w:hAnsi="Arial" w:cs="Arial"/>
          <w:snapToGrid w:val="0"/>
          <w:sz w:val="20"/>
          <w:szCs w:val="20"/>
          <w:u w:val="single"/>
        </w:rPr>
        <w:t>ΠΡΟΣΩΡΙΝΟΥ ΑΝΑΔΟΧΟΥ</w:t>
      </w:r>
      <w:r w:rsidRPr="00F518A5">
        <w:rPr>
          <w:rFonts w:ascii="Arial" w:hAnsi="Arial" w:cs="Arial"/>
          <w:snapToGrid w:val="0"/>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41.418,20 ευρώ (μη συμπεριλαμβανομένου Φ.Π.Α.), ήτοι συνολικού ποσού κατακύρωσης 50.702,69 ευρώ (συμπεριλαμβανομένου Φ.Π.Α.),</w:t>
      </w:r>
    </w:p>
    <w:p w:rsidR="00F518A5" w:rsidRPr="00F518A5" w:rsidRDefault="00F518A5" w:rsidP="00F518A5">
      <w:pPr>
        <w:ind w:left="360"/>
        <w:jc w:val="center"/>
        <w:rPr>
          <w:rFonts w:ascii="Arial" w:eastAsia="SimSun" w:hAnsi="Arial" w:cs="Arial"/>
          <w:b/>
          <w:snapToGrid w:val="0"/>
          <w:sz w:val="20"/>
          <w:szCs w:val="20"/>
          <w:lang w:eastAsia="zh-CN"/>
        </w:rPr>
      </w:pPr>
    </w:p>
    <w:p w:rsidR="00F518A5" w:rsidRPr="00F518A5" w:rsidRDefault="00F518A5" w:rsidP="00F518A5">
      <w:pPr>
        <w:ind w:left="360"/>
        <w:jc w:val="center"/>
        <w:rPr>
          <w:rFonts w:ascii="Arial" w:eastAsia="SimSun" w:hAnsi="Arial" w:cs="Arial"/>
          <w:b/>
          <w:snapToGrid w:val="0"/>
          <w:sz w:val="20"/>
          <w:szCs w:val="20"/>
          <w:lang w:eastAsia="zh-CN"/>
        </w:rPr>
      </w:pPr>
      <w:r w:rsidRPr="00F518A5">
        <w:rPr>
          <w:rFonts w:ascii="Arial" w:eastAsia="SimSun" w:hAnsi="Arial" w:cs="Arial"/>
          <w:b/>
          <w:snapToGrid w:val="0"/>
          <w:sz w:val="20"/>
          <w:szCs w:val="20"/>
          <w:lang w:eastAsia="zh-CN"/>
        </w:rPr>
        <w:t>Κ Α Θ Ο Σ Ο Ν:</w:t>
      </w:r>
    </w:p>
    <w:p w:rsidR="00F518A5" w:rsidRPr="00F518A5" w:rsidRDefault="00F518A5" w:rsidP="00F518A5">
      <w:pPr>
        <w:ind w:left="360"/>
        <w:jc w:val="center"/>
        <w:rPr>
          <w:rFonts w:ascii="Arial" w:eastAsia="SimSun" w:hAnsi="Arial" w:cs="Arial"/>
          <w:b/>
          <w:snapToGrid w:val="0"/>
          <w:sz w:val="20"/>
          <w:szCs w:val="20"/>
          <w:lang w:eastAsia="zh-CN"/>
        </w:rPr>
      </w:pPr>
    </w:p>
    <w:p w:rsidR="00F518A5" w:rsidRPr="00F518A5" w:rsidRDefault="00F518A5" w:rsidP="00F518A5">
      <w:pPr>
        <w:ind w:left="284"/>
        <w:contextualSpacing/>
        <w:jc w:val="both"/>
        <w:rPr>
          <w:rFonts w:ascii="Arial" w:hAnsi="Arial" w:cs="Arial"/>
          <w:snapToGrid w:val="0"/>
          <w:sz w:val="20"/>
          <w:szCs w:val="20"/>
        </w:rPr>
      </w:pPr>
      <w:proofErr w:type="spellStart"/>
      <w:r w:rsidRPr="00F518A5">
        <w:rPr>
          <w:rFonts w:ascii="Arial" w:hAnsi="Arial" w:cs="Arial"/>
          <w:snapToGrid w:val="0"/>
          <w:sz w:val="20"/>
          <w:szCs w:val="20"/>
          <w:u w:val="single"/>
          <w:lang w:val="en-US"/>
        </w:rPr>
        <w:t>i</w:t>
      </w:r>
      <w:proofErr w:type="spellEnd"/>
      <w:r w:rsidRPr="00F518A5">
        <w:rPr>
          <w:rFonts w:ascii="Arial" w:hAnsi="Arial" w:cs="Arial"/>
          <w:snapToGrid w:val="0"/>
          <w:sz w:val="20"/>
          <w:szCs w:val="20"/>
          <w:u w:val="single"/>
        </w:rPr>
        <w:t>)</w:t>
      </w:r>
      <w:r w:rsidRPr="00F518A5">
        <w:rPr>
          <w:rFonts w:ascii="Arial" w:hAnsi="Arial" w:cs="Arial"/>
          <w:snapToGrid w:val="0"/>
          <w:sz w:val="20"/>
          <w:szCs w:val="20"/>
        </w:rPr>
        <w:t xml:space="preserve"> προσκόμισε, ως όφειλε, τόσο σε ηλεκτρονική, όσο και σε έντυπη μορφή το σύνολο των απαιτούμενων Δικαιολογητικών Συμμετοχής, </w:t>
      </w:r>
    </w:p>
    <w:p w:rsidR="00F518A5" w:rsidRPr="00F518A5" w:rsidRDefault="00F518A5" w:rsidP="00F518A5">
      <w:pPr>
        <w:ind w:left="284"/>
        <w:contextualSpacing/>
        <w:jc w:val="both"/>
        <w:rPr>
          <w:rFonts w:ascii="Arial" w:hAnsi="Arial" w:cs="Arial"/>
          <w:snapToGrid w:val="0"/>
          <w:sz w:val="20"/>
          <w:szCs w:val="20"/>
        </w:rPr>
      </w:pPr>
      <w:r w:rsidRPr="00F518A5">
        <w:rPr>
          <w:rFonts w:ascii="Arial" w:hAnsi="Arial" w:cs="Arial"/>
          <w:snapToGrid w:val="0"/>
          <w:sz w:val="20"/>
          <w:szCs w:val="20"/>
          <w:u w:val="single"/>
          <w:lang w:val="en-US"/>
        </w:rPr>
        <w:t>ii</w:t>
      </w:r>
      <w:r w:rsidRPr="00F518A5">
        <w:rPr>
          <w:rFonts w:ascii="Arial" w:hAnsi="Arial" w:cs="Arial"/>
          <w:snapToGrid w:val="0"/>
          <w:sz w:val="20"/>
          <w:szCs w:val="20"/>
          <w:u w:val="single"/>
        </w:rPr>
        <w:t>)</w:t>
      </w:r>
      <w:r w:rsidRPr="00F518A5">
        <w:rPr>
          <w:rFonts w:ascii="Arial" w:hAnsi="Arial" w:cs="Arial"/>
          <w:snapToGrid w:val="0"/>
          <w:sz w:val="20"/>
          <w:szCs w:val="20"/>
        </w:rPr>
        <w:t xml:space="preserve"> η τεχνική του προσφορά ανταποκρίνεται πλήρως στις απαιτήσεις των τεχνικών προδιαγραφών, όπως αυτές αναλυτικά αποτυπώνονται στην αριθ. </w:t>
      </w:r>
      <w:proofErr w:type="spellStart"/>
      <w:r w:rsidRPr="00F518A5">
        <w:rPr>
          <w:rFonts w:ascii="Arial" w:hAnsi="Arial" w:cs="Arial"/>
          <w:snapToGrid w:val="0"/>
          <w:sz w:val="20"/>
          <w:szCs w:val="20"/>
        </w:rPr>
        <w:t>πρωτ</w:t>
      </w:r>
      <w:proofErr w:type="spellEnd"/>
      <w:r w:rsidRPr="00F518A5">
        <w:rPr>
          <w:rFonts w:ascii="Arial" w:hAnsi="Arial" w:cs="Arial"/>
          <w:snapToGrid w:val="0"/>
          <w:sz w:val="20"/>
          <w:szCs w:val="20"/>
        </w:rPr>
        <w:t xml:space="preserve">. 21916/08-07-2024 μελέτη (ορθή επανάληψη) του Τμήματος Προμηθειών &amp; Διαχείρισης Υλικού της Διεύθυνσης Οικονομικών Υπηρεσιών του Δήμου Νέας Ιωνίας, </w:t>
      </w:r>
    </w:p>
    <w:p w:rsidR="00F518A5" w:rsidRPr="00F518A5" w:rsidRDefault="00F518A5" w:rsidP="00F518A5">
      <w:pPr>
        <w:ind w:left="284"/>
        <w:contextualSpacing/>
        <w:jc w:val="both"/>
        <w:rPr>
          <w:rFonts w:ascii="Arial" w:hAnsi="Arial" w:cs="Arial"/>
          <w:snapToGrid w:val="0"/>
          <w:sz w:val="20"/>
          <w:szCs w:val="20"/>
        </w:rPr>
      </w:pPr>
      <w:r w:rsidRPr="00F518A5">
        <w:rPr>
          <w:rFonts w:ascii="Arial" w:hAnsi="Arial" w:cs="Arial"/>
          <w:snapToGrid w:val="0"/>
          <w:sz w:val="20"/>
          <w:szCs w:val="20"/>
          <w:u w:val="single"/>
          <w:lang w:val="en-US"/>
        </w:rPr>
        <w:t>iii</w:t>
      </w:r>
      <w:r w:rsidRPr="00F518A5">
        <w:rPr>
          <w:rFonts w:ascii="Arial" w:hAnsi="Arial" w:cs="Arial"/>
          <w:snapToGrid w:val="0"/>
          <w:sz w:val="20"/>
          <w:szCs w:val="20"/>
          <w:u w:val="single"/>
        </w:rPr>
        <w:t>)</w:t>
      </w:r>
      <w:r w:rsidRPr="00F518A5">
        <w:rPr>
          <w:rFonts w:ascii="Arial" w:hAnsi="Arial" w:cs="Arial"/>
          <w:snapToGrid w:val="0"/>
          <w:sz w:val="20"/>
          <w:szCs w:val="20"/>
        </w:rPr>
        <w:t xml:space="preserve"> πληροί εξ’ ολοκλήρου τους όρους της αριθ. </w:t>
      </w:r>
      <w:proofErr w:type="spellStart"/>
      <w:r w:rsidRPr="00F518A5">
        <w:rPr>
          <w:rFonts w:ascii="Arial" w:hAnsi="Arial" w:cs="Arial"/>
          <w:snapToGrid w:val="0"/>
          <w:sz w:val="20"/>
          <w:szCs w:val="20"/>
        </w:rPr>
        <w:t>πρωτ</w:t>
      </w:r>
      <w:proofErr w:type="spellEnd"/>
      <w:r w:rsidRPr="00F518A5">
        <w:rPr>
          <w:rFonts w:ascii="Arial" w:hAnsi="Arial" w:cs="Arial"/>
          <w:snapToGrid w:val="0"/>
          <w:sz w:val="20"/>
          <w:szCs w:val="20"/>
        </w:rPr>
        <w:t>. 26555/21-08-2024 Διακήρυξης,</w:t>
      </w:r>
    </w:p>
    <w:p w:rsidR="00F518A5" w:rsidRPr="00F518A5" w:rsidRDefault="00F518A5" w:rsidP="00F518A5">
      <w:pPr>
        <w:ind w:left="284"/>
        <w:contextualSpacing/>
        <w:jc w:val="both"/>
        <w:rPr>
          <w:rFonts w:ascii="Arial" w:hAnsi="Arial" w:cs="Arial"/>
          <w:snapToGrid w:val="0"/>
          <w:sz w:val="20"/>
          <w:szCs w:val="20"/>
        </w:rPr>
      </w:pPr>
      <w:r w:rsidRPr="00F518A5">
        <w:rPr>
          <w:rFonts w:ascii="Arial" w:hAnsi="Arial" w:cs="Arial"/>
          <w:snapToGrid w:val="0"/>
          <w:sz w:val="20"/>
          <w:szCs w:val="20"/>
          <w:u w:val="single"/>
          <w:lang w:val="en-US"/>
        </w:rPr>
        <w:t>iv</w:t>
      </w:r>
      <w:r w:rsidRPr="00F518A5">
        <w:rPr>
          <w:rFonts w:ascii="Arial" w:hAnsi="Arial" w:cs="Arial"/>
          <w:snapToGrid w:val="0"/>
          <w:sz w:val="20"/>
          <w:szCs w:val="20"/>
          <w:u w:val="single"/>
        </w:rPr>
        <w:t>)</w:t>
      </w:r>
      <w:r w:rsidRPr="00F518A5">
        <w:rPr>
          <w:rFonts w:ascii="Arial" w:hAnsi="Arial" w:cs="Arial"/>
          <w:snapToGrid w:val="0"/>
          <w:sz w:val="20"/>
          <w:szCs w:val="20"/>
        </w:rPr>
        <w:t xml:space="preserve"> προσέφερε την πλέον συμφέρουσα, από οικονομική άποψη προσφορά (χαμηλότερη τιμή) ανά ΤΜΗΜΑ (κριτήριο κατακύρωσης σύμβασης).</w:t>
      </w:r>
    </w:p>
    <w:p w:rsidR="00F518A5" w:rsidRPr="00F518A5" w:rsidRDefault="00F518A5" w:rsidP="00F518A5">
      <w:pPr>
        <w:jc w:val="both"/>
        <w:rPr>
          <w:rFonts w:ascii="Arial" w:eastAsia="SimSun" w:hAnsi="Arial" w:cs="Arial"/>
          <w:snapToGrid w:val="0"/>
          <w:sz w:val="20"/>
          <w:szCs w:val="20"/>
          <w:lang w:eastAsia="zh-CN"/>
        </w:rPr>
      </w:pP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Τέλος, η Επιτροπή, διαβιβάζει, μαζί με το παρόν Πρακτικό, το φάκελο του Διαγωνισμού, στο Τμήμα  Προμηθειών &amp; Διαχείρισης Υλικού του Δήμου, προκειμένου να μεριμνήσει για τη συνέχιση της διαγωνιστικής διαδικασίας.</w:t>
      </w:r>
    </w:p>
    <w:p w:rsidR="00F518A5" w:rsidRPr="00F518A5" w:rsidRDefault="00F518A5" w:rsidP="00F518A5">
      <w:pPr>
        <w:jc w:val="both"/>
        <w:rPr>
          <w:rFonts w:ascii="Arial" w:eastAsia="SimSun" w:hAnsi="Arial" w:cs="Arial"/>
          <w:snapToGrid w:val="0"/>
          <w:sz w:val="20"/>
          <w:szCs w:val="20"/>
          <w:highlight w:val="yellow"/>
          <w:lang w:eastAsia="zh-CN"/>
        </w:rPr>
      </w:pPr>
    </w:p>
    <w:p w:rsidR="00F518A5" w:rsidRPr="00F518A5" w:rsidRDefault="00F518A5" w:rsidP="00F518A5">
      <w:pPr>
        <w:jc w:val="both"/>
        <w:rPr>
          <w:rFonts w:ascii="Arial" w:eastAsia="SimSun" w:hAnsi="Arial" w:cs="Arial"/>
          <w:snapToGrid w:val="0"/>
          <w:sz w:val="20"/>
          <w:szCs w:val="20"/>
          <w:lang w:eastAsia="zh-CN"/>
        </w:rPr>
      </w:pPr>
      <w:r w:rsidRPr="00F518A5">
        <w:rPr>
          <w:rFonts w:ascii="Arial" w:eastAsia="SimSun" w:hAnsi="Arial" w:cs="Arial"/>
          <w:snapToGrid w:val="0"/>
          <w:sz w:val="20"/>
          <w:szCs w:val="20"/>
          <w:lang w:eastAsia="zh-CN"/>
        </w:rPr>
        <w:t xml:space="preserve">Για διαπίστωση των ως άνω, συντάχθηκε το παρόν Πρακτικό σε τρία [3] γνήσια, όμοια, πρωτότυπα, τα οποία αφού αναγνώσθηκαν και βεβαιώθηκαν, υπογράφονται. </w:t>
      </w:r>
    </w:p>
    <w:p w:rsidR="00F518A5" w:rsidRPr="00F518A5" w:rsidRDefault="00F518A5" w:rsidP="00F518A5">
      <w:pPr>
        <w:jc w:val="both"/>
        <w:rPr>
          <w:rFonts w:ascii="Arial" w:eastAsia="SimSun" w:hAnsi="Arial" w:cs="Arial"/>
          <w:snapToGrid w:val="0"/>
          <w:sz w:val="20"/>
          <w:szCs w:val="20"/>
          <w:lang w:eastAsia="zh-CN"/>
        </w:rPr>
      </w:pP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 xml:space="preserve">   Η  ΕΠΙΤΡΟΠΗ ΔΙΕΝΕΡΓΕΙΑΣ ΔΙΑΓΩΝΙΣΜΟΥ &amp;</w:t>
      </w:r>
    </w:p>
    <w:p w:rsidR="00F518A5" w:rsidRPr="00F518A5" w:rsidRDefault="00F518A5" w:rsidP="00F518A5">
      <w:pPr>
        <w:jc w:val="center"/>
        <w:rPr>
          <w:rFonts w:ascii="Arial" w:eastAsia="SimSun" w:hAnsi="Arial" w:cs="Arial"/>
          <w:b/>
          <w:bCs/>
          <w:snapToGrid w:val="0"/>
          <w:sz w:val="20"/>
          <w:szCs w:val="20"/>
          <w:lang w:eastAsia="zh-CN"/>
        </w:rPr>
      </w:pPr>
      <w:r w:rsidRPr="00F518A5">
        <w:rPr>
          <w:rFonts w:ascii="Arial" w:eastAsia="SimSun" w:hAnsi="Arial" w:cs="Arial"/>
          <w:b/>
          <w:bCs/>
          <w:snapToGrid w:val="0"/>
          <w:sz w:val="20"/>
          <w:szCs w:val="20"/>
          <w:lang w:eastAsia="zh-CN"/>
        </w:rPr>
        <w:t>ΑΞΙΟΛΟΓΗΣΗΣ ΠΡΟΣΦΟΡΩΝ</w:t>
      </w:r>
    </w:p>
    <w:p w:rsidR="00F518A5" w:rsidRPr="00F518A5" w:rsidRDefault="00F518A5" w:rsidP="00F518A5">
      <w:pPr>
        <w:rPr>
          <w:rFonts w:ascii="Arial" w:eastAsia="SimSun" w:hAnsi="Arial" w:cs="Arial"/>
          <w:snapToGrid w:val="0"/>
          <w:sz w:val="20"/>
          <w:szCs w:val="20"/>
          <w:lang w:eastAsia="zh-CN"/>
        </w:rPr>
      </w:pPr>
    </w:p>
    <w:tbl>
      <w:tblPr>
        <w:tblW w:w="9536" w:type="dxa"/>
        <w:tblLook w:val="04A0" w:firstRow="1" w:lastRow="0" w:firstColumn="1" w:lastColumn="0" w:noHBand="0" w:noVBand="1"/>
      </w:tblPr>
      <w:tblGrid>
        <w:gridCol w:w="3423"/>
        <w:gridCol w:w="3326"/>
        <w:gridCol w:w="2787"/>
      </w:tblGrid>
      <w:tr w:rsidR="00F518A5" w:rsidRPr="00F518A5" w:rsidTr="0000054B">
        <w:tc>
          <w:tcPr>
            <w:tcW w:w="3423" w:type="dxa"/>
          </w:tcPr>
          <w:p w:rsidR="00F518A5" w:rsidRPr="00F518A5" w:rsidRDefault="00F518A5" w:rsidP="00F518A5">
            <w:pPr>
              <w:contextualSpacing/>
              <w:jc w:val="center"/>
              <w:rPr>
                <w:rFonts w:ascii="Arial" w:hAnsi="Arial" w:cs="Arial"/>
                <w:bCs/>
                <w:sz w:val="20"/>
                <w:szCs w:val="20"/>
                <w:highlight w:val="yellow"/>
              </w:rPr>
            </w:pPr>
            <w:r w:rsidRPr="00F518A5">
              <w:rPr>
                <w:rFonts w:ascii="Arial" w:hAnsi="Arial" w:cs="Arial"/>
                <w:bCs/>
                <w:sz w:val="20"/>
                <w:szCs w:val="20"/>
              </w:rPr>
              <w:t xml:space="preserve">ΣΟΥΡΜΕΛΗΣ  ΜΙΧΑΛΗΣ </w:t>
            </w:r>
          </w:p>
        </w:tc>
        <w:tc>
          <w:tcPr>
            <w:tcW w:w="3326" w:type="dxa"/>
          </w:tcPr>
          <w:p w:rsidR="00F518A5" w:rsidRPr="00F518A5" w:rsidRDefault="00F518A5" w:rsidP="00F518A5">
            <w:pPr>
              <w:contextualSpacing/>
              <w:jc w:val="center"/>
              <w:rPr>
                <w:rFonts w:ascii="Arial" w:hAnsi="Arial" w:cs="Arial"/>
                <w:bCs/>
                <w:sz w:val="20"/>
                <w:szCs w:val="20"/>
                <w:highlight w:val="yellow"/>
              </w:rPr>
            </w:pPr>
            <w:r w:rsidRPr="00F518A5">
              <w:rPr>
                <w:rFonts w:ascii="Arial" w:hAnsi="Arial" w:cs="Arial"/>
                <w:bCs/>
                <w:sz w:val="20"/>
                <w:szCs w:val="20"/>
              </w:rPr>
              <w:t>ΚΑΤΣΟΡΙΔΑΣ ΑΝΔΡΕΑΣ</w:t>
            </w:r>
          </w:p>
        </w:tc>
        <w:tc>
          <w:tcPr>
            <w:tcW w:w="2787"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ΠΑΣΧΑΛΙΔΗΣ ΑΡΙΣΤΕΙΔΗΣ</w:t>
            </w:r>
          </w:p>
        </w:tc>
      </w:tr>
      <w:tr w:rsidR="00F518A5" w:rsidRPr="00F518A5" w:rsidTr="0000054B">
        <w:tc>
          <w:tcPr>
            <w:tcW w:w="3423"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(Πρόεδρος)</w:t>
            </w:r>
          </w:p>
        </w:tc>
        <w:tc>
          <w:tcPr>
            <w:tcW w:w="3326"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(Μέλος)</w:t>
            </w:r>
          </w:p>
        </w:tc>
        <w:tc>
          <w:tcPr>
            <w:tcW w:w="2787"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(Μέλος)</w:t>
            </w:r>
          </w:p>
        </w:tc>
      </w:tr>
      <w:tr w:rsidR="00F518A5" w:rsidRPr="00F518A5" w:rsidTr="0000054B">
        <w:tc>
          <w:tcPr>
            <w:tcW w:w="3423" w:type="dxa"/>
          </w:tcPr>
          <w:p w:rsidR="00F518A5" w:rsidRPr="00F518A5" w:rsidRDefault="00F518A5" w:rsidP="00F518A5">
            <w:pPr>
              <w:contextualSpacing/>
              <w:jc w:val="center"/>
              <w:rPr>
                <w:rFonts w:ascii="Arial" w:hAnsi="Arial" w:cs="Arial"/>
                <w:bCs/>
                <w:sz w:val="20"/>
                <w:szCs w:val="20"/>
              </w:rPr>
            </w:pPr>
          </w:p>
        </w:tc>
        <w:tc>
          <w:tcPr>
            <w:tcW w:w="3326" w:type="dxa"/>
          </w:tcPr>
          <w:p w:rsidR="00F518A5" w:rsidRPr="00F518A5" w:rsidRDefault="00F518A5" w:rsidP="00F518A5">
            <w:pPr>
              <w:contextualSpacing/>
              <w:jc w:val="center"/>
              <w:rPr>
                <w:rFonts w:ascii="Arial" w:hAnsi="Arial" w:cs="Arial"/>
                <w:bCs/>
                <w:sz w:val="20"/>
                <w:szCs w:val="20"/>
              </w:rPr>
            </w:pPr>
          </w:p>
        </w:tc>
        <w:tc>
          <w:tcPr>
            <w:tcW w:w="2787" w:type="dxa"/>
          </w:tcPr>
          <w:p w:rsidR="00F518A5" w:rsidRPr="00F518A5" w:rsidRDefault="00F518A5" w:rsidP="00F518A5">
            <w:pPr>
              <w:contextualSpacing/>
              <w:jc w:val="center"/>
              <w:rPr>
                <w:rFonts w:ascii="Arial" w:hAnsi="Arial" w:cs="Arial"/>
                <w:b/>
                <w:bCs/>
                <w:sz w:val="20"/>
                <w:szCs w:val="20"/>
              </w:rPr>
            </w:pPr>
          </w:p>
        </w:tc>
      </w:tr>
      <w:tr w:rsidR="00F518A5" w:rsidRPr="00F518A5" w:rsidTr="0000054B">
        <w:tc>
          <w:tcPr>
            <w:tcW w:w="3423" w:type="dxa"/>
          </w:tcPr>
          <w:p w:rsidR="00F518A5" w:rsidRPr="00F518A5" w:rsidRDefault="00F518A5" w:rsidP="00F518A5">
            <w:pPr>
              <w:contextualSpacing/>
              <w:jc w:val="center"/>
              <w:rPr>
                <w:rFonts w:ascii="Arial" w:hAnsi="Arial" w:cs="Arial"/>
                <w:bCs/>
                <w:sz w:val="20"/>
                <w:szCs w:val="20"/>
              </w:rPr>
            </w:pPr>
            <w:r w:rsidRPr="00F518A5">
              <w:rPr>
                <w:rFonts w:ascii="Arial" w:hAnsi="Arial" w:cs="Arial"/>
                <w:bCs/>
                <w:sz w:val="20"/>
                <w:szCs w:val="20"/>
              </w:rPr>
              <w:t>(υπογραφή)</w:t>
            </w:r>
          </w:p>
        </w:tc>
        <w:tc>
          <w:tcPr>
            <w:tcW w:w="3326" w:type="dxa"/>
          </w:tcPr>
          <w:p w:rsidR="00F518A5" w:rsidRPr="00F518A5" w:rsidRDefault="00F518A5" w:rsidP="00F518A5">
            <w:pPr>
              <w:contextualSpacing/>
              <w:jc w:val="center"/>
              <w:rPr>
                <w:rFonts w:ascii="Arial" w:hAnsi="Arial" w:cs="Arial"/>
                <w:b/>
                <w:bCs/>
                <w:sz w:val="20"/>
                <w:szCs w:val="20"/>
              </w:rPr>
            </w:pPr>
            <w:r w:rsidRPr="00F518A5">
              <w:rPr>
                <w:rFonts w:ascii="Arial" w:hAnsi="Arial" w:cs="Arial"/>
                <w:bCs/>
                <w:sz w:val="20"/>
                <w:szCs w:val="20"/>
              </w:rPr>
              <w:t>(υπογραφή)</w:t>
            </w:r>
          </w:p>
        </w:tc>
        <w:tc>
          <w:tcPr>
            <w:tcW w:w="2787" w:type="dxa"/>
          </w:tcPr>
          <w:p w:rsidR="00F518A5" w:rsidRPr="00F518A5" w:rsidRDefault="00F518A5" w:rsidP="00F518A5">
            <w:pPr>
              <w:contextualSpacing/>
              <w:jc w:val="center"/>
              <w:rPr>
                <w:rFonts w:ascii="Arial" w:hAnsi="Arial" w:cs="Arial"/>
                <w:b/>
                <w:bCs/>
                <w:sz w:val="20"/>
                <w:szCs w:val="20"/>
              </w:rPr>
            </w:pPr>
            <w:r w:rsidRPr="00F518A5">
              <w:rPr>
                <w:rFonts w:ascii="Arial" w:hAnsi="Arial" w:cs="Arial"/>
                <w:bCs/>
                <w:sz w:val="20"/>
                <w:szCs w:val="20"/>
              </w:rPr>
              <w:t>(υπογραφή)</w:t>
            </w:r>
          </w:p>
        </w:tc>
      </w:tr>
    </w:tbl>
    <w:p w:rsidR="00F518A5" w:rsidRPr="00F518A5" w:rsidRDefault="00F518A5" w:rsidP="00F518A5">
      <w:pPr>
        <w:rPr>
          <w:rFonts w:ascii="Arial" w:eastAsia="SimSun" w:hAnsi="Arial" w:cs="Arial"/>
          <w:snapToGrid w:val="0"/>
          <w:sz w:val="20"/>
          <w:szCs w:val="20"/>
          <w:lang w:eastAsia="zh-CN"/>
        </w:rPr>
      </w:pPr>
    </w:p>
    <w:p w:rsidR="00F518A5" w:rsidRPr="00F518A5" w:rsidRDefault="00F518A5" w:rsidP="00F518A5">
      <w:pPr>
        <w:rPr>
          <w:rFonts w:ascii="Arial" w:eastAsia="SimSun" w:hAnsi="Arial" w:cs="Arial"/>
          <w:snapToGrid w:val="0"/>
          <w:sz w:val="20"/>
          <w:szCs w:val="20"/>
          <w:lang w:eastAsia="zh-CN"/>
        </w:rPr>
      </w:pPr>
    </w:p>
    <w:p w:rsidR="00F518A5" w:rsidRPr="00F518A5" w:rsidRDefault="00F518A5" w:rsidP="00F518A5">
      <w:pPr>
        <w:keepNext/>
        <w:keepLines/>
        <w:jc w:val="both"/>
        <w:rPr>
          <w:rFonts w:ascii="Arial" w:hAnsi="Arial" w:cs="Arial"/>
          <w:b/>
          <w:sz w:val="20"/>
          <w:szCs w:val="20"/>
        </w:rPr>
      </w:pPr>
      <w:r w:rsidRPr="00F518A5">
        <w:rPr>
          <w:rFonts w:ascii="Arial" w:hAnsi="Arial" w:cs="Arial"/>
          <w:b/>
          <w:sz w:val="20"/>
          <w:szCs w:val="20"/>
        </w:rPr>
        <w:lastRenderedPageBreak/>
        <w:t xml:space="preserve">Τέλος διεξάγονται συζητήσεις και εκφράζονται απόψεις, όπως αυτές καταγράφονται στα </w:t>
      </w:r>
      <w:proofErr w:type="spellStart"/>
      <w:r w:rsidRPr="00F518A5">
        <w:rPr>
          <w:rFonts w:ascii="Arial" w:hAnsi="Arial" w:cs="Arial"/>
          <w:b/>
          <w:sz w:val="20"/>
          <w:szCs w:val="20"/>
        </w:rPr>
        <w:t>απομαγνητοφωνημένα</w:t>
      </w:r>
      <w:proofErr w:type="spellEnd"/>
      <w:r w:rsidRPr="00F518A5">
        <w:rPr>
          <w:rFonts w:ascii="Arial" w:hAnsi="Arial" w:cs="Arial"/>
          <w:b/>
          <w:sz w:val="20"/>
          <w:szCs w:val="20"/>
        </w:rPr>
        <w:t xml:space="preserve"> πρακτικά. </w:t>
      </w:r>
    </w:p>
    <w:p w:rsidR="00F518A5" w:rsidRPr="00F518A5" w:rsidRDefault="00F518A5" w:rsidP="00F518A5">
      <w:pPr>
        <w:keepNext/>
        <w:keepLines/>
        <w:jc w:val="both"/>
        <w:rPr>
          <w:rFonts w:ascii="Arial" w:hAnsi="Arial" w:cs="Arial"/>
          <w:b/>
          <w:sz w:val="20"/>
          <w:szCs w:val="20"/>
        </w:rPr>
      </w:pPr>
    </w:p>
    <w:p w:rsidR="00F518A5" w:rsidRPr="00F518A5" w:rsidRDefault="00F518A5" w:rsidP="00F518A5">
      <w:pPr>
        <w:keepNext/>
        <w:keepLines/>
        <w:widowControl w:val="0"/>
        <w:jc w:val="center"/>
        <w:outlineLvl w:val="0"/>
        <w:rPr>
          <w:rFonts w:ascii="Arial" w:eastAsia="Arial Unicode MS" w:hAnsi="Arial" w:cs="Arial"/>
          <w:b/>
          <w:bCs/>
          <w:sz w:val="20"/>
          <w:szCs w:val="20"/>
        </w:rPr>
      </w:pPr>
    </w:p>
    <w:p w:rsidR="00F518A5" w:rsidRPr="00F518A5" w:rsidRDefault="00F518A5" w:rsidP="00F518A5">
      <w:pPr>
        <w:keepNext/>
        <w:keepLines/>
        <w:rPr>
          <w:rFonts w:ascii="Arial" w:eastAsia="SimSun" w:hAnsi="Arial" w:cs="Arial"/>
          <w:bCs/>
          <w:sz w:val="20"/>
          <w:szCs w:val="20"/>
        </w:rPr>
      </w:pPr>
    </w:p>
    <w:p w:rsidR="00F518A5" w:rsidRPr="00F518A5" w:rsidRDefault="00F518A5" w:rsidP="00F518A5">
      <w:pPr>
        <w:keepNext/>
        <w:keepLines/>
        <w:widowControl w:val="0"/>
        <w:jc w:val="center"/>
        <w:outlineLvl w:val="0"/>
        <w:rPr>
          <w:rFonts w:ascii="Arial" w:eastAsia="Arial Unicode MS" w:hAnsi="Arial" w:cs="Arial"/>
          <w:b/>
          <w:bCs/>
          <w:sz w:val="20"/>
          <w:szCs w:val="20"/>
        </w:rPr>
      </w:pPr>
      <w:r w:rsidRPr="00F518A5">
        <w:rPr>
          <w:rFonts w:ascii="Arial" w:eastAsia="Arial Unicode MS" w:hAnsi="Arial" w:cs="Arial"/>
          <w:b/>
          <w:bCs/>
          <w:sz w:val="20"/>
          <w:szCs w:val="20"/>
        </w:rPr>
        <w:t>Η ΔΗΜΟΤΙΚΗ ΕΠΙΤΡΟΠΗ</w:t>
      </w:r>
    </w:p>
    <w:p w:rsidR="00F518A5" w:rsidRPr="00F518A5" w:rsidRDefault="00F518A5" w:rsidP="00F518A5">
      <w:pPr>
        <w:keepNext/>
        <w:keepLines/>
        <w:widowControl w:val="0"/>
        <w:jc w:val="both"/>
        <w:rPr>
          <w:rFonts w:ascii="Arial" w:eastAsia="SimSun" w:hAnsi="Arial" w:cs="Arial"/>
          <w:bCs/>
          <w:sz w:val="20"/>
          <w:szCs w:val="20"/>
        </w:rPr>
      </w:pPr>
    </w:p>
    <w:p w:rsidR="00F518A5" w:rsidRPr="00F518A5" w:rsidRDefault="00F518A5" w:rsidP="00F518A5">
      <w:pPr>
        <w:keepNext/>
        <w:keepLines/>
        <w:widowControl w:val="0"/>
        <w:numPr>
          <w:ilvl w:val="0"/>
          <w:numId w:val="1"/>
        </w:numPr>
        <w:ind w:left="1077" w:hanging="357"/>
        <w:jc w:val="both"/>
        <w:rPr>
          <w:rFonts w:ascii="Arial" w:eastAsia="SimSun" w:hAnsi="Arial" w:cs="Arial"/>
          <w:bCs/>
          <w:sz w:val="20"/>
          <w:szCs w:val="20"/>
        </w:rPr>
      </w:pPr>
      <w:r w:rsidRPr="00F518A5">
        <w:rPr>
          <w:rFonts w:ascii="Arial" w:eastAsia="SimSun" w:hAnsi="Arial" w:cs="Arial"/>
          <w:bCs/>
          <w:sz w:val="20"/>
          <w:szCs w:val="20"/>
        </w:rPr>
        <w:t>Αφού άκουσε τον  Πρόεδρο</w:t>
      </w:r>
    </w:p>
    <w:p w:rsidR="00F518A5" w:rsidRPr="00F518A5" w:rsidRDefault="00F518A5" w:rsidP="00F518A5">
      <w:pPr>
        <w:keepNext/>
        <w:keepLines/>
        <w:widowControl w:val="0"/>
        <w:numPr>
          <w:ilvl w:val="0"/>
          <w:numId w:val="1"/>
        </w:numPr>
        <w:ind w:left="1077" w:hanging="357"/>
        <w:jc w:val="both"/>
        <w:rPr>
          <w:rFonts w:ascii="Arial" w:hAnsi="Arial" w:cs="Arial"/>
          <w:color w:val="000000"/>
          <w:sz w:val="20"/>
          <w:szCs w:val="20"/>
        </w:rPr>
      </w:pPr>
      <w:r w:rsidRPr="00F518A5">
        <w:rPr>
          <w:rFonts w:ascii="Arial" w:eastAsia="SimSun" w:hAnsi="Arial" w:cs="Arial"/>
          <w:bCs/>
          <w:sz w:val="20"/>
          <w:szCs w:val="20"/>
        </w:rPr>
        <w:t xml:space="preserve">Αφού έλαβε υπόψη της </w:t>
      </w:r>
    </w:p>
    <w:p w:rsidR="00F518A5" w:rsidRPr="00F518A5" w:rsidRDefault="00F518A5" w:rsidP="00F518A5">
      <w:pPr>
        <w:keepNext/>
        <w:keepLines/>
        <w:widowControl w:val="0"/>
        <w:numPr>
          <w:ilvl w:val="0"/>
          <w:numId w:val="4"/>
        </w:numPr>
        <w:jc w:val="both"/>
        <w:rPr>
          <w:rFonts w:ascii="Arial" w:hAnsi="Arial" w:cs="Arial"/>
          <w:color w:val="000000"/>
          <w:sz w:val="20"/>
          <w:szCs w:val="20"/>
        </w:rPr>
      </w:pPr>
      <w:r w:rsidRPr="00F518A5">
        <w:rPr>
          <w:rFonts w:ascii="Arial" w:eastAsia="SimSun" w:hAnsi="Arial" w:cs="Arial"/>
          <w:sz w:val="20"/>
          <w:szCs w:val="20"/>
        </w:rPr>
        <w:t>την υπ’ αριθμ.</w:t>
      </w:r>
      <w:r w:rsidRPr="00F518A5">
        <w:rPr>
          <w:rFonts w:ascii="Arial" w:eastAsia="SimSun" w:hAnsi="Arial" w:cs="Arial"/>
          <w:color w:val="000000"/>
          <w:sz w:val="20"/>
          <w:szCs w:val="20"/>
        </w:rPr>
        <w:t>30554/2024</w:t>
      </w:r>
      <w:r w:rsidRPr="00F518A5">
        <w:rPr>
          <w:rFonts w:ascii="Arial" w:eastAsia="SimSun" w:hAnsi="Arial" w:cs="Arial"/>
          <w:sz w:val="20"/>
          <w:szCs w:val="20"/>
        </w:rPr>
        <w:t xml:space="preserve"> εισήγηση ,</w:t>
      </w:r>
    </w:p>
    <w:p w:rsidR="00F518A5" w:rsidRPr="00F518A5" w:rsidRDefault="00F518A5" w:rsidP="00F518A5">
      <w:pPr>
        <w:keepNext/>
        <w:keepLines/>
        <w:widowControl w:val="0"/>
        <w:numPr>
          <w:ilvl w:val="0"/>
          <w:numId w:val="4"/>
        </w:numPr>
        <w:jc w:val="both"/>
        <w:rPr>
          <w:rFonts w:ascii="Arial" w:hAnsi="Arial" w:cs="Arial"/>
          <w:color w:val="000000"/>
          <w:sz w:val="20"/>
          <w:szCs w:val="20"/>
        </w:rPr>
      </w:pPr>
      <w:r w:rsidRPr="00F518A5">
        <w:rPr>
          <w:rFonts w:ascii="Arial" w:hAnsi="Arial" w:cs="Arial"/>
          <w:color w:val="000000"/>
          <w:sz w:val="20"/>
          <w:szCs w:val="20"/>
        </w:rPr>
        <w:t xml:space="preserve">Τις διατάξεις που αναφέρονται στην με </w:t>
      </w:r>
      <w:proofErr w:type="spellStart"/>
      <w:r w:rsidRPr="00F518A5">
        <w:rPr>
          <w:rFonts w:ascii="Arial" w:hAnsi="Arial" w:cs="Arial"/>
          <w:color w:val="000000"/>
          <w:sz w:val="20"/>
          <w:szCs w:val="20"/>
        </w:rPr>
        <w:t>αρ</w:t>
      </w:r>
      <w:proofErr w:type="spellEnd"/>
      <w:r w:rsidRPr="00F518A5">
        <w:rPr>
          <w:rFonts w:ascii="Arial" w:hAnsi="Arial" w:cs="Arial"/>
          <w:color w:val="000000"/>
          <w:sz w:val="20"/>
          <w:szCs w:val="20"/>
        </w:rPr>
        <w:t>. πρωτ.30554/2024 εισήγηση,</w:t>
      </w:r>
    </w:p>
    <w:p w:rsidR="00F518A5" w:rsidRPr="00F518A5" w:rsidRDefault="00F518A5" w:rsidP="00F518A5">
      <w:pPr>
        <w:keepNext/>
        <w:keepLines/>
        <w:numPr>
          <w:ilvl w:val="0"/>
          <w:numId w:val="4"/>
        </w:numPr>
        <w:jc w:val="both"/>
        <w:rPr>
          <w:rFonts w:ascii="Arial" w:eastAsia="SimSun" w:hAnsi="Arial" w:cs="Arial"/>
          <w:b/>
          <w:color w:val="FF0000"/>
          <w:sz w:val="20"/>
          <w:szCs w:val="20"/>
          <w:lang w:val="x-none" w:eastAsia="x-none"/>
        </w:rPr>
      </w:pPr>
      <w:r w:rsidRPr="00F518A5">
        <w:rPr>
          <w:rFonts w:ascii="Arial" w:hAnsi="Arial" w:cs="Arial"/>
          <w:sz w:val="20"/>
          <w:szCs w:val="20"/>
        </w:rPr>
        <w:t xml:space="preserve">τα </w:t>
      </w:r>
      <w:r w:rsidRPr="00F518A5">
        <w:rPr>
          <w:rFonts w:ascii="Arial" w:eastAsia="Calibri" w:hAnsi="Arial" w:cs="Arial"/>
          <w:sz w:val="20"/>
          <w:szCs w:val="20"/>
          <w:lang w:eastAsia="en-US"/>
        </w:rPr>
        <w:t xml:space="preserve">από 19/9/2024 και 26/9/2024 πρακτικά </w:t>
      </w:r>
      <w:r w:rsidRPr="00F518A5">
        <w:rPr>
          <w:rFonts w:ascii="Arial" w:hAnsi="Arial" w:cs="Arial"/>
          <w:sz w:val="20"/>
          <w:szCs w:val="20"/>
        </w:rPr>
        <w:t>αποσφράγισης και αξιολόγησης των δικαιολογητικών συμμετοχής, των τεχνικών και οικονομικών προσφορών.</w:t>
      </w:r>
    </w:p>
    <w:p w:rsidR="00F518A5" w:rsidRPr="00F518A5" w:rsidRDefault="00F518A5" w:rsidP="00F518A5">
      <w:pPr>
        <w:keepNext/>
        <w:keepLines/>
        <w:tabs>
          <w:tab w:val="left" w:pos="1410"/>
          <w:tab w:val="center" w:pos="4153"/>
        </w:tabs>
        <w:jc w:val="both"/>
        <w:rPr>
          <w:rFonts w:ascii="Arial" w:eastAsia="SimSun" w:hAnsi="Arial" w:cs="Arial"/>
          <w:b/>
          <w:bCs/>
          <w:i/>
          <w:iCs/>
          <w:color w:val="FF0000"/>
          <w:sz w:val="20"/>
          <w:szCs w:val="20"/>
          <w:lang w:val="x-none" w:eastAsia="x-none"/>
        </w:rPr>
      </w:pPr>
      <w:r w:rsidRPr="00F518A5">
        <w:rPr>
          <w:rFonts w:ascii="Arial" w:eastAsia="SimSun" w:hAnsi="Arial" w:cs="Arial"/>
          <w:b/>
          <w:bCs/>
          <w:i/>
          <w:iCs/>
          <w:color w:val="FF0000"/>
          <w:sz w:val="20"/>
          <w:szCs w:val="20"/>
          <w:lang w:val="x-none" w:eastAsia="x-none"/>
        </w:rPr>
        <w:tab/>
      </w:r>
    </w:p>
    <w:p w:rsidR="00F518A5" w:rsidRPr="00F518A5" w:rsidRDefault="00F518A5" w:rsidP="00F518A5">
      <w:pPr>
        <w:keepNext/>
        <w:keepLines/>
        <w:tabs>
          <w:tab w:val="left" w:pos="1410"/>
          <w:tab w:val="center" w:pos="4153"/>
        </w:tabs>
        <w:rPr>
          <w:rFonts w:ascii="Arial" w:eastAsia="SimSun" w:hAnsi="Arial" w:cs="Arial"/>
          <w:b/>
          <w:bCs/>
          <w:i/>
          <w:iCs/>
          <w:color w:val="FF0000"/>
          <w:sz w:val="20"/>
          <w:szCs w:val="20"/>
          <w:lang w:val="x-none" w:eastAsia="x-none"/>
        </w:rPr>
      </w:pPr>
    </w:p>
    <w:p w:rsidR="00F518A5" w:rsidRPr="00F518A5" w:rsidRDefault="00F518A5" w:rsidP="00F518A5">
      <w:pPr>
        <w:keepNext/>
        <w:keepLines/>
        <w:tabs>
          <w:tab w:val="left" w:pos="1410"/>
          <w:tab w:val="center" w:pos="4153"/>
        </w:tabs>
        <w:rPr>
          <w:rFonts w:ascii="Arial" w:eastAsia="SimSun" w:hAnsi="Arial" w:cs="Arial"/>
          <w:b/>
          <w:bCs/>
          <w:i/>
          <w:iCs/>
          <w:color w:val="FF0000"/>
          <w:sz w:val="20"/>
          <w:szCs w:val="20"/>
          <w:lang w:val="x-none" w:eastAsia="x-none"/>
        </w:rPr>
      </w:pPr>
    </w:p>
    <w:p w:rsidR="00F518A5" w:rsidRPr="00F518A5" w:rsidRDefault="00F518A5" w:rsidP="00F518A5">
      <w:pPr>
        <w:keepNext/>
        <w:keepLines/>
        <w:widowControl w:val="0"/>
        <w:autoSpaceDN w:val="0"/>
        <w:jc w:val="center"/>
        <w:outlineLvl w:val="1"/>
        <w:rPr>
          <w:rFonts w:ascii="Arial" w:hAnsi="Arial" w:cs="Arial"/>
          <w:b/>
          <w:color w:val="000000"/>
          <w:sz w:val="20"/>
          <w:szCs w:val="20"/>
        </w:rPr>
      </w:pPr>
      <w:bookmarkStart w:id="71" w:name="_Hlk178684647"/>
      <w:r w:rsidRPr="00F518A5">
        <w:rPr>
          <w:rFonts w:ascii="Arial" w:hAnsi="Arial" w:cs="Arial"/>
          <w:b/>
          <w:color w:val="000000"/>
          <w:sz w:val="20"/>
          <w:szCs w:val="20"/>
        </w:rPr>
        <w:t>ΑΠΟΦΑΣΙΖΕΙ ΟΜΟΦΩΝΑ</w:t>
      </w:r>
    </w:p>
    <w:p w:rsidR="00F518A5" w:rsidRPr="00F518A5" w:rsidRDefault="00F518A5" w:rsidP="00F518A5">
      <w:pPr>
        <w:keepNext/>
        <w:keepLines/>
        <w:jc w:val="center"/>
        <w:rPr>
          <w:rFonts w:ascii="Arial" w:eastAsia="SimSun" w:hAnsi="Arial"/>
          <w:b/>
          <w:color w:val="000000"/>
          <w:sz w:val="20"/>
          <w:lang w:eastAsia="x-none"/>
        </w:rPr>
      </w:pPr>
      <w:r w:rsidRPr="00F518A5">
        <w:rPr>
          <w:rFonts w:ascii="Arial" w:eastAsia="SimSun" w:hAnsi="Arial"/>
          <w:b/>
          <w:color w:val="000000"/>
          <w:sz w:val="20"/>
          <w:lang w:eastAsia="x-none"/>
        </w:rPr>
        <w:t>(Επί παρόντων  ΟΚΤΩ (8) μελών και υπαρχούσης πραγματικής απαρτίας)</w:t>
      </w:r>
    </w:p>
    <w:bookmarkEnd w:id="71"/>
    <w:p w:rsidR="00F518A5" w:rsidRPr="00F518A5" w:rsidRDefault="00F518A5" w:rsidP="00F518A5">
      <w:pPr>
        <w:keepNext/>
        <w:keepLines/>
        <w:jc w:val="center"/>
        <w:rPr>
          <w:rFonts w:ascii="Arial" w:eastAsia="Calibri" w:hAnsi="Arial" w:cs="Arial"/>
          <w:b/>
          <w:color w:val="000000"/>
          <w:sz w:val="20"/>
          <w:szCs w:val="20"/>
          <w:lang w:eastAsia="en-US"/>
        </w:rPr>
      </w:pPr>
    </w:p>
    <w:p w:rsidR="00F518A5" w:rsidRPr="00F518A5" w:rsidRDefault="00F518A5" w:rsidP="00F518A5">
      <w:pPr>
        <w:numPr>
          <w:ilvl w:val="0"/>
          <w:numId w:val="15"/>
        </w:numPr>
        <w:contextualSpacing/>
        <w:jc w:val="both"/>
        <w:rPr>
          <w:rFonts w:ascii="Arial" w:hAnsi="Arial" w:cs="Arial"/>
          <w:bCs/>
          <w:sz w:val="20"/>
          <w:szCs w:val="20"/>
        </w:rPr>
      </w:pPr>
      <w:r w:rsidRPr="00F518A5">
        <w:rPr>
          <w:rFonts w:ascii="Arial" w:hAnsi="Arial" w:cs="Arial"/>
          <w:b/>
          <w:bCs/>
          <w:sz w:val="20"/>
          <w:szCs w:val="20"/>
        </w:rPr>
        <w:t>Επικυρώνει</w:t>
      </w:r>
      <w:r w:rsidRPr="00F518A5">
        <w:rPr>
          <w:rFonts w:ascii="Arial" w:hAnsi="Arial" w:cs="Arial"/>
          <w:bCs/>
          <w:sz w:val="20"/>
          <w:szCs w:val="20"/>
        </w:rPr>
        <w:t xml:space="preserve"> τα από 19/09/2024 &amp; 26/09/2024 συνημμένα πρακτικά αποσφράγισης Δικαιολογητικών Συμμετοχής - αξιολόγησης Τεχνικών &amp; Οικονομικών Προσφορών, για την προμήθεια ειδών καθαριότητας &amp; ευπρεπισμού για την κάλυψη των ετήσιων αναγκών του Δήμου Νέας Ιωνίας, βάσει του οποίου η κατάταξη των οικονομικών φορέων (με κριτήριο κατακύρωσης τη χαμηλότερη τιμή), διαμορφώθηκε, ανά ΤΜΗΜΑ συμμετοχής, ως εξής:</w:t>
      </w:r>
    </w:p>
    <w:p w:rsidR="00F518A5" w:rsidRPr="00F518A5" w:rsidRDefault="00F518A5" w:rsidP="00F518A5">
      <w:pPr>
        <w:autoSpaceDE w:val="0"/>
        <w:autoSpaceDN w:val="0"/>
        <w:adjustRightInd w:val="0"/>
        <w:spacing w:line="276" w:lineRule="auto"/>
        <w:jc w:val="both"/>
        <w:rPr>
          <w:rFonts w:ascii="Arial" w:hAnsi="Arial" w:cs="Arial"/>
          <w:sz w:val="20"/>
          <w:szCs w:val="20"/>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t>ΤΜΗΜΑ 1</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1.</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bCs/>
                <w:sz w:val="20"/>
                <w:szCs w:val="20"/>
                <w:u w:val="single"/>
              </w:rPr>
              <w:t>18.070,02</w:t>
            </w:r>
            <w:r w:rsidRPr="00F518A5">
              <w:rPr>
                <w:rFonts w:ascii="Arial" w:hAnsi="Arial" w:cs="Arial"/>
                <w:b/>
                <w:sz w:val="20"/>
                <w:szCs w:val="20"/>
              </w:rPr>
              <w:t xml:space="preserve">€ </w:t>
            </w:r>
          </w:p>
          <w:p w:rsidR="00F518A5" w:rsidRPr="00F518A5" w:rsidRDefault="00F518A5" w:rsidP="00F518A5">
            <w:pPr>
              <w:jc w:val="center"/>
              <w:rPr>
                <w:rFonts w:ascii="Arial" w:hAnsi="Arial" w:cs="Arial"/>
                <w:b/>
                <w:sz w:val="20"/>
                <w:szCs w:val="20"/>
                <w:highlight w:val="yellow"/>
                <w:lang w:val="en-US"/>
              </w:rPr>
            </w:pPr>
            <w:r w:rsidRPr="00F518A5">
              <w:rPr>
                <w:rFonts w:ascii="Arial" w:hAnsi="Arial" w:cs="Arial"/>
                <w:b/>
                <w:sz w:val="20"/>
                <w:szCs w:val="20"/>
              </w:rPr>
              <w:t>ΠΡΟΣΩΡΙΝΟΣ ΑΝΑΔΟΧΟΣ</w:t>
            </w:r>
          </w:p>
        </w:tc>
      </w:tr>
      <w:tr w:rsidR="00F518A5" w:rsidRPr="00F518A5" w:rsidTr="0000054B">
        <w:trPr>
          <w:trHeight w:val="249"/>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w:t>
            </w:r>
            <w:r w:rsidRPr="00F518A5">
              <w:rPr>
                <w:rFonts w:ascii="Arial" w:hAnsi="Arial" w:cs="Arial"/>
                <w:bCs/>
                <w:sz w:val="20"/>
                <w:szCs w:val="20"/>
                <w:lang w:val="en-US"/>
              </w:rPr>
              <w:t>ANDRE</w:t>
            </w:r>
            <w:r w:rsidRPr="00F518A5">
              <w:rPr>
                <w:rFonts w:ascii="Arial" w:hAnsi="Arial" w:cs="Arial"/>
                <w:bCs/>
                <w:sz w:val="20"/>
                <w:szCs w:val="20"/>
              </w:rPr>
              <w:t xml:space="preserve"> (ΑΝΔΡΕΑΣ) </w:t>
            </w:r>
            <w:r w:rsidRPr="00F518A5">
              <w:rPr>
                <w:rFonts w:ascii="Arial" w:hAnsi="Arial" w:cs="Arial"/>
                <w:bCs/>
                <w:sz w:val="20"/>
                <w:szCs w:val="20"/>
                <w:lang w:val="en-US"/>
              </w:rPr>
              <w:t>SKOURIAS</w:t>
            </w:r>
            <w:r w:rsidRPr="00F518A5">
              <w:rPr>
                <w:rFonts w:ascii="Arial" w:hAnsi="Arial" w:cs="Arial"/>
                <w:bCs/>
                <w:sz w:val="20"/>
                <w:szCs w:val="20"/>
              </w:rPr>
              <w:t xml:space="preserve"> (ΣΚΟΥΡΙΑΣ) ΤΟΥ </w:t>
            </w:r>
            <w:r w:rsidRPr="00F518A5">
              <w:rPr>
                <w:rFonts w:ascii="Arial" w:hAnsi="Arial" w:cs="Arial"/>
                <w:bCs/>
                <w:sz w:val="20"/>
                <w:szCs w:val="20"/>
                <w:lang w:val="en-US"/>
              </w:rPr>
              <w:t>ALEXANDROS</w:t>
            </w:r>
            <w:r w:rsidRPr="00F518A5">
              <w:rPr>
                <w:rFonts w:ascii="Arial" w:hAnsi="Arial" w:cs="Arial"/>
                <w:bCs/>
                <w:sz w:val="20"/>
                <w:szCs w:val="20"/>
              </w:rPr>
              <w:t xml:space="preserve"> (ΑΛΕΞΑΝΔΡΟΥ)»</w:t>
            </w:r>
          </w:p>
        </w:tc>
        <w:tc>
          <w:tcPr>
            <w:tcW w:w="3402" w:type="dxa"/>
            <w:vAlign w:val="center"/>
          </w:tcPr>
          <w:p w:rsidR="00F518A5" w:rsidRPr="00F518A5" w:rsidRDefault="00F518A5" w:rsidP="00F518A5">
            <w:pPr>
              <w:jc w:val="center"/>
              <w:rPr>
                <w:rFonts w:ascii="Arial" w:hAnsi="Arial" w:cs="Arial"/>
                <w:sz w:val="20"/>
                <w:szCs w:val="20"/>
                <w:highlight w:val="yellow"/>
              </w:rPr>
            </w:pPr>
            <w:r w:rsidRPr="00F518A5">
              <w:rPr>
                <w:rFonts w:ascii="Arial" w:hAnsi="Arial" w:cs="Arial"/>
                <w:sz w:val="20"/>
                <w:szCs w:val="20"/>
              </w:rPr>
              <w:t>27.265,30 €</w:t>
            </w:r>
          </w:p>
        </w:tc>
      </w:tr>
    </w:tbl>
    <w:p w:rsidR="00F518A5" w:rsidRPr="00F518A5" w:rsidRDefault="00F518A5" w:rsidP="00F518A5">
      <w:pPr>
        <w:jc w:val="both"/>
        <w:rPr>
          <w:rFonts w:ascii="Arial" w:hAnsi="Arial" w:cs="Arial"/>
          <w:sz w:val="20"/>
          <w:szCs w:val="20"/>
          <w:highlight w:val="yellow"/>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t>ΤΜΗΜΑ 4</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highlight w:val="yellow"/>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lang w:val="en-US"/>
              </w:rPr>
            </w:pPr>
            <w:r w:rsidRPr="00F518A5">
              <w:rPr>
                <w:rFonts w:ascii="Arial" w:hAnsi="Arial" w:cs="Arial"/>
                <w:sz w:val="20"/>
                <w:szCs w:val="20"/>
              </w:rPr>
              <w:t>1</w:t>
            </w:r>
            <w:r w:rsidRPr="00F518A5">
              <w:rPr>
                <w:rFonts w:ascii="Arial" w:hAnsi="Arial" w:cs="Arial"/>
                <w:sz w:val="20"/>
                <w:szCs w:val="20"/>
                <w:lang w:val="en-US"/>
              </w:rPr>
              <w:t>.</w:t>
            </w:r>
          </w:p>
        </w:tc>
        <w:tc>
          <w:tcPr>
            <w:tcW w:w="4240" w:type="dxa"/>
            <w:vAlign w:val="center"/>
          </w:tcPr>
          <w:p w:rsidR="00F518A5" w:rsidRPr="00F518A5" w:rsidRDefault="00F518A5" w:rsidP="00F518A5">
            <w:pPr>
              <w:rPr>
                <w:rFonts w:ascii="Arial" w:hAnsi="Arial" w:cs="Arial"/>
                <w:bCs/>
                <w:sz w:val="20"/>
                <w:szCs w:val="20"/>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u w:val="single"/>
              </w:rPr>
              <w:t>24.201,50</w:t>
            </w:r>
            <w:r w:rsidRPr="00F518A5">
              <w:rPr>
                <w:rFonts w:ascii="Arial" w:hAnsi="Arial" w:cs="Arial"/>
                <w:b/>
                <w:sz w:val="20"/>
                <w:szCs w:val="20"/>
              </w:rPr>
              <w:t xml:space="preserve"> €</w:t>
            </w:r>
          </w:p>
          <w:p w:rsidR="00F518A5" w:rsidRPr="00F518A5" w:rsidRDefault="00F518A5" w:rsidP="00F518A5">
            <w:pPr>
              <w:jc w:val="center"/>
              <w:rPr>
                <w:rFonts w:ascii="Arial" w:hAnsi="Arial" w:cs="Arial"/>
                <w:sz w:val="20"/>
                <w:szCs w:val="20"/>
                <w:highlight w:val="yellow"/>
              </w:rPr>
            </w:pPr>
            <w:r w:rsidRPr="00F518A5">
              <w:rPr>
                <w:rFonts w:ascii="Arial" w:hAnsi="Arial" w:cs="Arial"/>
                <w:b/>
                <w:sz w:val="20"/>
                <w:szCs w:val="20"/>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rPr>
            </w:pPr>
            <w:r w:rsidRPr="00F518A5">
              <w:rPr>
                <w:rFonts w:ascii="Arial" w:hAnsi="Arial" w:cs="Arial"/>
                <w:bCs/>
                <w:sz w:val="20"/>
                <w:szCs w:val="20"/>
              </w:rPr>
              <w:t>«</w:t>
            </w:r>
            <w:r w:rsidRPr="00F518A5">
              <w:rPr>
                <w:rFonts w:ascii="Arial" w:hAnsi="Arial" w:cs="Arial"/>
                <w:bCs/>
                <w:sz w:val="20"/>
                <w:szCs w:val="20"/>
                <w:lang w:val="en-US"/>
              </w:rPr>
              <w:t>ANDRE</w:t>
            </w:r>
            <w:r w:rsidRPr="00F518A5">
              <w:rPr>
                <w:rFonts w:ascii="Arial" w:hAnsi="Arial" w:cs="Arial"/>
                <w:bCs/>
                <w:sz w:val="20"/>
                <w:szCs w:val="20"/>
              </w:rPr>
              <w:t xml:space="preserve"> (ΑΝΔΡΕΑΣ) </w:t>
            </w:r>
            <w:r w:rsidRPr="00F518A5">
              <w:rPr>
                <w:rFonts w:ascii="Arial" w:hAnsi="Arial" w:cs="Arial"/>
                <w:bCs/>
                <w:sz w:val="20"/>
                <w:szCs w:val="20"/>
                <w:lang w:val="en-US"/>
              </w:rPr>
              <w:t>SKOURIAS</w:t>
            </w:r>
            <w:r w:rsidRPr="00F518A5">
              <w:rPr>
                <w:rFonts w:ascii="Arial" w:hAnsi="Arial" w:cs="Arial"/>
                <w:bCs/>
                <w:sz w:val="20"/>
                <w:szCs w:val="20"/>
              </w:rPr>
              <w:t xml:space="preserve"> (ΣΚΟΥΡΙΑΣ) ΤΟΥ </w:t>
            </w:r>
            <w:r w:rsidRPr="00F518A5">
              <w:rPr>
                <w:rFonts w:ascii="Arial" w:hAnsi="Arial" w:cs="Arial"/>
                <w:bCs/>
                <w:sz w:val="20"/>
                <w:szCs w:val="20"/>
                <w:lang w:val="en-US"/>
              </w:rPr>
              <w:t>ALEXANDROS</w:t>
            </w:r>
            <w:r w:rsidRPr="00F518A5">
              <w:rPr>
                <w:rFonts w:ascii="Arial" w:hAnsi="Arial" w:cs="Arial"/>
                <w:bCs/>
                <w:sz w:val="20"/>
                <w:szCs w:val="20"/>
              </w:rPr>
              <w:t xml:space="preserve"> (ΑΛΕΞΑΝΔΡΟΥ)»</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rPr>
              <w:t>38.754,50 €</w:t>
            </w:r>
          </w:p>
        </w:tc>
      </w:tr>
    </w:tbl>
    <w:p w:rsidR="00F518A5" w:rsidRPr="00F518A5" w:rsidRDefault="00F518A5" w:rsidP="00F518A5">
      <w:pPr>
        <w:autoSpaceDE w:val="0"/>
        <w:autoSpaceDN w:val="0"/>
        <w:adjustRightInd w:val="0"/>
        <w:spacing w:line="276" w:lineRule="auto"/>
        <w:jc w:val="both"/>
        <w:rPr>
          <w:rFonts w:ascii="Arial" w:hAnsi="Arial" w:cs="Arial"/>
          <w:sz w:val="20"/>
          <w:szCs w:val="20"/>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t>ΤΜΗΜΑ 5</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lang w:val="en-US"/>
              </w:rPr>
            </w:pPr>
            <w:r w:rsidRPr="00F518A5">
              <w:rPr>
                <w:rFonts w:ascii="Arial" w:hAnsi="Arial" w:cs="Arial"/>
                <w:sz w:val="20"/>
                <w:szCs w:val="20"/>
              </w:rPr>
              <w:t>1</w:t>
            </w:r>
            <w:r w:rsidRPr="00F518A5">
              <w:rPr>
                <w:rFonts w:ascii="Arial" w:hAnsi="Arial" w:cs="Arial"/>
                <w:sz w:val="20"/>
                <w:szCs w:val="20"/>
                <w:lang w:val="en-US"/>
              </w:rPr>
              <w:t>.</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u w:val="single"/>
              </w:rPr>
              <w:t>6.287,40</w:t>
            </w:r>
            <w:r w:rsidRPr="00F518A5">
              <w:rPr>
                <w:rFonts w:ascii="Arial" w:hAnsi="Arial" w:cs="Arial"/>
                <w:b/>
                <w:sz w:val="20"/>
                <w:szCs w:val="20"/>
              </w:rPr>
              <w:t xml:space="preserve"> €</w:t>
            </w:r>
          </w:p>
          <w:p w:rsidR="00F518A5" w:rsidRPr="00F518A5" w:rsidRDefault="00F518A5" w:rsidP="00F518A5">
            <w:pPr>
              <w:jc w:val="center"/>
              <w:rPr>
                <w:rFonts w:ascii="Arial" w:hAnsi="Arial" w:cs="Arial"/>
                <w:sz w:val="20"/>
                <w:szCs w:val="20"/>
                <w:highlight w:val="yellow"/>
              </w:rPr>
            </w:pPr>
            <w:r w:rsidRPr="00F518A5">
              <w:rPr>
                <w:rFonts w:ascii="Arial" w:hAnsi="Arial" w:cs="Arial"/>
                <w:b/>
                <w:sz w:val="20"/>
                <w:szCs w:val="20"/>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«ANDRE (ΑΝΔΡΕΑΣ) SKOURIAS (ΣΚΟΥΡΙΑΣ) ΤΟΥ ALEXANDROS (ΑΛΕΞΑΝΔΡΟΥ)»</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rPr>
              <w:t>10.192,00 €</w:t>
            </w:r>
          </w:p>
        </w:tc>
      </w:tr>
    </w:tbl>
    <w:p w:rsidR="00F518A5" w:rsidRPr="00F518A5" w:rsidRDefault="00F518A5" w:rsidP="00F518A5">
      <w:pPr>
        <w:autoSpaceDE w:val="0"/>
        <w:autoSpaceDN w:val="0"/>
        <w:adjustRightInd w:val="0"/>
        <w:spacing w:line="276" w:lineRule="auto"/>
        <w:jc w:val="both"/>
        <w:rPr>
          <w:rFonts w:ascii="Arial" w:hAnsi="Arial" w:cs="Arial"/>
          <w:sz w:val="20"/>
          <w:szCs w:val="20"/>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40"/>
        <w:gridCol w:w="3402"/>
      </w:tblGrid>
      <w:tr w:rsidR="00F518A5" w:rsidRPr="00F518A5" w:rsidTr="0000054B">
        <w:trPr>
          <w:tblHeader/>
          <w:jc w:val="center"/>
        </w:trPr>
        <w:tc>
          <w:tcPr>
            <w:tcW w:w="8217" w:type="dxa"/>
            <w:gridSpan w:val="3"/>
            <w:shd w:val="clear" w:color="auto" w:fill="C6D9F1"/>
            <w:vAlign w:val="center"/>
          </w:tcPr>
          <w:p w:rsidR="00F518A5" w:rsidRPr="00F518A5" w:rsidRDefault="00F518A5" w:rsidP="00F518A5">
            <w:pPr>
              <w:jc w:val="center"/>
              <w:rPr>
                <w:rFonts w:ascii="Arial" w:hAnsi="Arial" w:cs="Arial"/>
                <w:b/>
                <w:sz w:val="20"/>
                <w:szCs w:val="20"/>
                <w:highlight w:val="yellow"/>
              </w:rPr>
            </w:pPr>
            <w:r w:rsidRPr="00F518A5">
              <w:rPr>
                <w:rFonts w:ascii="Arial" w:hAnsi="Arial" w:cs="Arial"/>
                <w:b/>
                <w:sz w:val="20"/>
                <w:szCs w:val="20"/>
              </w:rPr>
              <w:lastRenderedPageBreak/>
              <w:t>ΤΜΗΜΑ 6</w:t>
            </w:r>
          </w:p>
        </w:tc>
      </w:tr>
      <w:tr w:rsidR="00F518A5" w:rsidRPr="00F518A5" w:rsidTr="0000054B">
        <w:trPr>
          <w:tblHeader/>
          <w:jc w:val="center"/>
        </w:trPr>
        <w:tc>
          <w:tcPr>
            <w:tcW w:w="575"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Α/Α</w:t>
            </w:r>
          </w:p>
        </w:tc>
        <w:tc>
          <w:tcPr>
            <w:tcW w:w="4240"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ΕΠΩΝΥΜΙΑ ΟΙΚΟΝΟΜΙΚΟΥ ΦΟΡΕΑ</w:t>
            </w:r>
          </w:p>
        </w:tc>
        <w:tc>
          <w:tcPr>
            <w:tcW w:w="3402" w:type="dxa"/>
            <w:shd w:val="clear" w:color="auto" w:fill="D9D9D9"/>
            <w:vAlign w:val="center"/>
          </w:tcPr>
          <w:p w:rsidR="00F518A5" w:rsidRPr="00F518A5" w:rsidRDefault="00F518A5" w:rsidP="00F518A5">
            <w:pPr>
              <w:jc w:val="center"/>
              <w:rPr>
                <w:rFonts w:ascii="Arial" w:hAnsi="Arial" w:cs="Arial"/>
                <w:b/>
                <w:sz w:val="20"/>
                <w:szCs w:val="20"/>
              </w:rPr>
            </w:pPr>
            <w:r w:rsidRPr="00F518A5">
              <w:rPr>
                <w:rFonts w:ascii="Arial" w:hAnsi="Arial" w:cs="Arial"/>
                <w:b/>
                <w:sz w:val="20"/>
                <w:szCs w:val="20"/>
              </w:rPr>
              <w:t>ΥΨΟΣ ΟΙΚΟΝΟΜΙΚΗΣ  ΠΡΟΣΦΟΡΑΣ</w:t>
            </w:r>
          </w:p>
          <w:p w:rsidR="00F518A5" w:rsidRPr="00F518A5" w:rsidRDefault="00F518A5" w:rsidP="00F518A5">
            <w:pPr>
              <w:jc w:val="center"/>
              <w:rPr>
                <w:rFonts w:ascii="Arial" w:hAnsi="Arial" w:cs="Arial"/>
                <w:sz w:val="20"/>
                <w:szCs w:val="20"/>
              </w:rPr>
            </w:pPr>
            <w:r w:rsidRPr="00F518A5">
              <w:rPr>
                <w:rFonts w:ascii="Arial" w:hAnsi="Arial" w:cs="Arial"/>
                <w:sz w:val="20"/>
                <w:szCs w:val="20"/>
              </w:rPr>
              <w:t>(</w:t>
            </w:r>
            <w:r w:rsidRPr="00F518A5">
              <w:rPr>
                <w:rFonts w:ascii="Arial" w:hAnsi="Arial" w:cs="Arial"/>
                <w:sz w:val="20"/>
                <w:szCs w:val="20"/>
                <w:u w:val="single"/>
              </w:rPr>
              <w:t>μη</w:t>
            </w:r>
            <w:r w:rsidRPr="00F518A5">
              <w:rPr>
                <w:rFonts w:ascii="Arial" w:hAnsi="Arial" w:cs="Arial"/>
                <w:sz w:val="20"/>
                <w:szCs w:val="20"/>
              </w:rPr>
              <w:t xml:space="preserve"> συμπεριλαμβανομένου Φ.Π.Α.)</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lang w:val="en-US"/>
              </w:rPr>
            </w:pPr>
            <w:r w:rsidRPr="00F518A5">
              <w:rPr>
                <w:rFonts w:ascii="Arial" w:hAnsi="Arial" w:cs="Arial"/>
                <w:sz w:val="20"/>
                <w:szCs w:val="20"/>
              </w:rPr>
              <w:t>1</w:t>
            </w:r>
            <w:r w:rsidRPr="00F518A5">
              <w:rPr>
                <w:rFonts w:ascii="Arial" w:hAnsi="Arial" w:cs="Arial"/>
                <w:sz w:val="20"/>
                <w:szCs w:val="20"/>
                <w:lang w:val="en-US"/>
              </w:rPr>
              <w:t>.</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«ΟΛΟΚΛΗΡΩΜΕΝΑ ΣΥΣΤΗΜΑΤΑ ΚΑΘΑΡΙΣΜΟΥ ΑΝΩΝΥΜΗ ΒΙΟΜΗΧΑΝΙΚΗ ΕΜΠΟΡΙΚΗ ΕΤΑΙΡΙΑ - ΑΒΕΕ»</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u w:val="single"/>
              </w:rPr>
              <w:t>41.418,20</w:t>
            </w:r>
            <w:r w:rsidRPr="00F518A5">
              <w:rPr>
                <w:rFonts w:ascii="Arial" w:hAnsi="Arial" w:cs="Arial"/>
                <w:b/>
                <w:sz w:val="20"/>
                <w:szCs w:val="20"/>
              </w:rPr>
              <w:t xml:space="preserve"> €</w:t>
            </w:r>
          </w:p>
          <w:p w:rsidR="00F518A5" w:rsidRPr="00F518A5" w:rsidRDefault="00F518A5" w:rsidP="00F518A5">
            <w:pPr>
              <w:jc w:val="center"/>
              <w:rPr>
                <w:rFonts w:ascii="Arial" w:hAnsi="Arial" w:cs="Arial"/>
                <w:sz w:val="20"/>
                <w:szCs w:val="20"/>
                <w:highlight w:val="yellow"/>
              </w:rPr>
            </w:pPr>
            <w:r w:rsidRPr="00F518A5">
              <w:rPr>
                <w:rFonts w:ascii="Arial" w:hAnsi="Arial" w:cs="Arial"/>
                <w:b/>
                <w:sz w:val="20"/>
                <w:szCs w:val="20"/>
              </w:rPr>
              <w:t>ΠΡΟΣΩΡΙΝΟΣ ΑΝΑΔΟΧΟΣ</w:t>
            </w:r>
          </w:p>
        </w:tc>
      </w:tr>
      <w:tr w:rsidR="00F518A5" w:rsidRPr="00F518A5" w:rsidTr="0000054B">
        <w:trPr>
          <w:trHeight w:val="263"/>
          <w:jc w:val="center"/>
        </w:trPr>
        <w:tc>
          <w:tcPr>
            <w:tcW w:w="575" w:type="dxa"/>
            <w:vAlign w:val="center"/>
          </w:tcPr>
          <w:p w:rsidR="00F518A5" w:rsidRPr="00F518A5" w:rsidRDefault="00F518A5" w:rsidP="00F518A5">
            <w:pPr>
              <w:jc w:val="center"/>
              <w:rPr>
                <w:rFonts w:ascii="Arial" w:hAnsi="Arial" w:cs="Arial"/>
                <w:sz w:val="20"/>
                <w:szCs w:val="20"/>
              </w:rPr>
            </w:pPr>
            <w:r w:rsidRPr="00F518A5">
              <w:rPr>
                <w:rFonts w:ascii="Arial" w:hAnsi="Arial" w:cs="Arial"/>
                <w:sz w:val="20"/>
                <w:szCs w:val="20"/>
              </w:rPr>
              <w:t>2.</w:t>
            </w:r>
          </w:p>
        </w:tc>
        <w:tc>
          <w:tcPr>
            <w:tcW w:w="4240" w:type="dxa"/>
            <w:vAlign w:val="center"/>
          </w:tcPr>
          <w:p w:rsidR="00F518A5" w:rsidRPr="00F518A5" w:rsidRDefault="00F518A5" w:rsidP="00F518A5">
            <w:pPr>
              <w:rPr>
                <w:rFonts w:ascii="Arial" w:hAnsi="Arial" w:cs="Arial"/>
                <w:bCs/>
                <w:sz w:val="20"/>
                <w:szCs w:val="20"/>
                <w:highlight w:val="yellow"/>
              </w:rPr>
            </w:pPr>
            <w:r w:rsidRPr="00F518A5">
              <w:rPr>
                <w:rFonts w:ascii="Arial" w:hAnsi="Arial" w:cs="Arial"/>
                <w:bCs/>
                <w:sz w:val="20"/>
                <w:szCs w:val="20"/>
              </w:rPr>
              <w:t>«</w:t>
            </w:r>
            <w:r w:rsidRPr="00F518A5">
              <w:rPr>
                <w:rFonts w:ascii="Arial" w:hAnsi="Arial" w:cs="Arial"/>
                <w:bCs/>
                <w:sz w:val="20"/>
                <w:szCs w:val="20"/>
                <w:lang w:val="en-US"/>
              </w:rPr>
              <w:t>ANDRE</w:t>
            </w:r>
            <w:r w:rsidRPr="00F518A5">
              <w:rPr>
                <w:rFonts w:ascii="Arial" w:hAnsi="Arial" w:cs="Arial"/>
                <w:bCs/>
                <w:sz w:val="20"/>
                <w:szCs w:val="20"/>
              </w:rPr>
              <w:t xml:space="preserve"> (ΑΝΔΡΕΑΣ) </w:t>
            </w:r>
            <w:r w:rsidRPr="00F518A5">
              <w:rPr>
                <w:rFonts w:ascii="Arial" w:hAnsi="Arial" w:cs="Arial"/>
                <w:bCs/>
                <w:sz w:val="20"/>
                <w:szCs w:val="20"/>
                <w:lang w:val="en-US"/>
              </w:rPr>
              <w:t>SKOURIAS</w:t>
            </w:r>
            <w:r w:rsidRPr="00F518A5">
              <w:rPr>
                <w:rFonts w:ascii="Arial" w:hAnsi="Arial" w:cs="Arial"/>
                <w:bCs/>
                <w:sz w:val="20"/>
                <w:szCs w:val="20"/>
              </w:rPr>
              <w:t xml:space="preserve"> (ΣΚΟΥΡΙΑΣ) ΤΟΥ </w:t>
            </w:r>
            <w:r w:rsidRPr="00F518A5">
              <w:rPr>
                <w:rFonts w:ascii="Arial" w:hAnsi="Arial" w:cs="Arial"/>
                <w:bCs/>
                <w:sz w:val="20"/>
                <w:szCs w:val="20"/>
                <w:lang w:val="en-US"/>
              </w:rPr>
              <w:t>ALEXANDROS</w:t>
            </w:r>
            <w:r w:rsidRPr="00F518A5">
              <w:rPr>
                <w:rFonts w:ascii="Arial" w:hAnsi="Arial" w:cs="Arial"/>
                <w:bCs/>
                <w:sz w:val="20"/>
                <w:szCs w:val="20"/>
              </w:rPr>
              <w:t xml:space="preserve"> (ΑΛΕΞΑΝΔΡΟΥ)»</w:t>
            </w:r>
          </w:p>
        </w:tc>
        <w:tc>
          <w:tcPr>
            <w:tcW w:w="3402" w:type="dxa"/>
            <w:vAlign w:val="center"/>
          </w:tcPr>
          <w:p w:rsidR="00F518A5" w:rsidRPr="00F518A5" w:rsidRDefault="00F518A5" w:rsidP="00F518A5">
            <w:pPr>
              <w:jc w:val="center"/>
              <w:rPr>
                <w:rFonts w:ascii="Arial" w:hAnsi="Arial" w:cs="Arial"/>
                <w:b/>
                <w:sz w:val="20"/>
                <w:szCs w:val="20"/>
              </w:rPr>
            </w:pPr>
            <w:r w:rsidRPr="00F518A5">
              <w:rPr>
                <w:rFonts w:ascii="Arial" w:hAnsi="Arial" w:cs="Arial"/>
                <w:sz w:val="20"/>
                <w:szCs w:val="20"/>
              </w:rPr>
              <w:t>81.795,20 €</w:t>
            </w:r>
          </w:p>
        </w:tc>
      </w:tr>
    </w:tbl>
    <w:p w:rsidR="00F518A5" w:rsidRPr="00F518A5" w:rsidRDefault="00F518A5" w:rsidP="00F518A5">
      <w:pPr>
        <w:jc w:val="both"/>
        <w:rPr>
          <w:rFonts w:ascii="Arial" w:hAnsi="Arial" w:cs="Arial"/>
          <w:bCs/>
          <w:sz w:val="20"/>
          <w:szCs w:val="20"/>
        </w:rPr>
      </w:pPr>
    </w:p>
    <w:p w:rsidR="00F518A5" w:rsidRPr="00F518A5" w:rsidRDefault="00F518A5" w:rsidP="00F518A5">
      <w:pPr>
        <w:jc w:val="center"/>
        <w:rPr>
          <w:rFonts w:ascii="Arial" w:eastAsia="Calibri" w:hAnsi="Arial" w:cs="Arial"/>
          <w:b/>
          <w:sz w:val="20"/>
          <w:szCs w:val="20"/>
          <w:lang w:eastAsia="en-US"/>
        </w:rPr>
      </w:pPr>
      <w:r w:rsidRPr="00F518A5">
        <w:rPr>
          <w:rFonts w:ascii="Arial" w:eastAsia="Calibri" w:hAnsi="Arial" w:cs="Arial"/>
          <w:b/>
          <w:sz w:val="20"/>
          <w:szCs w:val="20"/>
          <w:lang w:eastAsia="en-US"/>
        </w:rPr>
        <w:t>Κ Α Θ Ο Σ Ο Ν :</w:t>
      </w:r>
    </w:p>
    <w:p w:rsidR="00F518A5" w:rsidRPr="00F518A5" w:rsidRDefault="00F518A5" w:rsidP="00F518A5">
      <w:pPr>
        <w:jc w:val="center"/>
        <w:rPr>
          <w:rFonts w:ascii="Arial" w:eastAsia="Calibri" w:hAnsi="Arial" w:cs="Arial"/>
          <w:b/>
          <w:sz w:val="20"/>
          <w:szCs w:val="20"/>
          <w:lang w:eastAsia="en-US"/>
        </w:rPr>
      </w:pPr>
    </w:p>
    <w:p w:rsidR="00F518A5" w:rsidRPr="00F518A5" w:rsidRDefault="00F518A5" w:rsidP="00F518A5">
      <w:pPr>
        <w:spacing w:after="200" w:line="276" w:lineRule="auto"/>
        <w:jc w:val="both"/>
        <w:rPr>
          <w:rFonts w:ascii="Arial" w:eastAsia="Calibri" w:hAnsi="Arial" w:cs="Arial"/>
          <w:sz w:val="20"/>
          <w:szCs w:val="20"/>
          <w:lang w:eastAsia="en-US"/>
        </w:rPr>
      </w:pPr>
      <w:r w:rsidRPr="00F518A5">
        <w:rPr>
          <w:rFonts w:ascii="Arial" w:eastAsia="Calibri" w:hAnsi="Arial" w:cs="Arial"/>
          <w:sz w:val="20"/>
          <w:szCs w:val="20"/>
          <w:lang w:eastAsia="en-US"/>
        </w:rPr>
        <w:t xml:space="preserve">α) προσκόμισαν, τόσο σε ηλεκτρονική, όσο και σε έντυπη - </w:t>
      </w:r>
      <w:proofErr w:type="spellStart"/>
      <w:r w:rsidRPr="00F518A5">
        <w:rPr>
          <w:rFonts w:ascii="Arial" w:eastAsia="Calibri" w:hAnsi="Arial" w:cs="Arial"/>
          <w:sz w:val="20"/>
          <w:szCs w:val="20"/>
          <w:lang w:eastAsia="en-US"/>
        </w:rPr>
        <w:t>έγχαρτη</w:t>
      </w:r>
      <w:proofErr w:type="spellEnd"/>
      <w:r w:rsidRPr="00F518A5">
        <w:rPr>
          <w:rFonts w:ascii="Arial" w:eastAsia="Calibri" w:hAnsi="Arial" w:cs="Arial"/>
          <w:sz w:val="20"/>
          <w:szCs w:val="20"/>
          <w:lang w:eastAsia="en-US"/>
        </w:rPr>
        <w:t xml:space="preserve"> μορφή το σύνολο των απαιτούμενων Δικαιολογητικών Συμμετοχής, </w:t>
      </w:r>
    </w:p>
    <w:p w:rsidR="00F518A5" w:rsidRPr="00F518A5" w:rsidRDefault="00F518A5" w:rsidP="00F518A5">
      <w:pPr>
        <w:spacing w:after="200" w:line="276" w:lineRule="auto"/>
        <w:jc w:val="both"/>
        <w:rPr>
          <w:rFonts w:ascii="Arial" w:eastAsia="SimSun" w:hAnsi="Arial" w:cs="Arial"/>
          <w:snapToGrid w:val="0"/>
          <w:sz w:val="20"/>
          <w:szCs w:val="20"/>
          <w:lang w:eastAsia="zh-CN"/>
        </w:rPr>
      </w:pPr>
      <w:r w:rsidRPr="00F518A5">
        <w:rPr>
          <w:rFonts w:ascii="Arial" w:eastAsia="Calibri" w:hAnsi="Arial" w:cs="Arial"/>
          <w:sz w:val="20"/>
          <w:szCs w:val="20"/>
          <w:lang w:eastAsia="en-US"/>
        </w:rPr>
        <w:t xml:space="preserve">β) οι Τεχνικές τους Προσφορές ανταποκρίνονται πλήρως στις απαιτήσεις των τεχνικών προδιαγραφών, όπως αυτές αναλυτικά αποτυπώνονται στην αριθ. </w:t>
      </w:r>
      <w:proofErr w:type="spellStart"/>
      <w:r w:rsidRPr="00F518A5">
        <w:rPr>
          <w:rFonts w:ascii="Arial" w:eastAsia="Calibri" w:hAnsi="Arial" w:cs="Arial"/>
          <w:sz w:val="20"/>
          <w:szCs w:val="20"/>
          <w:lang w:eastAsia="en-US"/>
        </w:rPr>
        <w:t>πρωτ</w:t>
      </w:r>
      <w:proofErr w:type="spellEnd"/>
      <w:r w:rsidRPr="00F518A5">
        <w:rPr>
          <w:rFonts w:ascii="Arial" w:eastAsia="Calibri" w:hAnsi="Arial" w:cs="Arial"/>
          <w:sz w:val="20"/>
          <w:szCs w:val="20"/>
          <w:lang w:eastAsia="en-US"/>
        </w:rPr>
        <w:t>. 21916/08-07-2024 μελέτη (ορθή επανάληψη) του Τμήματος Προμηθειών &amp; Διαχείρισης Υλικού της Διεύθυνσης Οικονομικών Υπηρεσιών, αναφορικά με την προμήθεια ειδών καθαριότητας &amp; ευπρεπισμού για την κάλυψη των ετήσιων αναγκών του Δήμου Νέας Ιωνίας,</w:t>
      </w:r>
    </w:p>
    <w:p w:rsidR="00F518A5" w:rsidRPr="00F518A5" w:rsidRDefault="00F518A5" w:rsidP="00F518A5">
      <w:pPr>
        <w:spacing w:line="276" w:lineRule="auto"/>
        <w:contextualSpacing/>
        <w:jc w:val="both"/>
        <w:rPr>
          <w:rFonts w:ascii="Arial" w:eastAsia="SimSun" w:hAnsi="Arial" w:cs="Arial"/>
          <w:snapToGrid w:val="0"/>
          <w:sz w:val="20"/>
          <w:szCs w:val="20"/>
          <w:lang w:eastAsia="zh-CN"/>
        </w:rPr>
      </w:pPr>
      <w:r w:rsidRPr="00F518A5">
        <w:rPr>
          <w:rFonts w:ascii="Arial" w:eastAsia="Calibri" w:hAnsi="Arial" w:cs="Arial"/>
          <w:sz w:val="20"/>
          <w:szCs w:val="20"/>
          <w:lang w:eastAsia="en-US"/>
        </w:rPr>
        <w:t>δ)</w:t>
      </w:r>
      <w:r w:rsidRPr="00F518A5">
        <w:rPr>
          <w:rFonts w:ascii="Arial" w:eastAsia="Calibri" w:hAnsi="Arial" w:cs="Arial"/>
          <w:b/>
          <w:sz w:val="20"/>
          <w:szCs w:val="20"/>
          <w:lang w:eastAsia="en-US"/>
        </w:rPr>
        <w:t xml:space="preserve"> </w:t>
      </w:r>
      <w:r w:rsidRPr="00F518A5">
        <w:rPr>
          <w:rFonts w:ascii="Arial" w:eastAsia="Calibri" w:hAnsi="Arial" w:cs="Arial"/>
          <w:sz w:val="20"/>
          <w:szCs w:val="20"/>
          <w:lang w:eastAsia="en-US"/>
        </w:rPr>
        <w:t>προσέφεραν την πλέον συμφέρουσα (χαμηλότερη) από οικονομική άποψη προσφορά, αποκλειστικά βάσει της τιμής ανά ΤΜΗΜΑ (κριτήριο</w:t>
      </w:r>
      <w:r w:rsidRPr="00F518A5">
        <w:rPr>
          <w:rFonts w:ascii="Arial" w:eastAsia="SimSun" w:hAnsi="Arial" w:cs="Arial"/>
          <w:snapToGrid w:val="0"/>
          <w:sz w:val="20"/>
          <w:szCs w:val="20"/>
          <w:lang w:eastAsia="zh-CN"/>
        </w:rPr>
        <w:t xml:space="preserve"> κατακύρωσης σύμβασης).</w:t>
      </w:r>
    </w:p>
    <w:p w:rsidR="00F518A5" w:rsidRPr="00F518A5" w:rsidRDefault="00F518A5" w:rsidP="00F518A5">
      <w:pPr>
        <w:spacing w:line="276" w:lineRule="auto"/>
        <w:ind w:left="284"/>
        <w:jc w:val="both"/>
        <w:rPr>
          <w:rFonts w:ascii="Arial" w:hAnsi="Arial" w:cs="Arial"/>
          <w:w w:val="90"/>
          <w:sz w:val="20"/>
          <w:szCs w:val="20"/>
        </w:rPr>
      </w:pPr>
    </w:p>
    <w:p w:rsidR="00F518A5" w:rsidRPr="00F518A5" w:rsidRDefault="00F518A5" w:rsidP="00F518A5">
      <w:pPr>
        <w:numPr>
          <w:ilvl w:val="0"/>
          <w:numId w:val="15"/>
        </w:numPr>
        <w:contextualSpacing/>
        <w:jc w:val="both"/>
        <w:rPr>
          <w:rFonts w:ascii="Arial" w:hAnsi="Arial" w:cs="Arial"/>
          <w:bCs/>
          <w:sz w:val="20"/>
          <w:szCs w:val="20"/>
        </w:rPr>
      </w:pPr>
      <w:r w:rsidRPr="00F518A5">
        <w:rPr>
          <w:rFonts w:ascii="Arial" w:hAnsi="Arial" w:cs="Arial"/>
          <w:b/>
          <w:bCs/>
          <w:sz w:val="20"/>
          <w:szCs w:val="20"/>
        </w:rPr>
        <w:t>Ορίζει</w:t>
      </w:r>
      <w:r w:rsidRPr="00F518A5">
        <w:rPr>
          <w:rFonts w:ascii="Arial" w:hAnsi="Arial" w:cs="Arial"/>
          <w:bCs/>
          <w:sz w:val="20"/>
          <w:szCs w:val="20"/>
        </w:rPr>
        <w:t xml:space="preserve"> ως προσωρινό ανάδοχο:</w:t>
      </w:r>
    </w:p>
    <w:p w:rsidR="00F518A5" w:rsidRPr="00F518A5" w:rsidRDefault="00F518A5" w:rsidP="00F518A5">
      <w:pPr>
        <w:ind w:left="142"/>
        <w:contextualSpacing/>
        <w:jc w:val="both"/>
        <w:rPr>
          <w:rFonts w:ascii="Arial" w:hAnsi="Arial" w:cs="Arial"/>
          <w:bCs/>
          <w:sz w:val="20"/>
          <w:szCs w:val="20"/>
        </w:rPr>
      </w:pPr>
    </w:p>
    <w:p w:rsidR="00F518A5" w:rsidRPr="00F518A5" w:rsidRDefault="00F518A5" w:rsidP="00F518A5">
      <w:pPr>
        <w:numPr>
          <w:ilvl w:val="0"/>
          <w:numId w:val="10"/>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ΤΜΗΜΑ 1</w:t>
      </w:r>
      <w:r w:rsidRPr="00F518A5">
        <w:rPr>
          <w:rFonts w:ascii="Arial" w:hAnsi="Arial" w:cs="Arial"/>
          <w:sz w:val="20"/>
          <w:szCs w:val="20"/>
        </w:rPr>
        <w:t xml:space="preserve"> → την ανάδειξη του οικονομικού φορέα με την επωνυμία: «</w:t>
      </w:r>
      <w:r w:rsidRPr="00F518A5">
        <w:rPr>
          <w:rFonts w:ascii="Arial" w:hAnsi="Arial" w:cs="Arial"/>
          <w:bCs/>
          <w:sz w:val="20"/>
          <w:szCs w:val="20"/>
        </w:rPr>
        <w:t>ΟΛΟΚΛΗΡΩΜΕΝΑ ΣΥΣΤΗΜΑΤΑ ΚΑΘΑΡΙΣΜΟΥ ΑΝΩΝΥΜΗ ΒΙΟΜΗΧΑΝΙΚΗ ΕΜΠΟΡΙΚΗ ΕΤΑΙΡΙΑ - ΑΒΕΕ</w:t>
      </w:r>
      <w:r w:rsidRPr="00F518A5">
        <w:rPr>
          <w:rFonts w:ascii="Arial" w:hAnsi="Arial" w:cs="Arial"/>
          <w:sz w:val="20"/>
          <w:szCs w:val="20"/>
        </w:rPr>
        <w:t xml:space="preserve">» 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18.070,02</w:t>
      </w:r>
      <w:r w:rsidRPr="00F518A5">
        <w:rPr>
          <w:rFonts w:ascii="Arial" w:hAnsi="Arial" w:cs="Arial"/>
          <w:sz w:val="20"/>
          <w:szCs w:val="20"/>
        </w:rPr>
        <w:t xml:space="preserve"> ευρώ (μη συμπεριλαμβανομένου Φ.Π.Α.), ήτοι συνολικού ποσού κατακύρωσης 21.975,18 ευρώ (συμπεριλαμβανομένου Φ.Π.Α.),</w:t>
      </w:r>
    </w:p>
    <w:p w:rsidR="00F518A5" w:rsidRPr="00F518A5" w:rsidRDefault="00F518A5" w:rsidP="00F518A5">
      <w:pPr>
        <w:spacing w:after="200" w:line="276" w:lineRule="auto"/>
        <w:ind w:left="284"/>
        <w:contextualSpacing/>
        <w:jc w:val="both"/>
        <w:rPr>
          <w:rFonts w:ascii="Arial" w:hAnsi="Arial" w:cs="Arial"/>
          <w:sz w:val="20"/>
          <w:szCs w:val="20"/>
        </w:rPr>
      </w:pPr>
    </w:p>
    <w:p w:rsidR="00F518A5" w:rsidRPr="00F518A5" w:rsidRDefault="00F518A5" w:rsidP="00F518A5">
      <w:pPr>
        <w:numPr>
          <w:ilvl w:val="0"/>
          <w:numId w:val="10"/>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ΤΜΗΜΑ 4</w:t>
      </w:r>
      <w:r w:rsidRPr="00F518A5">
        <w:rPr>
          <w:rFonts w:ascii="Arial" w:hAnsi="Arial" w:cs="Arial"/>
          <w:sz w:val="20"/>
          <w:szCs w:val="20"/>
        </w:rPr>
        <w:t xml:space="preserve"> → την ανάδειξη του οικονομικού φορέα με την επωνυμία: «</w:t>
      </w:r>
      <w:r w:rsidRPr="00F518A5">
        <w:rPr>
          <w:rFonts w:ascii="Arial" w:hAnsi="Arial" w:cs="Arial"/>
          <w:bCs/>
          <w:sz w:val="20"/>
          <w:szCs w:val="20"/>
        </w:rPr>
        <w:t>ΟΛΟΚΛΗΡΩΜΕΝΑ ΣΥΣΤΗΜΑΤΑ ΚΑΘΑΡΙΣΜΟΥ ΑΝΩΝΥΜΗ ΒΙΟΜΗΧΑΝΙΚΗ ΕΜΠΟΡΙΚΗ ΕΤΑΙΡΙΑ - ΑΒΕΕ</w:t>
      </w:r>
      <w:r w:rsidRPr="00F518A5">
        <w:rPr>
          <w:rFonts w:ascii="Arial" w:hAnsi="Arial" w:cs="Arial"/>
          <w:sz w:val="20"/>
          <w:szCs w:val="20"/>
        </w:rPr>
        <w:t xml:space="preserve">» </w:t>
      </w:r>
    </w:p>
    <w:p w:rsidR="00F518A5" w:rsidRPr="00F518A5" w:rsidRDefault="00F518A5" w:rsidP="00F518A5">
      <w:pPr>
        <w:ind w:left="720"/>
        <w:rPr>
          <w:rFonts w:ascii="Arial" w:hAnsi="Arial" w:cs="Arial"/>
          <w:sz w:val="20"/>
          <w:szCs w:val="20"/>
        </w:rPr>
      </w:pPr>
    </w:p>
    <w:p w:rsidR="00F518A5" w:rsidRPr="00F518A5" w:rsidRDefault="00F518A5" w:rsidP="00F518A5">
      <w:pPr>
        <w:tabs>
          <w:tab w:val="left" w:pos="2410"/>
        </w:tabs>
        <w:spacing w:after="200" w:line="276" w:lineRule="auto"/>
        <w:ind w:left="284"/>
        <w:contextualSpacing/>
        <w:jc w:val="both"/>
        <w:rPr>
          <w:rFonts w:ascii="Arial" w:hAnsi="Arial" w:cs="Arial"/>
          <w:sz w:val="20"/>
          <w:szCs w:val="20"/>
        </w:rPr>
      </w:pPr>
      <w:r w:rsidRPr="00F518A5">
        <w:rPr>
          <w:rFonts w:ascii="Arial" w:hAnsi="Arial" w:cs="Arial"/>
          <w:sz w:val="20"/>
          <w:szCs w:val="20"/>
        </w:rPr>
        <w:t xml:space="preserve">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24.201,50</w:t>
      </w:r>
      <w:r w:rsidRPr="00F518A5">
        <w:rPr>
          <w:rFonts w:ascii="Arial" w:hAnsi="Arial" w:cs="Arial"/>
          <w:sz w:val="20"/>
          <w:szCs w:val="20"/>
        </w:rPr>
        <w:t xml:space="preserve"> ευρώ (μη συμπεριλαμβανομένου Φ.Π.Α.), ήτοι συνολικού ποσού κατακύρωσης 29.210,65</w:t>
      </w:r>
      <w:r w:rsidRPr="00F518A5">
        <w:rPr>
          <w:rFonts w:ascii="Arial" w:hAnsi="Arial" w:cs="Arial"/>
          <w:b/>
          <w:sz w:val="20"/>
          <w:szCs w:val="20"/>
        </w:rPr>
        <w:t xml:space="preserve"> </w:t>
      </w:r>
      <w:r w:rsidRPr="00F518A5">
        <w:rPr>
          <w:rFonts w:ascii="Arial" w:hAnsi="Arial" w:cs="Arial"/>
          <w:sz w:val="20"/>
          <w:szCs w:val="20"/>
        </w:rPr>
        <w:t>ευρώ (συμπεριλαμβανομένου Φ.Π.Α.),</w:t>
      </w:r>
    </w:p>
    <w:p w:rsidR="00F518A5" w:rsidRPr="00F518A5" w:rsidRDefault="00F518A5" w:rsidP="00F518A5">
      <w:pPr>
        <w:spacing w:after="200" w:line="276" w:lineRule="auto"/>
        <w:ind w:left="284"/>
        <w:contextualSpacing/>
        <w:jc w:val="both"/>
        <w:rPr>
          <w:rFonts w:ascii="Arial" w:hAnsi="Arial" w:cs="Arial"/>
          <w:sz w:val="20"/>
          <w:szCs w:val="20"/>
        </w:rPr>
      </w:pPr>
    </w:p>
    <w:p w:rsidR="00F518A5" w:rsidRPr="00F518A5" w:rsidRDefault="00F518A5" w:rsidP="00F518A5">
      <w:pPr>
        <w:numPr>
          <w:ilvl w:val="0"/>
          <w:numId w:val="10"/>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ΤΜΗΜΑ 5</w:t>
      </w:r>
      <w:r w:rsidRPr="00F518A5">
        <w:rPr>
          <w:rFonts w:ascii="Arial" w:hAnsi="Arial" w:cs="Arial"/>
          <w:sz w:val="20"/>
          <w:szCs w:val="20"/>
        </w:rPr>
        <w:t xml:space="preserve"> → την ανάδειξη του οικονομικού φορέα με την επωνυμία: «</w:t>
      </w:r>
      <w:r w:rsidRPr="00F518A5">
        <w:rPr>
          <w:rFonts w:ascii="Arial" w:hAnsi="Arial" w:cs="Arial"/>
          <w:bCs/>
          <w:sz w:val="20"/>
          <w:szCs w:val="20"/>
        </w:rPr>
        <w:t>ΟΛΟΚΛΗΡΩΜΕΝΑ ΣΥΣΤΗΜΑΤΑ ΚΑΘΑΡΙΣΜΟΥ ΑΝΩΝΥΜΗ ΒΙΟΜΗΧΑΝΙΚΗ ΕΜΠΟΡΙΚΗ ΕΤΑΙΡΙΑ - ΑΒΕΕ</w:t>
      </w:r>
      <w:r w:rsidRPr="00F518A5">
        <w:rPr>
          <w:rFonts w:ascii="Arial" w:hAnsi="Arial" w:cs="Arial"/>
          <w:sz w:val="20"/>
          <w:szCs w:val="20"/>
        </w:rPr>
        <w:t xml:space="preserve">» 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6.287,40</w:t>
      </w:r>
      <w:r w:rsidRPr="00F518A5">
        <w:rPr>
          <w:rFonts w:ascii="Arial" w:hAnsi="Arial" w:cs="Arial"/>
          <w:sz w:val="20"/>
          <w:szCs w:val="20"/>
        </w:rPr>
        <w:t xml:space="preserve">  ευρώ (μη συμπεριλαμβανομένου Φ.Π.Α.), ήτοι συνολικού ποσού κατακύρωσης 7.581,99 ευρώ (συμπεριλαμβανομένου Φ.Π.Α.),</w:t>
      </w:r>
    </w:p>
    <w:p w:rsidR="00F518A5" w:rsidRPr="00F518A5" w:rsidRDefault="00F518A5" w:rsidP="00F518A5">
      <w:pPr>
        <w:rPr>
          <w:rFonts w:ascii="Arial" w:hAnsi="Arial" w:cs="Arial"/>
          <w:sz w:val="20"/>
          <w:szCs w:val="20"/>
        </w:rPr>
      </w:pPr>
    </w:p>
    <w:p w:rsidR="00F518A5" w:rsidRPr="00F518A5" w:rsidRDefault="00F518A5" w:rsidP="00F518A5">
      <w:pPr>
        <w:numPr>
          <w:ilvl w:val="0"/>
          <w:numId w:val="10"/>
        </w:numPr>
        <w:spacing w:after="200" w:line="276" w:lineRule="auto"/>
        <w:ind w:left="284" w:hanging="284"/>
        <w:contextualSpacing/>
        <w:jc w:val="both"/>
        <w:rPr>
          <w:rFonts w:ascii="Arial" w:hAnsi="Arial" w:cs="Arial"/>
          <w:sz w:val="20"/>
          <w:szCs w:val="20"/>
        </w:rPr>
      </w:pPr>
      <w:r w:rsidRPr="00F518A5">
        <w:rPr>
          <w:rFonts w:ascii="Arial" w:hAnsi="Arial" w:cs="Arial"/>
          <w:sz w:val="20"/>
          <w:szCs w:val="20"/>
        </w:rPr>
        <w:t xml:space="preserve">για το </w:t>
      </w:r>
      <w:r w:rsidRPr="00F518A5">
        <w:rPr>
          <w:rFonts w:ascii="Arial" w:hAnsi="Arial" w:cs="Arial"/>
          <w:b/>
          <w:sz w:val="20"/>
          <w:szCs w:val="20"/>
        </w:rPr>
        <w:t xml:space="preserve">ΤΜΗΜΑ 6 </w:t>
      </w:r>
      <w:r w:rsidRPr="00F518A5">
        <w:rPr>
          <w:rFonts w:ascii="Arial" w:hAnsi="Arial" w:cs="Arial"/>
          <w:sz w:val="20"/>
          <w:szCs w:val="20"/>
        </w:rPr>
        <w:t xml:space="preserve">→ την ανάδειξη του οικονομικού φορέα με την επωνυμία: «ΟΛΟΚΛΗΡΩΜΕΝΑ ΣΥΣΤΗΜΑΤΑ ΚΑΘΑΡΙΣΜΟΥ ΑΝΩΝΥΜΗ ΒΙΟΜΗΧΑΝΙΚΗ ΕΜΠΟΡΙΚΗ ΕΤΑΙΡΙΑ - ΑΒΕΕ» ως </w:t>
      </w:r>
      <w:r w:rsidRPr="00F518A5">
        <w:rPr>
          <w:rFonts w:ascii="Arial" w:hAnsi="Arial" w:cs="Arial"/>
          <w:sz w:val="20"/>
          <w:szCs w:val="20"/>
          <w:u w:val="single"/>
        </w:rPr>
        <w:t>ΠΡΟΣΩΡΙΝΟΥ ΑΝΑΔΟΧΟΥ</w:t>
      </w:r>
      <w:r w:rsidRPr="00F518A5">
        <w:rPr>
          <w:rFonts w:ascii="Arial" w:hAnsi="Arial" w:cs="Arial"/>
          <w:sz w:val="20"/>
          <w:szCs w:val="20"/>
        </w:rPr>
        <w:t xml:space="preserve"> της προμήθειας ειδών καθαριότητας &amp; ευπρεπισμού για την κάλυψη των ετήσιων αναγκών του Δήμου Νέας Ιωνίας, ποσού κατακύρωσης ύψους </w:t>
      </w:r>
      <w:r w:rsidRPr="00F518A5">
        <w:rPr>
          <w:rFonts w:ascii="Arial" w:hAnsi="Arial" w:cs="Arial"/>
          <w:sz w:val="20"/>
          <w:szCs w:val="20"/>
          <w:u w:val="single"/>
        </w:rPr>
        <w:t>41.418,20</w:t>
      </w:r>
      <w:r w:rsidRPr="00F518A5">
        <w:rPr>
          <w:rFonts w:ascii="Arial" w:hAnsi="Arial" w:cs="Arial"/>
          <w:sz w:val="20"/>
          <w:szCs w:val="20"/>
        </w:rPr>
        <w:t xml:space="preserve"> ευρώ (μη συμπεριλαμβανομένου Φ.Π.Α.), ήτοι συνολικού ποσού κατακύρωσης 50.702,69 ευρώ (συμπεριλαμβανομένου Φ.Π.Α.),</w:t>
      </w:r>
    </w:p>
    <w:p w:rsidR="00F518A5" w:rsidRPr="00F518A5" w:rsidRDefault="00F518A5" w:rsidP="00F518A5">
      <w:pPr>
        <w:jc w:val="both"/>
        <w:rPr>
          <w:rFonts w:ascii="Arial" w:hAnsi="Arial" w:cs="Arial"/>
          <w:bCs/>
          <w:sz w:val="20"/>
          <w:szCs w:val="20"/>
        </w:rPr>
      </w:pPr>
    </w:p>
    <w:p w:rsidR="00F518A5" w:rsidRPr="00F518A5" w:rsidRDefault="00F518A5" w:rsidP="00F518A5">
      <w:pPr>
        <w:keepNext/>
        <w:keepLines/>
        <w:ind w:hanging="284"/>
        <w:jc w:val="both"/>
        <w:rPr>
          <w:rFonts w:ascii="Arial" w:eastAsia="SimSun" w:hAnsi="Arial" w:cs="Arial"/>
          <w:b/>
          <w:bCs/>
          <w:sz w:val="20"/>
          <w:szCs w:val="20"/>
        </w:rPr>
      </w:pPr>
      <w:r w:rsidRPr="00F518A5">
        <w:rPr>
          <w:rFonts w:ascii="Arial" w:eastAsia="SimSun" w:hAnsi="Arial" w:cs="Arial"/>
          <w:b/>
          <w:bCs/>
          <w:sz w:val="20"/>
          <w:szCs w:val="20"/>
        </w:rPr>
        <w:lastRenderedPageBreak/>
        <w:t>Έγινε, αποφασίσθηκε και εκδόθηκε στη Νέα Ιωνία την ίδια μέρα.</w:t>
      </w:r>
    </w:p>
    <w:p w:rsidR="00F518A5" w:rsidRPr="00F518A5" w:rsidRDefault="00F518A5" w:rsidP="00F518A5">
      <w:pPr>
        <w:keepNext/>
        <w:keepLines/>
        <w:widowControl w:val="0"/>
        <w:jc w:val="both"/>
        <w:rPr>
          <w:rFonts w:ascii="Arial" w:eastAsia="SimSun" w:hAnsi="Arial" w:cs="Arial"/>
          <w:bCs/>
          <w:sz w:val="20"/>
          <w:szCs w:val="20"/>
          <w:highlight w:val="yellow"/>
          <w:lang w:eastAsia="x-none"/>
        </w:rPr>
      </w:pPr>
    </w:p>
    <w:p w:rsidR="00F518A5" w:rsidRPr="00F518A5" w:rsidRDefault="00F518A5" w:rsidP="00F518A5">
      <w:pPr>
        <w:keepNext/>
        <w:keepLines/>
        <w:widowControl w:val="0"/>
        <w:jc w:val="both"/>
        <w:rPr>
          <w:rFonts w:ascii="Arial" w:eastAsia="SimSun" w:hAnsi="Arial" w:cs="Arial"/>
          <w:bCs/>
          <w:sz w:val="20"/>
          <w:szCs w:val="20"/>
          <w:highlight w:val="yellow"/>
          <w:lang w:eastAsia="x-none"/>
        </w:rPr>
      </w:pPr>
    </w:p>
    <w:p w:rsidR="00F518A5" w:rsidRPr="00F518A5" w:rsidRDefault="00F518A5" w:rsidP="00F518A5">
      <w:pPr>
        <w:keepNext/>
        <w:keepLines/>
        <w:widowControl w:val="0"/>
        <w:jc w:val="both"/>
        <w:rPr>
          <w:rFonts w:ascii="Arial" w:eastAsia="SimSun" w:hAnsi="Arial" w:cs="Arial"/>
          <w:bCs/>
          <w:sz w:val="20"/>
          <w:szCs w:val="20"/>
          <w:highlight w:val="yellow"/>
          <w:lang w:eastAsia="x-none"/>
        </w:rPr>
      </w:pPr>
    </w:p>
    <w:p w:rsidR="00F518A5" w:rsidRPr="00F518A5" w:rsidRDefault="00F518A5" w:rsidP="00F518A5">
      <w:pPr>
        <w:keepNext/>
        <w:keepLines/>
        <w:widowControl w:val="0"/>
        <w:jc w:val="both"/>
        <w:rPr>
          <w:rFonts w:ascii="Arial" w:eastAsia="SimSun" w:hAnsi="Arial" w:cs="Arial"/>
          <w:bCs/>
          <w:sz w:val="20"/>
          <w:szCs w:val="20"/>
          <w:highlight w:val="yellow"/>
          <w:lang w:eastAsia="x-none"/>
        </w:rPr>
      </w:pPr>
    </w:p>
    <w:tbl>
      <w:tblPr>
        <w:tblW w:w="9322" w:type="dxa"/>
        <w:tblLayout w:type="fixed"/>
        <w:tblLook w:val="0000" w:firstRow="0" w:lastRow="0" w:firstColumn="0" w:lastColumn="0" w:noHBand="0" w:noVBand="0"/>
      </w:tblPr>
      <w:tblGrid>
        <w:gridCol w:w="4257"/>
        <w:gridCol w:w="5065"/>
      </w:tblGrid>
      <w:tr w:rsidR="00F518A5" w:rsidRPr="00F518A5" w:rsidTr="0000054B">
        <w:trPr>
          <w:trHeight w:val="966"/>
        </w:trPr>
        <w:tc>
          <w:tcPr>
            <w:tcW w:w="4257" w:type="dxa"/>
          </w:tcPr>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Ο ΠΡΟΕΔΡΟΣ</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ΣΚΕΥΟΦΥΛΑΞ ΣΩΤΗΡΙΟΣ</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p>
        </w:tc>
        <w:tc>
          <w:tcPr>
            <w:tcW w:w="5065" w:type="dxa"/>
          </w:tcPr>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ΤΑ ΜΕΛΗ</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ΣΑΚΚΑΛΟΓΛΟΥ ΑΓΓΕΛΙΚΗ</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ΓΕΩΡΓΙΑΔΟΥ ΕΛΙΣΣΑΒΕΤ</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ΚΑΡΑΚΩΣΤΑΣ ΓΕΩΡΓΙΟΣ</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 xml:space="preserve">ΚΟΝΤΟΣΤΕΡΓΙΟΣ ΣΤΕΡΓΙΟΣ-ΕΛΕΥΘΕΡΙΟΣ </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ΚΟΥΛΟΥΡΙΩΤΗ ΜΑΡΙΑ-ΕΛΙΣΑΒΕΤ</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ΤΣΟΜΠΑΝΟΓΛΟΥ ΦΩΤΙΟΣ</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r w:rsidRPr="00F518A5">
              <w:rPr>
                <w:rFonts w:ascii="Arial" w:eastAsia="SimSun" w:hAnsi="Arial" w:cs="Arial"/>
                <w:b/>
                <w:bCs/>
                <w:color w:val="000000"/>
                <w:sz w:val="20"/>
                <w:szCs w:val="20"/>
              </w:rPr>
              <w:t>ΣΠΗΛΙΩΤΟΠΟΥΛΟΣ ΒΑΣΙΛΕΙΟΣ</w:t>
            </w: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p>
          <w:p w:rsidR="00F518A5" w:rsidRPr="00F518A5" w:rsidRDefault="00F518A5" w:rsidP="00F518A5">
            <w:pPr>
              <w:keepNext/>
              <w:keepLines/>
              <w:widowControl w:val="0"/>
              <w:ind w:left="142" w:right="-57"/>
              <w:jc w:val="both"/>
              <w:rPr>
                <w:rFonts w:ascii="Arial" w:eastAsia="SimSun" w:hAnsi="Arial" w:cs="Arial"/>
                <w:b/>
                <w:bCs/>
                <w:color w:val="000000"/>
                <w:sz w:val="20"/>
                <w:szCs w:val="20"/>
              </w:rPr>
            </w:pPr>
          </w:p>
        </w:tc>
      </w:tr>
    </w:tbl>
    <w:p w:rsidR="00A83FFD" w:rsidRPr="00A83FFD" w:rsidRDefault="00A83FFD" w:rsidP="002F00E0">
      <w:pPr>
        <w:keepNext/>
        <w:keepLines/>
        <w:jc w:val="both"/>
        <w:rPr>
          <w:rFonts w:ascii="Calibri" w:hAnsi="Calibri"/>
          <w:bCs/>
          <w:sz w:val="22"/>
          <w:szCs w:val="22"/>
        </w:rPr>
      </w:pPr>
      <w:r w:rsidRPr="00A83FFD">
        <w:rPr>
          <w:rFonts w:ascii="Calibri" w:hAnsi="Calibri"/>
          <w:b/>
          <w:bCs/>
          <w:sz w:val="22"/>
          <w:szCs w:val="22"/>
        </w:rPr>
        <w:t xml:space="preserve">Κατόπιν διεξάγονται συζητήσεις και εκφράζονται απόψεις  όπως αυτές καταγράφονται στα </w:t>
      </w:r>
      <w:proofErr w:type="spellStart"/>
      <w:r w:rsidRPr="00A83FFD">
        <w:rPr>
          <w:rFonts w:ascii="Calibri" w:hAnsi="Calibri"/>
          <w:b/>
          <w:bCs/>
          <w:sz w:val="22"/>
          <w:szCs w:val="22"/>
        </w:rPr>
        <w:t>απομαγνητοφωνημένα</w:t>
      </w:r>
      <w:proofErr w:type="spellEnd"/>
      <w:r w:rsidRPr="00A83FFD">
        <w:rPr>
          <w:rFonts w:ascii="Calibri" w:hAnsi="Calibri"/>
          <w:b/>
          <w:bCs/>
          <w:sz w:val="22"/>
          <w:szCs w:val="22"/>
        </w:rPr>
        <w:t xml:space="preserve"> πρακτικά</w:t>
      </w:r>
      <w:r w:rsidRPr="00A83FFD">
        <w:rPr>
          <w:rFonts w:ascii="Calibri" w:hAnsi="Calibri"/>
          <w:bCs/>
          <w:sz w:val="22"/>
          <w:szCs w:val="22"/>
        </w:rPr>
        <w:t xml:space="preserve">. </w:t>
      </w:r>
    </w:p>
    <w:p w:rsidR="00A83FFD" w:rsidRPr="00A83FFD" w:rsidRDefault="00A83FFD" w:rsidP="002F00E0">
      <w:pPr>
        <w:keepNext/>
        <w:keepLines/>
        <w:spacing w:after="200" w:line="276" w:lineRule="auto"/>
        <w:ind w:left="284"/>
        <w:jc w:val="both"/>
        <w:rPr>
          <w:rFonts w:ascii="Calibri" w:hAnsi="Calibri"/>
          <w:bCs/>
          <w:sz w:val="22"/>
          <w:szCs w:val="22"/>
        </w:rPr>
      </w:pPr>
    </w:p>
    <w:p w:rsidR="00A83FFD" w:rsidRPr="00A83FFD" w:rsidRDefault="00A83FFD" w:rsidP="002F00E0">
      <w:pPr>
        <w:keepNext/>
        <w:keepLines/>
        <w:rPr>
          <w:rFonts w:eastAsia="SimSun"/>
          <w:bCs/>
        </w:rPr>
      </w:pPr>
    </w:p>
    <w:p w:rsidR="00A83FFD" w:rsidRPr="0096111F" w:rsidRDefault="00A83FFD" w:rsidP="002F00E0">
      <w:pPr>
        <w:keepNext/>
        <w:keepLines/>
        <w:ind w:left="57" w:right="-57"/>
        <w:jc w:val="center"/>
        <w:outlineLvl w:val="0"/>
        <w:rPr>
          <w:rFonts w:asciiTheme="minorHAnsi" w:hAnsiTheme="minorHAnsi" w:cs="Courier New"/>
          <w:b/>
          <w:sz w:val="22"/>
          <w:szCs w:val="22"/>
        </w:rPr>
      </w:pPr>
      <w:r w:rsidRPr="0096111F">
        <w:rPr>
          <w:rFonts w:asciiTheme="minorHAnsi" w:hAnsiTheme="minorHAnsi" w:cs="Courier New"/>
          <w:b/>
          <w:sz w:val="22"/>
          <w:szCs w:val="22"/>
        </w:rPr>
        <w:t xml:space="preserve">Η </w:t>
      </w:r>
      <w:r w:rsidR="0024002D" w:rsidRPr="0096111F">
        <w:rPr>
          <w:rFonts w:asciiTheme="minorHAnsi" w:hAnsiTheme="minorHAnsi" w:cs="Courier New"/>
          <w:b/>
          <w:sz w:val="22"/>
          <w:szCs w:val="22"/>
        </w:rPr>
        <w:t>ΔΗΜΟΤΙΚΗ</w:t>
      </w:r>
      <w:r w:rsidRPr="0096111F">
        <w:rPr>
          <w:rFonts w:asciiTheme="minorHAnsi" w:hAnsiTheme="minorHAnsi" w:cs="Courier New"/>
          <w:b/>
          <w:sz w:val="22"/>
          <w:szCs w:val="22"/>
        </w:rPr>
        <w:t xml:space="preserve"> ΕΠΙΤΡΟΠΗ</w:t>
      </w:r>
    </w:p>
    <w:p w:rsidR="00A83FFD" w:rsidRPr="00645400" w:rsidRDefault="00A83FFD" w:rsidP="00F518A5">
      <w:pPr>
        <w:keepNext/>
        <w:keepLines/>
        <w:numPr>
          <w:ilvl w:val="0"/>
          <w:numId w:val="2"/>
        </w:numPr>
        <w:ind w:right="-57"/>
        <w:jc w:val="both"/>
        <w:rPr>
          <w:rFonts w:ascii="Arial" w:hAnsi="Arial" w:cs="Arial"/>
          <w:sz w:val="20"/>
          <w:szCs w:val="20"/>
        </w:rPr>
      </w:pPr>
      <w:r w:rsidRPr="00645400">
        <w:rPr>
          <w:rFonts w:ascii="Arial" w:hAnsi="Arial" w:cs="Arial"/>
          <w:sz w:val="20"/>
          <w:szCs w:val="20"/>
        </w:rPr>
        <w:t>Αφού άκουσε τον κ. Πρόεδρο</w:t>
      </w:r>
    </w:p>
    <w:p w:rsidR="00A83FFD" w:rsidRPr="00645400" w:rsidRDefault="00A83FFD" w:rsidP="00F518A5">
      <w:pPr>
        <w:keepNext/>
        <w:keepLines/>
        <w:numPr>
          <w:ilvl w:val="0"/>
          <w:numId w:val="2"/>
        </w:numPr>
        <w:ind w:right="-57"/>
        <w:jc w:val="both"/>
        <w:rPr>
          <w:rFonts w:ascii="Arial" w:hAnsi="Arial" w:cs="Arial"/>
          <w:sz w:val="20"/>
          <w:szCs w:val="20"/>
        </w:rPr>
      </w:pPr>
      <w:r w:rsidRPr="00645400">
        <w:rPr>
          <w:rFonts w:ascii="Arial" w:hAnsi="Arial" w:cs="Arial"/>
          <w:sz w:val="20"/>
          <w:szCs w:val="20"/>
        </w:rPr>
        <w:t>Αφού έλαβε υπόψη της:</w:t>
      </w:r>
    </w:p>
    <w:p w:rsidR="00A83FFD" w:rsidRPr="00645400" w:rsidRDefault="00A83FFD" w:rsidP="00F518A5">
      <w:pPr>
        <w:keepNext/>
        <w:keepLines/>
        <w:numPr>
          <w:ilvl w:val="0"/>
          <w:numId w:val="3"/>
        </w:numPr>
        <w:ind w:right="-57"/>
        <w:jc w:val="both"/>
        <w:rPr>
          <w:rFonts w:ascii="Arial" w:hAnsi="Arial" w:cs="Arial"/>
          <w:sz w:val="20"/>
          <w:szCs w:val="20"/>
        </w:rPr>
      </w:pPr>
      <w:r w:rsidRPr="00645400">
        <w:rPr>
          <w:rFonts w:ascii="Arial" w:hAnsi="Arial" w:cs="Arial"/>
          <w:sz w:val="20"/>
          <w:szCs w:val="20"/>
        </w:rPr>
        <w:t xml:space="preserve">Την υπ’ </w:t>
      </w:r>
      <w:proofErr w:type="spellStart"/>
      <w:r w:rsidRPr="00645400">
        <w:rPr>
          <w:rFonts w:ascii="Arial" w:hAnsi="Arial" w:cs="Arial"/>
          <w:sz w:val="20"/>
          <w:szCs w:val="20"/>
        </w:rPr>
        <w:t>αριθμ</w:t>
      </w:r>
      <w:proofErr w:type="spellEnd"/>
      <w:r w:rsidRPr="00645400">
        <w:rPr>
          <w:rFonts w:ascii="Arial" w:hAnsi="Arial" w:cs="Arial"/>
          <w:sz w:val="20"/>
          <w:szCs w:val="20"/>
        </w:rPr>
        <w:t xml:space="preserve">. </w:t>
      </w:r>
      <w:r w:rsidR="00F518A5">
        <w:rPr>
          <w:rFonts w:ascii="Arial" w:hAnsi="Arial" w:cs="Arial"/>
          <w:sz w:val="20"/>
          <w:szCs w:val="20"/>
          <w:lang w:val="en-US"/>
        </w:rPr>
        <w:t>32480/</w:t>
      </w:r>
      <w:r w:rsidR="0024002D" w:rsidRPr="00645400">
        <w:rPr>
          <w:rFonts w:ascii="Arial" w:hAnsi="Arial" w:cs="Arial"/>
          <w:sz w:val="20"/>
          <w:szCs w:val="20"/>
        </w:rPr>
        <w:t>2024</w:t>
      </w:r>
      <w:r w:rsidRPr="00645400">
        <w:rPr>
          <w:rFonts w:ascii="Arial" w:hAnsi="Arial" w:cs="Arial"/>
          <w:sz w:val="20"/>
          <w:szCs w:val="20"/>
        </w:rPr>
        <w:t xml:space="preserve"> εισήγηση,</w:t>
      </w:r>
    </w:p>
    <w:p w:rsidR="00A83FFD" w:rsidRPr="00645400" w:rsidRDefault="0024002D" w:rsidP="00F518A5">
      <w:pPr>
        <w:keepNext/>
        <w:keepLines/>
        <w:numPr>
          <w:ilvl w:val="0"/>
          <w:numId w:val="3"/>
        </w:numPr>
        <w:ind w:right="-57"/>
        <w:jc w:val="both"/>
        <w:rPr>
          <w:rFonts w:ascii="Arial" w:hAnsi="Arial" w:cs="Arial"/>
          <w:sz w:val="20"/>
          <w:szCs w:val="20"/>
        </w:rPr>
      </w:pPr>
      <w:r w:rsidRPr="00645400">
        <w:rPr>
          <w:rFonts w:ascii="Arial" w:hAnsi="Arial" w:cs="Arial"/>
          <w:sz w:val="20"/>
          <w:szCs w:val="20"/>
        </w:rPr>
        <w:t>Τ</w:t>
      </w:r>
      <w:r w:rsidR="00AA2E25" w:rsidRPr="00645400">
        <w:rPr>
          <w:rFonts w:ascii="Arial" w:hAnsi="Arial" w:cs="Arial"/>
          <w:sz w:val="20"/>
          <w:szCs w:val="20"/>
        </w:rPr>
        <w:t>ην</w:t>
      </w:r>
      <w:r w:rsidRPr="00645400">
        <w:rPr>
          <w:rFonts w:ascii="Arial" w:hAnsi="Arial" w:cs="Arial"/>
          <w:sz w:val="20"/>
          <w:szCs w:val="20"/>
        </w:rPr>
        <w:t xml:space="preserve"> </w:t>
      </w:r>
      <w:r w:rsidR="00A83FFD" w:rsidRPr="00645400">
        <w:rPr>
          <w:rFonts w:ascii="Arial" w:hAnsi="Arial" w:cs="Arial"/>
          <w:sz w:val="20"/>
          <w:szCs w:val="20"/>
        </w:rPr>
        <w:t xml:space="preserve"> με </w:t>
      </w:r>
      <w:proofErr w:type="spellStart"/>
      <w:r w:rsidR="00A83FFD" w:rsidRPr="00645400">
        <w:rPr>
          <w:rFonts w:ascii="Arial" w:hAnsi="Arial" w:cs="Arial"/>
          <w:sz w:val="20"/>
          <w:szCs w:val="20"/>
        </w:rPr>
        <w:t>αρ</w:t>
      </w:r>
      <w:proofErr w:type="spellEnd"/>
      <w:r w:rsidR="00A83FFD" w:rsidRPr="00645400">
        <w:rPr>
          <w:rFonts w:ascii="Arial" w:hAnsi="Arial" w:cs="Arial"/>
          <w:sz w:val="20"/>
          <w:szCs w:val="20"/>
        </w:rPr>
        <w:t xml:space="preserve">. </w:t>
      </w:r>
      <w:r w:rsidR="00F518A5">
        <w:rPr>
          <w:rFonts w:ascii="Arial" w:hAnsi="Arial" w:cs="Arial"/>
          <w:sz w:val="20"/>
          <w:szCs w:val="20"/>
          <w:lang w:val="en-US"/>
        </w:rPr>
        <w:t>717</w:t>
      </w:r>
      <w:r w:rsidR="00A9005F" w:rsidRPr="00645400">
        <w:rPr>
          <w:rFonts w:ascii="Arial" w:hAnsi="Arial" w:cs="Arial"/>
          <w:sz w:val="20"/>
          <w:szCs w:val="20"/>
        </w:rPr>
        <w:t>/</w:t>
      </w:r>
      <w:r w:rsidR="00AA2E25" w:rsidRPr="00645400">
        <w:rPr>
          <w:rFonts w:ascii="Arial" w:hAnsi="Arial" w:cs="Arial"/>
          <w:sz w:val="20"/>
          <w:szCs w:val="20"/>
        </w:rPr>
        <w:t>/2024</w:t>
      </w:r>
      <w:r w:rsidR="00A83FFD" w:rsidRPr="00645400">
        <w:rPr>
          <w:rFonts w:ascii="Arial" w:hAnsi="Arial" w:cs="Arial"/>
          <w:sz w:val="20"/>
          <w:szCs w:val="20"/>
        </w:rPr>
        <w:t xml:space="preserve"> </w:t>
      </w:r>
      <w:r w:rsidR="00AA2E25" w:rsidRPr="00645400">
        <w:rPr>
          <w:rFonts w:ascii="Arial" w:hAnsi="Arial" w:cs="Arial"/>
          <w:sz w:val="20"/>
          <w:szCs w:val="20"/>
        </w:rPr>
        <w:t>απόφαση</w:t>
      </w:r>
      <w:r w:rsidR="00A83FFD" w:rsidRPr="00645400">
        <w:rPr>
          <w:rFonts w:ascii="Arial" w:hAnsi="Arial" w:cs="Arial"/>
          <w:sz w:val="20"/>
          <w:szCs w:val="20"/>
        </w:rPr>
        <w:t>,</w:t>
      </w:r>
    </w:p>
    <w:p w:rsidR="00A83FFD" w:rsidRPr="00645400" w:rsidRDefault="00A83FFD" w:rsidP="00F518A5">
      <w:pPr>
        <w:keepNext/>
        <w:keepLines/>
        <w:widowControl w:val="0"/>
        <w:numPr>
          <w:ilvl w:val="0"/>
          <w:numId w:val="3"/>
        </w:numPr>
        <w:ind w:right="-57"/>
        <w:jc w:val="both"/>
        <w:rPr>
          <w:rFonts w:ascii="Arial" w:hAnsi="Arial" w:cs="Arial"/>
          <w:sz w:val="20"/>
          <w:szCs w:val="20"/>
        </w:rPr>
      </w:pPr>
      <w:r w:rsidRPr="00645400">
        <w:rPr>
          <w:rFonts w:ascii="Arial" w:hAnsi="Arial" w:cs="Arial"/>
          <w:sz w:val="20"/>
          <w:szCs w:val="20"/>
        </w:rPr>
        <w:t xml:space="preserve">Τις διατάξεις που αναφέρονται στην με </w:t>
      </w:r>
      <w:proofErr w:type="spellStart"/>
      <w:r w:rsidRPr="00645400">
        <w:rPr>
          <w:rFonts w:ascii="Arial" w:hAnsi="Arial" w:cs="Arial"/>
          <w:sz w:val="20"/>
          <w:szCs w:val="20"/>
        </w:rPr>
        <w:t>αρ</w:t>
      </w:r>
      <w:proofErr w:type="spellEnd"/>
      <w:r w:rsidRPr="00645400">
        <w:rPr>
          <w:rFonts w:ascii="Arial" w:hAnsi="Arial" w:cs="Arial"/>
          <w:sz w:val="20"/>
          <w:szCs w:val="20"/>
        </w:rPr>
        <w:t xml:space="preserve">. </w:t>
      </w:r>
      <w:proofErr w:type="spellStart"/>
      <w:r w:rsidRPr="00645400">
        <w:rPr>
          <w:rFonts w:ascii="Arial" w:hAnsi="Arial" w:cs="Arial"/>
          <w:sz w:val="20"/>
          <w:szCs w:val="20"/>
        </w:rPr>
        <w:t>πρωτ</w:t>
      </w:r>
      <w:proofErr w:type="spellEnd"/>
      <w:r w:rsidRPr="00645400">
        <w:rPr>
          <w:rFonts w:ascii="Arial" w:hAnsi="Arial" w:cs="Arial"/>
          <w:sz w:val="20"/>
          <w:szCs w:val="20"/>
        </w:rPr>
        <w:t xml:space="preserve">. </w:t>
      </w:r>
      <w:r w:rsidR="00F518A5">
        <w:rPr>
          <w:rFonts w:ascii="Arial" w:hAnsi="Arial" w:cs="Arial"/>
          <w:sz w:val="20"/>
          <w:szCs w:val="20"/>
          <w:lang w:val="en-US"/>
        </w:rPr>
        <w:t>32480</w:t>
      </w:r>
      <w:r w:rsidR="0024002D" w:rsidRPr="00645400">
        <w:rPr>
          <w:rFonts w:ascii="Arial" w:hAnsi="Arial" w:cs="Arial"/>
          <w:sz w:val="20"/>
          <w:szCs w:val="20"/>
        </w:rPr>
        <w:t>/2024</w:t>
      </w:r>
      <w:r w:rsidRPr="00645400">
        <w:rPr>
          <w:rFonts w:ascii="Arial" w:hAnsi="Arial" w:cs="Arial"/>
          <w:sz w:val="20"/>
          <w:szCs w:val="20"/>
        </w:rPr>
        <w:t xml:space="preserve"> εισήγηση,</w:t>
      </w:r>
    </w:p>
    <w:p w:rsidR="00A83FFD" w:rsidRPr="00645400" w:rsidRDefault="00A83FFD" w:rsidP="00F518A5">
      <w:pPr>
        <w:keepNext/>
        <w:keepLines/>
        <w:numPr>
          <w:ilvl w:val="0"/>
          <w:numId w:val="3"/>
        </w:numPr>
        <w:ind w:right="-57"/>
        <w:jc w:val="both"/>
        <w:rPr>
          <w:rFonts w:ascii="Arial" w:hAnsi="Arial" w:cs="Arial"/>
          <w:sz w:val="20"/>
          <w:szCs w:val="20"/>
        </w:rPr>
      </w:pPr>
      <w:r w:rsidRPr="00645400">
        <w:rPr>
          <w:rFonts w:ascii="Arial" w:hAnsi="Arial" w:cs="Arial"/>
          <w:sz w:val="20"/>
          <w:szCs w:val="20"/>
        </w:rPr>
        <w:t xml:space="preserve">Το από </w:t>
      </w:r>
      <w:r w:rsidR="00F518A5">
        <w:rPr>
          <w:rFonts w:ascii="Arial" w:hAnsi="Arial" w:cs="Arial"/>
          <w:sz w:val="20"/>
          <w:szCs w:val="20"/>
          <w:lang w:val="en-US"/>
        </w:rPr>
        <w:t>9-10</w:t>
      </w:r>
      <w:r w:rsidR="00645400" w:rsidRPr="00645400">
        <w:rPr>
          <w:rFonts w:ascii="Arial" w:hAnsi="Arial" w:cs="Arial"/>
          <w:sz w:val="20"/>
          <w:szCs w:val="20"/>
        </w:rPr>
        <w:t>-2024</w:t>
      </w:r>
      <w:r w:rsidRPr="00645400">
        <w:rPr>
          <w:rFonts w:ascii="Arial" w:hAnsi="Arial" w:cs="Arial"/>
          <w:sz w:val="20"/>
          <w:szCs w:val="20"/>
        </w:rPr>
        <w:t xml:space="preserve"> πρακτικό.</w:t>
      </w:r>
    </w:p>
    <w:p w:rsidR="00A83FFD" w:rsidRPr="00A83FFD" w:rsidRDefault="00A83FFD" w:rsidP="002F00E0">
      <w:pPr>
        <w:keepNext/>
        <w:keepLines/>
        <w:widowControl w:val="0"/>
        <w:autoSpaceDN w:val="0"/>
        <w:jc w:val="center"/>
        <w:outlineLvl w:val="1"/>
        <w:rPr>
          <w:rFonts w:ascii="Arial" w:eastAsia="SimSun" w:hAnsi="Arial" w:cs="Arial"/>
          <w:b/>
          <w:color w:val="FF0000"/>
          <w:sz w:val="20"/>
          <w:szCs w:val="20"/>
        </w:rPr>
      </w:pPr>
    </w:p>
    <w:p w:rsidR="00A83FFD" w:rsidRPr="00A83FFD" w:rsidRDefault="00A83FFD" w:rsidP="002F00E0">
      <w:pPr>
        <w:keepNext/>
        <w:keepLines/>
        <w:widowControl w:val="0"/>
        <w:autoSpaceDN w:val="0"/>
        <w:jc w:val="center"/>
        <w:outlineLvl w:val="1"/>
        <w:rPr>
          <w:rFonts w:ascii="Arial" w:hAnsi="Arial" w:cs="Arial"/>
          <w:b/>
          <w:color w:val="000000"/>
          <w:sz w:val="20"/>
          <w:szCs w:val="20"/>
        </w:rPr>
      </w:pPr>
      <w:bookmarkStart w:id="72" w:name="_Hlk97099565"/>
    </w:p>
    <w:p w:rsidR="00A83FFD" w:rsidRPr="00A83FFD" w:rsidRDefault="00A83FFD" w:rsidP="002F00E0">
      <w:pPr>
        <w:keepNext/>
        <w:keepLines/>
        <w:widowControl w:val="0"/>
        <w:autoSpaceDN w:val="0"/>
        <w:jc w:val="center"/>
        <w:outlineLvl w:val="1"/>
        <w:rPr>
          <w:rFonts w:ascii="Arial" w:hAnsi="Arial" w:cs="Arial"/>
          <w:b/>
          <w:color w:val="FF0000"/>
          <w:sz w:val="20"/>
          <w:szCs w:val="20"/>
        </w:rPr>
      </w:pPr>
    </w:p>
    <w:p w:rsidR="00B45552" w:rsidRPr="00B84649" w:rsidRDefault="00B45552" w:rsidP="00B45552">
      <w:pPr>
        <w:keepNext/>
        <w:keepLines/>
        <w:widowControl w:val="0"/>
        <w:autoSpaceDN w:val="0"/>
        <w:jc w:val="center"/>
        <w:outlineLvl w:val="1"/>
        <w:rPr>
          <w:rFonts w:ascii="Arial" w:hAnsi="Arial" w:cs="Arial"/>
          <w:b/>
          <w:color w:val="000000" w:themeColor="text1"/>
          <w:sz w:val="20"/>
          <w:szCs w:val="20"/>
        </w:rPr>
      </w:pPr>
      <w:bookmarkStart w:id="73" w:name="_Hlk113366193"/>
      <w:r w:rsidRPr="00B84649">
        <w:rPr>
          <w:rFonts w:ascii="Arial" w:hAnsi="Arial" w:cs="Arial"/>
          <w:b/>
          <w:color w:val="000000" w:themeColor="text1"/>
          <w:sz w:val="20"/>
          <w:szCs w:val="20"/>
        </w:rPr>
        <w:t>ΑΠΟΦΑΣΙΖΕΙ ΟΜΟΦΩΝΑ</w:t>
      </w:r>
    </w:p>
    <w:p w:rsidR="00B45552" w:rsidRPr="00B84649" w:rsidRDefault="00B45552" w:rsidP="00B45552">
      <w:pPr>
        <w:keepNext/>
        <w:keepLines/>
        <w:widowControl w:val="0"/>
        <w:jc w:val="center"/>
        <w:rPr>
          <w:rFonts w:ascii="Arial" w:eastAsia="SimSun" w:hAnsi="Arial" w:cs="Arial"/>
          <w:bCs/>
          <w:color w:val="000000" w:themeColor="text1"/>
          <w:sz w:val="20"/>
          <w:szCs w:val="20"/>
        </w:rPr>
      </w:pPr>
      <w:r w:rsidRPr="00B84649">
        <w:rPr>
          <w:rFonts w:ascii="Arial" w:eastAsia="SimSun" w:hAnsi="Arial" w:cs="Arial"/>
          <w:b/>
          <w:color w:val="000000" w:themeColor="text1"/>
          <w:sz w:val="20"/>
          <w:szCs w:val="20"/>
        </w:rPr>
        <w:t>(Επί παρόντων  Ε</w:t>
      </w:r>
      <w:r w:rsidR="00EF5758" w:rsidRPr="00B84649">
        <w:rPr>
          <w:rFonts w:ascii="Arial" w:eastAsia="SimSun" w:hAnsi="Arial" w:cs="Arial"/>
          <w:b/>
          <w:color w:val="000000" w:themeColor="text1"/>
          <w:sz w:val="20"/>
          <w:szCs w:val="20"/>
        </w:rPr>
        <w:t xml:space="preserve">ΠΤΑ </w:t>
      </w:r>
      <w:r w:rsidRPr="00B84649">
        <w:rPr>
          <w:rFonts w:ascii="Arial" w:eastAsia="SimSun" w:hAnsi="Arial" w:cs="Arial"/>
          <w:b/>
          <w:color w:val="000000" w:themeColor="text1"/>
          <w:sz w:val="20"/>
          <w:szCs w:val="20"/>
        </w:rPr>
        <w:t>(</w:t>
      </w:r>
      <w:r w:rsidR="00EF5758" w:rsidRPr="00B84649">
        <w:rPr>
          <w:rFonts w:ascii="Arial" w:eastAsia="SimSun" w:hAnsi="Arial" w:cs="Arial"/>
          <w:b/>
          <w:color w:val="000000" w:themeColor="text1"/>
          <w:sz w:val="20"/>
          <w:szCs w:val="20"/>
        </w:rPr>
        <w:t>7</w:t>
      </w:r>
      <w:r w:rsidRPr="00B84649">
        <w:rPr>
          <w:rFonts w:ascii="Arial" w:eastAsia="SimSun" w:hAnsi="Arial" w:cs="Arial"/>
          <w:b/>
          <w:color w:val="000000" w:themeColor="text1"/>
          <w:sz w:val="20"/>
          <w:szCs w:val="20"/>
        </w:rPr>
        <w:t>) μελών και υπαρχούσης πραγματικής απαρτίας)</w:t>
      </w:r>
    </w:p>
    <w:bookmarkEnd w:id="73"/>
    <w:p w:rsidR="0024002D" w:rsidRPr="0024002D" w:rsidRDefault="0024002D" w:rsidP="002F00E0">
      <w:pPr>
        <w:keepNext/>
        <w:keepLines/>
        <w:widowControl w:val="0"/>
        <w:jc w:val="center"/>
        <w:rPr>
          <w:rFonts w:ascii="Arial" w:eastAsia="SimSun" w:hAnsi="Arial" w:cs="Arial"/>
          <w:b/>
          <w:bCs/>
          <w:color w:val="FF0000"/>
          <w:sz w:val="20"/>
          <w:szCs w:val="20"/>
        </w:rPr>
      </w:pPr>
    </w:p>
    <w:bookmarkEnd w:id="72"/>
    <w:p w:rsidR="00C4172F" w:rsidRPr="00720731" w:rsidRDefault="00C4172F" w:rsidP="00720731">
      <w:pPr>
        <w:numPr>
          <w:ilvl w:val="0"/>
          <w:numId w:val="16"/>
        </w:numPr>
        <w:spacing w:after="200" w:line="276" w:lineRule="auto"/>
        <w:contextualSpacing/>
        <w:jc w:val="both"/>
        <w:rPr>
          <w:rFonts w:ascii="Arial" w:hAnsi="Arial" w:cs="Arial"/>
          <w:sz w:val="20"/>
          <w:szCs w:val="20"/>
        </w:rPr>
      </w:pPr>
      <w:r w:rsidRPr="00720731">
        <w:rPr>
          <w:rFonts w:ascii="Arial" w:hAnsi="Arial" w:cs="Arial"/>
          <w:b/>
          <w:bCs/>
          <w:sz w:val="20"/>
          <w:szCs w:val="20"/>
        </w:rPr>
        <w:t xml:space="preserve">Αποδέχεται </w:t>
      </w:r>
      <w:r w:rsidRPr="00720731">
        <w:rPr>
          <w:rFonts w:ascii="Arial" w:hAnsi="Arial" w:cs="Arial"/>
          <w:bCs/>
          <w:sz w:val="20"/>
          <w:szCs w:val="20"/>
        </w:rPr>
        <w:t xml:space="preserve">τα Δικαιολογητικά Κατακύρωσης (δικαιολογητικά «προσωρινού αναδόχου») του οικονομικού φορέα με την επωνυμία: </w:t>
      </w:r>
      <w:r w:rsidRPr="00720731">
        <w:rPr>
          <w:rFonts w:ascii="Arial" w:hAnsi="Arial" w:cs="Arial"/>
          <w:sz w:val="20"/>
          <w:szCs w:val="20"/>
        </w:rPr>
        <w:t xml:space="preserve">«ΟΛΟΚΛΗΡΩΜΕΝΑ ΣΥΣΤΗΜΑΤΑ ΚΑΘΑΡΙΣΜΟΥ ΑΝΩΝΥΜΗ ΒΙΟΜΗΧΑΝΙΚΗ ΕΜΠΟΡΙΚΗ ΕΤΑΙΡΙΑ - ΑΒΕΕ», με διακριτικό τίτλο: «GLASS CLEANING ΑΒΕΕ» [Α.Φ.Μ.: 094343647 - Δ.Ο.Υ.: Φ.Α.Ε. ΘΕΣΣΑΛΟΝΙΚΗΣ - Αριθμός Γ.Ε.Μ.Η.: 058333904000 και στοιχεία επικοινωνίας: </w:t>
      </w:r>
      <w:r w:rsidRPr="00720731">
        <w:rPr>
          <w:rFonts w:ascii="Arial" w:eastAsia="SimSun" w:hAnsi="Arial" w:cs="Arial"/>
          <w:bCs/>
          <w:snapToGrid w:val="0"/>
          <w:sz w:val="20"/>
          <w:szCs w:val="20"/>
          <w:lang w:eastAsia="zh-CN"/>
        </w:rPr>
        <w:t xml:space="preserve">Κ. </w:t>
      </w:r>
      <w:proofErr w:type="spellStart"/>
      <w:r w:rsidRPr="00720731">
        <w:rPr>
          <w:rFonts w:ascii="Arial" w:eastAsia="SimSun" w:hAnsi="Arial" w:cs="Arial"/>
          <w:bCs/>
          <w:snapToGrid w:val="0"/>
          <w:sz w:val="20"/>
          <w:szCs w:val="20"/>
          <w:lang w:eastAsia="zh-CN"/>
        </w:rPr>
        <w:t>Σχολάρι</w:t>
      </w:r>
      <w:proofErr w:type="spellEnd"/>
      <w:r w:rsidRPr="00720731">
        <w:rPr>
          <w:rFonts w:ascii="Arial" w:hAnsi="Arial" w:cs="Arial"/>
          <w:sz w:val="20"/>
          <w:szCs w:val="20"/>
        </w:rPr>
        <w:t xml:space="preserve">, Τ.Κ. </w:t>
      </w:r>
      <w:r w:rsidRPr="00720731">
        <w:rPr>
          <w:rFonts w:ascii="Arial" w:eastAsia="SimSun" w:hAnsi="Arial" w:cs="Arial"/>
          <w:bCs/>
          <w:snapToGrid w:val="0"/>
          <w:sz w:val="20"/>
          <w:szCs w:val="20"/>
          <w:lang w:eastAsia="zh-CN"/>
        </w:rPr>
        <w:t>575 00 Θεσσαλονίκη,</w:t>
      </w:r>
      <w:r w:rsidRPr="00720731">
        <w:rPr>
          <w:rFonts w:ascii="Arial" w:hAnsi="Arial" w:cs="Arial"/>
          <w:sz w:val="20"/>
          <w:szCs w:val="20"/>
        </w:rPr>
        <w:t xml:space="preserve"> </w:t>
      </w:r>
      <w:proofErr w:type="spellStart"/>
      <w:r w:rsidRPr="00720731">
        <w:rPr>
          <w:rFonts w:ascii="Arial" w:hAnsi="Arial" w:cs="Arial"/>
          <w:sz w:val="20"/>
          <w:szCs w:val="20"/>
        </w:rPr>
        <w:t>τηλ</w:t>
      </w:r>
      <w:proofErr w:type="spellEnd"/>
      <w:r w:rsidRPr="00720731">
        <w:rPr>
          <w:rFonts w:ascii="Arial" w:hAnsi="Arial" w:cs="Arial"/>
          <w:sz w:val="20"/>
          <w:szCs w:val="20"/>
        </w:rPr>
        <w:t xml:space="preserve">.: 2392091252 &amp;  </w:t>
      </w:r>
      <w:r w:rsidRPr="00720731">
        <w:rPr>
          <w:rFonts w:ascii="Arial" w:hAnsi="Arial" w:cs="Arial"/>
          <w:sz w:val="20"/>
          <w:szCs w:val="20"/>
          <w:lang w:val="en-US"/>
        </w:rPr>
        <w:t>E</w:t>
      </w:r>
      <w:r w:rsidRPr="00720731">
        <w:rPr>
          <w:rFonts w:ascii="Arial" w:hAnsi="Arial" w:cs="Arial"/>
          <w:sz w:val="20"/>
          <w:szCs w:val="20"/>
        </w:rPr>
        <w:t>-</w:t>
      </w:r>
      <w:r w:rsidRPr="00720731">
        <w:rPr>
          <w:rFonts w:ascii="Arial" w:hAnsi="Arial" w:cs="Arial"/>
          <w:sz w:val="20"/>
          <w:szCs w:val="20"/>
          <w:lang w:val="en-US"/>
        </w:rPr>
        <w:t>mail</w:t>
      </w:r>
      <w:r w:rsidRPr="00720731">
        <w:rPr>
          <w:rFonts w:ascii="Arial" w:hAnsi="Arial" w:cs="Arial"/>
          <w:sz w:val="20"/>
          <w:szCs w:val="20"/>
        </w:rPr>
        <w:t xml:space="preserve">: </w:t>
      </w:r>
      <w:hyperlink r:id="rId35" w:history="1">
        <w:r w:rsidRPr="00720731">
          <w:rPr>
            <w:rFonts w:ascii="Arial" w:hAnsi="Arial" w:cs="Arial"/>
            <w:color w:val="0563C1"/>
            <w:sz w:val="20"/>
            <w:szCs w:val="20"/>
            <w:u w:val="single"/>
          </w:rPr>
          <w:t>internet@glasscleaning.gr</w:t>
        </w:r>
      </w:hyperlink>
      <w:r w:rsidRPr="00720731">
        <w:rPr>
          <w:rFonts w:ascii="Arial" w:hAnsi="Arial" w:cs="Arial"/>
          <w:sz w:val="20"/>
          <w:szCs w:val="20"/>
        </w:rPr>
        <w:t>].</w:t>
      </w:r>
    </w:p>
    <w:p w:rsidR="00C4172F" w:rsidRPr="00720731" w:rsidRDefault="00C4172F" w:rsidP="00C4172F">
      <w:pPr>
        <w:spacing w:after="200" w:line="276" w:lineRule="auto"/>
        <w:ind w:left="142"/>
        <w:contextualSpacing/>
        <w:jc w:val="both"/>
        <w:rPr>
          <w:rFonts w:ascii="Arial" w:hAnsi="Arial" w:cs="Arial"/>
          <w:sz w:val="20"/>
          <w:szCs w:val="20"/>
        </w:rPr>
      </w:pPr>
    </w:p>
    <w:p w:rsidR="00C4172F" w:rsidRPr="00720731" w:rsidRDefault="00C4172F" w:rsidP="00720731">
      <w:pPr>
        <w:numPr>
          <w:ilvl w:val="0"/>
          <w:numId w:val="16"/>
        </w:numPr>
        <w:contextualSpacing/>
        <w:jc w:val="both"/>
        <w:rPr>
          <w:rFonts w:ascii="Arial" w:hAnsi="Arial" w:cs="Arial"/>
          <w:noProof/>
          <w:sz w:val="20"/>
          <w:szCs w:val="20"/>
        </w:rPr>
      </w:pPr>
      <w:r w:rsidRPr="00720731">
        <w:rPr>
          <w:rFonts w:ascii="Arial" w:hAnsi="Arial" w:cs="Arial"/>
          <w:b/>
          <w:sz w:val="20"/>
          <w:szCs w:val="20"/>
        </w:rPr>
        <w:t xml:space="preserve">Επικυρώνει </w:t>
      </w:r>
      <w:r w:rsidRPr="00720731">
        <w:rPr>
          <w:rFonts w:ascii="Arial" w:hAnsi="Arial" w:cs="Arial"/>
          <w:bCs/>
          <w:sz w:val="20"/>
          <w:szCs w:val="20"/>
        </w:rPr>
        <w:t xml:space="preserve">ως έχει το από </w:t>
      </w:r>
      <w:r w:rsidRPr="00720731">
        <w:rPr>
          <w:rFonts w:ascii="Arial" w:hAnsi="Arial" w:cs="Arial"/>
          <w:sz w:val="20"/>
          <w:szCs w:val="20"/>
        </w:rPr>
        <w:t xml:space="preserve">09/10/2024 πρακτικό - γνωμοδότηση της οικείας Επιτροπής, </w:t>
      </w:r>
      <w:r w:rsidRPr="00720731">
        <w:rPr>
          <w:rFonts w:ascii="Arial" w:hAnsi="Arial" w:cs="Arial"/>
          <w:bCs/>
          <w:sz w:val="20"/>
          <w:szCs w:val="20"/>
        </w:rPr>
        <w:t xml:space="preserve">βάσει του οποίου έγιναν αποδεκτά τα κατατεθέντα Δικαιολογητικά Κατακύρωσης, του οικονομικού φορέα με την επωνυμία: </w:t>
      </w:r>
      <w:r w:rsidRPr="00720731">
        <w:rPr>
          <w:rFonts w:ascii="Arial" w:hAnsi="Arial" w:cs="Arial"/>
          <w:sz w:val="20"/>
          <w:szCs w:val="20"/>
        </w:rPr>
        <w:t xml:space="preserve">«ΟΛΟΚΛΗΡΩΜΕΝΑ ΣΥΣΤΗΜΑΤΑ ΚΑΘΑΡΙΣΜΟΥ ΑΝΩΝΥΜΗ ΒΙΟΜΗΧΑΝΙΚΗ ΕΜΠΟΡΙΚΗ ΕΤΑΙΡΙΑ - ΑΒΕΕ», με διακριτικό τίτλο: «GLASS CLEANING ΑΒΕΕ»  [Α.Φ.Μ.: 094343647 - Δ.Ο.Υ.: Φ.Α.Ε. ΘΕΣΣΑΛΟΝΙΚΗΣ - Αριθμός Γ.Ε.Μ.Η.: 058333904000 και στοιχεία επικοινωνίας: </w:t>
      </w:r>
      <w:r w:rsidRPr="00720731">
        <w:rPr>
          <w:rFonts w:ascii="Arial" w:eastAsia="SimSun" w:hAnsi="Arial" w:cs="Arial"/>
          <w:bCs/>
          <w:snapToGrid w:val="0"/>
          <w:sz w:val="20"/>
          <w:szCs w:val="20"/>
          <w:lang w:eastAsia="zh-CN"/>
        </w:rPr>
        <w:t xml:space="preserve">Κ. </w:t>
      </w:r>
      <w:proofErr w:type="spellStart"/>
      <w:r w:rsidRPr="00720731">
        <w:rPr>
          <w:rFonts w:ascii="Arial" w:eastAsia="SimSun" w:hAnsi="Arial" w:cs="Arial"/>
          <w:bCs/>
          <w:snapToGrid w:val="0"/>
          <w:sz w:val="20"/>
          <w:szCs w:val="20"/>
          <w:lang w:eastAsia="zh-CN"/>
        </w:rPr>
        <w:t>Σχολάρι</w:t>
      </w:r>
      <w:proofErr w:type="spellEnd"/>
      <w:r w:rsidRPr="00720731">
        <w:rPr>
          <w:rFonts w:ascii="Arial" w:hAnsi="Arial" w:cs="Arial"/>
          <w:sz w:val="20"/>
          <w:szCs w:val="20"/>
        </w:rPr>
        <w:t xml:space="preserve">, Τ.Κ. </w:t>
      </w:r>
      <w:r w:rsidRPr="00720731">
        <w:rPr>
          <w:rFonts w:ascii="Arial" w:eastAsia="SimSun" w:hAnsi="Arial" w:cs="Arial"/>
          <w:bCs/>
          <w:snapToGrid w:val="0"/>
          <w:sz w:val="20"/>
          <w:szCs w:val="20"/>
          <w:lang w:eastAsia="zh-CN"/>
        </w:rPr>
        <w:t>575 00 Θεσσαλονίκη,</w:t>
      </w:r>
      <w:r w:rsidRPr="00720731">
        <w:rPr>
          <w:rFonts w:ascii="Arial" w:hAnsi="Arial" w:cs="Arial"/>
          <w:sz w:val="20"/>
          <w:szCs w:val="20"/>
        </w:rPr>
        <w:t xml:space="preserve"> </w:t>
      </w:r>
      <w:proofErr w:type="spellStart"/>
      <w:r w:rsidRPr="00720731">
        <w:rPr>
          <w:rFonts w:ascii="Arial" w:hAnsi="Arial" w:cs="Arial"/>
          <w:sz w:val="20"/>
          <w:szCs w:val="20"/>
        </w:rPr>
        <w:t>τηλ</w:t>
      </w:r>
      <w:proofErr w:type="spellEnd"/>
      <w:r w:rsidRPr="00720731">
        <w:rPr>
          <w:rFonts w:ascii="Arial" w:hAnsi="Arial" w:cs="Arial"/>
          <w:sz w:val="20"/>
          <w:szCs w:val="20"/>
        </w:rPr>
        <w:t xml:space="preserve">.: 2392091252 &amp;  </w:t>
      </w:r>
      <w:r w:rsidRPr="00720731">
        <w:rPr>
          <w:rFonts w:ascii="Arial" w:hAnsi="Arial" w:cs="Arial"/>
          <w:sz w:val="20"/>
          <w:szCs w:val="20"/>
          <w:lang w:val="en-US"/>
        </w:rPr>
        <w:t>E</w:t>
      </w:r>
      <w:r w:rsidRPr="00720731">
        <w:rPr>
          <w:rFonts w:ascii="Arial" w:hAnsi="Arial" w:cs="Arial"/>
          <w:sz w:val="20"/>
          <w:szCs w:val="20"/>
        </w:rPr>
        <w:t>-</w:t>
      </w:r>
      <w:r w:rsidRPr="00720731">
        <w:rPr>
          <w:rFonts w:ascii="Arial" w:hAnsi="Arial" w:cs="Arial"/>
          <w:sz w:val="20"/>
          <w:szCs w:val="20"/>
          <w:lang w:val="en-US"/>
        </w:rPr>
        <w:t>mail</w:t>
      </w:r>
      <w:r w:rsidRPr="00720731">
        <w:rPr>
          <w:rFonts w:ascii="Arial" w:hAnsi="Arial" w:cs="Arial"/>
          <w:sz w:val="20"/>
          <w:szCs w:val="20"/>
        </w:rPr>
        <w:t xml:space="preserve">: </w:t>
      </w:r>
      <w:hyperlink r:id="rId36" w:history="1">
        <w:r w:rsidRPr="00720731">
          <w:rPr>
            <w:rFonts w:ascii="Arial" w:hAnsi="Arial" w:cs="Arial"/>
            <w:color w:val="0563C1"/>
            <w:sz w:val="20"/>
            <w:szCs w:val="20"/>
            <w:u w:val="single"/>
          </w:rPr>
          <w:t>internet@glasscleaning.gr</w:t>
        </w:r>
      </w:hyperlink>
      <w:r w:rsidRPr="00720731">
        <w:rPr>
          <w:rFonts w:ascii="Arial" w:hAnsi="Arial" w:cs="Arial"/>
          <w:sz w:val="20"/>
          <w:szCs w:val="20"/>
        </w:rPr>
        <w:t>].</w:t>
      </w:r>
    </w:p>
    <w:p w:rsidR="00C4172F" w:rsidRPr="00720731" w:rsidRDefault="00C4172F" w:rsidP="00C4172F">
      <w:pPr>
        <w:ind w:left="142"/>
        <w:contextualSpacing/>
        <w:jc w:val="both"/>
        <w:rPr>
          <w:rFonts w:ascii="Arial" w:hAnsi="Arial" w:cs="Arial"/>
          <w:bCs/>
          <w:sz w:val="20"/>
          <w:szCs w:val="20"/>
        </w:rPr>
      </w:pPr>
    </w:p>
    <w:p w:rsidR="00C4172F" w:rsidRPr="00720731" w:rsidRDefault="00C4172F" w:rsidP="00720731">
      <w:pPr>
        <w:numPr>
          <w:ilvl w:val="0"/>
          <w:numId w:val="16"/>
        </w:numPr>
        <w:contextualSpacing/>
        <w:jc w:val="both"/>
        <w:rPr>
          <w:rFonts w:ascii="Arial" w:hAnsi="Arial" w:cs="Arial"/>
          <w:sz w:val="20"/>
          <w:szCs w:val="20"/>
        </w:rPr>
      </w:pPr>
      <w:r w:rsidRPr="00720731">
        <w:rPr>
          <w:rFonts w:ascii="Arial" w:hAnsi="Arial" w:cs="Arial"/>
          <w:b/>
          <w:bCs/>
          <w:sz w:val="20"/>
          <w:szCs w:val="20"/>
        </w:rPr>
        <w:t>Κατακυρώνει</w:t>
      </w:r>
      <w:r w:rsidRPr="00720731">
        <w:rPr>
          <w:rFonts w:ascii="Arial" w:hAnsi="Arial" w:cs="Arial"/>
          <w:bCs/>
          <w:sz w:val="20"/>
          <w:szCs w:val="20"/>
        </w:rPr>
        <w:t xml:space="preserve"> </w:t>
      </w:r>
      <w:r w:rsidRPr="00720731">
        <w:rPr>
          <w:rFonts w:ascii="Arial" w:hAnsi="Arial" w:cs="Arial"/>
          <w:color w:val="000000"/>
          <w:sz w:val="20"/>
          <w:szCs w:val="20"/>
          <w:shd w:val="clear" w:color="auto" w:fill="FFFFFF"/>
        </w:rPr>
        <w:t xml:space="preserve">το αποτέλεσμα του διενεργηθέντος Ηλεκτρονικού Ανοικτού Διαγωνισμού για την προμήθεια ειδών καθαριότητας &amp; ευπρεπισμού για την κάλυψη των ετήσιων αναγκών του Δήμου Νέας Ιωνίας, με κριτήριο κατακύρωσης την πλέον συμφέρουσα προσφορά αποκλειστικά βάσει της τιμής ανά ΤΜΗΜΑ συμμετοχής της οικείας Διακήρυξης, ορίζοντας, ως </w:t>
      </w:r>
      <w:r w:rsidRPr="00720731">
        <w:rPr>
          <w:rFonts w:ascii="Arial" w:hAnsi="Arial" w:cs="Arial"/>
          <w:color w:val="000000"/>
          <w:sz w:val="20"/>
          <w:szCs w:val="20"/>
          <w:u w:val="single"/>
          <w:shd w:val="clear" w:color="auto" w:fill="FFFFFF"/>
        </w:rPr>
        <w:t>ΑΝΑΔΟΧΟ</w:t>
      </w:r>
      <w:r w:rsidRPr="00720731">
        <w:rPr>
          <w:rFonts w:ascii="Arial" w:hAnsi="Arial" w:cs="Arial"/>
          <w:color w:val="000000"/>
          <w:sz w:val="20"/>
          <w:szCs w:val="20"/>
          <w:shd w:val="clear" w:color="auto" w:fill="FFFFFF"/>
        </w:rPr>
        <w:t>, τον οικονομικό φορέα με την επωνυμία:</w:t>
      </w:r>
      <w:r w:rsidRPr="00720731">
        <w:rPr>
          <w:rFonts w:ascii="Arial" w:hAnsi="Arial" w:cs="Arial"/>
          <w:sz w:val="20"/>
          <w:szCs w:val="20"/>
        </w:rPr>
        <w:t xml:space="preserve"> </w:t>
      </w:r>
      <w:r w:rsidRPr="00720731">
        <w:rPr>
          <w:rFonts w:ascii="Arial" w:hAnsi="Arial" w:cs="Arial"/>
          <w:color w:val="000000"/>
          <w:sz w:val="20"/>
          <w:szCs w:val="20"/>
          <w:shd w:val="clear" w:color="auto" w:fill="FFFFFF"/>
        </w:rPr>
        <w:t>«ΟΛΟΚΛΗΡΩΜΕΝΑ ΣΥΣΤΗΜΑΤΑ ΚΑΘΑΡΙΣΜΟΥ ΑΝΩΝΥΜΗ ΒΙΟΜΗΧΑΝΙΚΗ ΕΜΠΟΡΙΚΗ ΕΤΑΙΡΙΑ - ΑΒΕΕ»</w:t>
      </w:r>
      <w:r w:rsidR="00707243" w:rsidRPr="00707243">
        <w:rPr>
          <w:rFonts w:ascii="Arial" w:hAnsi="Arial" w:cs="Arial"/>
          <w:sz w:val="20"/>
          <w:szCs w:val="20"/>
        </w:rPr>
        <w:t xml:space="preserve"> </w:t>
      </w:r>
      <w:r w:rsidR="00707243" w:rsidRPr="00720731">
        <w:rPr>
          <w:rFonts w:ascii="Arial" w:hAnsi="Arial" w:cs="Arial"/>
          <w:sz w:val="20"/>
          <w:szCs w:val="20"/>
        </w:rPr>
        <w:t>με διακριτικό τίτλο: «GLASS CLEANING ΑΒΕΕ»</w:t>
      </w:r>
      <w:r w:rsidRPr="00720731">
        <w:rPr>
          <w:rFonts w:ascii="Arial" w:hAnsi="Arial" w:cs="Arial"/>
          <w:color w:val="000000"/>
          <w:sz w:val="20"/>
          <w:szCs w:val="20"/>
          <w:shd w:val="clear" w:color="auto" w:fill="FFFFFF"/>
        </w:rPr>
        <w:t>. Ειδικότερα:</w:t>
      </w:r>
    </w:p>
    <w:p w:rsidR="00C4172F" w:rsidRPr="00720731" w:rsidRDefault="00C4172F" w:rsidP="00C4172F">
      <w:pPr>
        <w:ind w:left="142"/>
        <w:contextualSpacing/>
        <w:jc w:val="both"/>
        <w:rPr>
          <w:rFonts w:ascii="Arial" w:hAnsi="Arial" w:cs="Arial"/>
          <w:sz w:val="20"/>
          <w:szCs w:val="20"/>
        </w:rPr>
      </w:pPr>
    </w:p>
    <w:p w:rsidR="00C4172F" w:rsidRPr="00720731" w:rsidRDefault="00C4172F" w:rsidP="00720731">
      <w:pPr>
        <w:numPr>
          <w:ilvl w:val="0"/>
          <w:numId w:val="16"/>
        </w:numPr>
        <w:spacing w:after="200" w:line="276" w:lineRule="auto"/>
        <w:contextualSpacing/>
        <w:jc w:val="both"/>
        <w:rPr>
          <w:rFonts w:ascii="Arial" w:hAnsi="Arial" w:cs="Arial"/>
          <w:sz w:val="20"/>
          <w:szCs w:val="20"/>
        </w:rPr>
      </w:pPr>
      <w:r w:rsidRPr="00720731">
        <w:rPr>
          <w:rFonts w:ascii="Arial" w:hAnsi="Arial" w:cs="Arial"/>
          <w:b/>
          <w:sz w:val="20"/>
          <w:szCs w:val="20"/>
        </w:rPr>
        <w:t>ΤΜΗΜΑ 1</w:t>
      </w:r>
      <w:r w:rsidRPr="00720731">
        <w:rPr>
          <w:rFonts w:ascii="Arial" w:hAnsi="Arial" w:cs="Arial"/>
          <w:sz w:val="20"/>
          <w:szCs w:val="20"/>
        </w:rPr>
        <w:t xml:space="preserve"> → προμήθεια ειδών καθαριότητας &amp; ευπρεπισμού για την κάλυψη των ετήσιων αναγκών της Διεύθυνσης Διοικητικών Υπηρεσιών, ποσού κατακύρωσης ύψους </w:t>
      </w:r>
      <w:r w:rsidRPr="00720731">
        <w:rPr>
          <w:rFonts w:ascii="Arial" w:hAnsi="Arial" w:cs="Arial"/>
          <w:sz w:val="20"/>
          <w:szCs w:val="20"/>
          <w:u w:val="single"/>
        </w:rPr>
        <w:t>18.070,02</w:t>
      </w:r>
      <w:r w:rsidRPr="00720731">
        <w:rPr>
          <w:rFonts w:ascii="Arial" w:hAnsi="Arial" w:cs="Arial"/>
          <w:sz w:val="20"/>
          <w:szCs w:val="20"/>
        </w:rPr>
        <w:t xml:space="preserve"> ευρώ (μη συμπεριλαμβανομένου Φ.Π.Α.), ήτοι συνολικού ποσού κατακύρωσης 21.975,18 ευρώ (συμπεριλαμβανομένου Φ.Π.Α.),</w:t>
      </w:r>
    </w:p>
    <w:p w:rsidR="00C4172F" w:rsidRPr="00720731" w:rsidRDefault="00C4172F" w:rsidP="00C4172F">
      <w:pPr>
        <w:spacing w:after="200" w:line="276" w:lineRule="auto"/>
        <w:ind w:left="284"/>
        <w:contextualSpacing/>
        <w:jc w:val="both"/>
        <w:rPr>
          <w:rFonts w:ascii="Arial" w:hAnsi="Arial" w:cs="Arial"/>
          <w:sz w:val="20"/>
          <w:szCs w:val="20"/>
        </w:rPr>
      </w:pPr>
    </w:p>
    <w:p w:rsidR="00C4172F" w:rsidRPr="00720731" w:rsidRDefault="00C4172F" w:rsidP="00C4172F">
      <w:pPr>
        <w:numPr>
          <w:ilvl w:val="0"/>
          <w:numId w:val="10"/>
        </w:numPr>
        <w:tabs>
          <w:tab w:val="left" w:pos="2410"/>
        </w:tabs>
        <w:spacing w:after="200" w:line="276" w:lineRule="auto"/>
        <w:ind w:left="284" w:hanging="284"/>
        <w:contextualSpacing/>
        <w:jc w:val="both"/>
        <w:rPr>
          <w:rFonts w:ascii="Arial" w:hAnsi="Arial" w:cs="Arial"/>
          <w:sz w:val="20"/>
          <w:szCs w:val="20"/>
        </w:rPr>
      </w:pPr>
      <w:r w:rsidRPr="00720731">
        <w:rPr>
          <w:rFonts w:ascii="Arial" w:hAnsi="Arial" w:cs="Arial"/>
          <w:b/>
          <w:sz w:val="20"/>
          <w:szCs w:val="20"/>
        </w:rPr>
        <w:lastRenderedPageBreak/>
        <w:t>ΤΜΗΜΑ 4</w:t>
      </w:r>
      <w:r w:rsidRPr="00720731">
        <w:rPr>
          <w:rFonts w:ascii="Arial" w:hAnsi="Arial" w:cs="Arial"/>
          <w:sz w:val="20"/>
          <w:szCs w:val="20"/>
        </w:rPr>
        <w:t xml:space="preserve"> → προμήθεια ειδών καθαριότητας &amp; ευπρεπισμού για την κάλυψη των ετήσιων αναγκών των Παιδικών &amp; Βρεφονηπιακών Σταθμών, ποσού κατακύρωσης ύψους </w:t>
      </w:r>
      <w:r w:rsidRPr="00720731">
        <w:rPr>
          <w:rFonts w:ascii="Arial" w:hAnsi="Arial" w:cs="Arial"/>
          <w:sz w:val="20"/>
          <w:szCs w:val="20"/>
          <w:u w:val="single"/>
        </w:rPr>
        <w:t>24.201,50</w:t>
      </w:r>
      <w:r w:rsidRPr="00720731">
        <w:rPr>
          <w:rFonts w:ascii="Arial" w:hAnsi="Arial" w:cs="Arial"/>
          <w:sz w:val="20"/>
          <w:szCs w:val="20"/>
        </w:rPr>
        <w:t xml:space="preserve"> ευρώ (μη συμπεριλαμβανομένου Φ.Π.Α.), ήτοι συνολικού ποσού κατακύρωσης 29.210,65</w:t>
      </w:r>
      <w:r w:rsidRPr="00720731">
        <w:rPr>
          <w:rFonts w:ascii="Arial" w:hAnsi="Arial" w:cs="Arial"/>
          <w:b/>
          <w:sz w:val="20"/>
          <w:szCs w:val="20"/>
        </w:rPr>
        <w:t xml:space="preserve"> </w:t>
      </w:r>
      <w:r w:rsidRPr="00720731">
        <w:rPr>
          <w:rFonts w:ascii="Arial" w:hAnsi="Arial" w:cs="Arial"/>
          <w:sz w:val="20"/>
          <w:szCs w:val="20"/>
        </w:rPr>
        <w:t>ευρώ (συμπεριλαμβανομένου Φ.Π.Α.)</w:t>
      </w:r>
      <w:r w:rsidR="00707243">
        <w:rPr>
          <w:rFonts w:ascii="Arial" w:hAnsi="Arial" w:cs="Arial"/>
          <w:sz w:val="20"/>
          <w:szCs w:val="20"/>
        </w:rPr>
        <w:t>.</w:t>
      </w:r>
    </w:p>
    <w:p w:rsidR="00C4172F" w:rsidRPr="00720731" w:rsidRDefault="00C4172F" w:rsidP="00C4172F">
      <w:pPr>
        <w:spacing w:after="200" w:line="276" w:lineRule="auto"/>
        <w:ind w:left="284"/>
        <w:contextualSpacing/>
        <w:jc w:val="both"/>
        <w:rPr>
          <w:rFonts w:ascii="Arial" w:hAnsi="Arial" w:cs="Arial"/>
          <w:sz w:val="20"/>
          <w:szCs w:val="20"/>
        </w:rPr>
      </w:pPr>
    </w:p>
    <w:p w:rsidR="00C4172F" w:rsidRPr="00720731" w:rsidRDefault="00C4172F" w:rsidP="00C4172F">
      <w:pPr>
        <w:numPr>
          <w:ilvl w:val="0"/>
          <w:numId w:val="10"/>
        </w:numPr>
        <w:spacing w:after="200" w:line="276" w:lineRule="auto"/>
        <w:ind w:left="284" w:hanging="284"/>
        <w:contextualSpacing/>
        <w:jc w:val="both"/>
        <w:rPr>
          <w:rFonts w:ascii="Arial" w:hAnsi="Arial" w:cs="Arial"/>
          <w:sz w:val="20"/>
          <w:szCs w:val="20"/>
        </w:rPr>
      </w:pPr>
      <w:r w:rsidRPr="00720731">
        <w:rPr>
          <w:rFonts w:ascii="Arial" w:hAnsi="Arial" w:cs="Arial"/>
          <w:b/>
          <w:sz w:val="20"/>
          <w:szCs w:val="20"/>
        </w:rPr>
        <w:t>ΤΜΗΜΑ 5</w:t>
      </w:r>
      <w:r w:rsidRPr="00720731">
        <w:rPr>
          <w:rFonts w:ascii="Arial" w:hAnsi="Arial" w:cs="Arial"/>
          <w:sz w:val="20"/>
          <w:szCs w:val="20"/>
        </w:rPr>
        <w:t xml:space="preserve"> → προμήθεια ειδών καθαριότητας &amp; ευπρεπισμού για την κάλυψη των ετήσιων αναγκών των δομών Αθλητισμού, Πολιτισμού &amp; το Δημοτικό Στάδιο, ποσού κατακύρωσης ύψους </w:t>
      </w:r>
      <w:r w:rsidRPr="00720731">
        <w:rPr>
          <w:rFonts w:ascii="Arial" w:hAnsi="Arial" w:cs="Arial"/>
          <w:sz w:val="20"/>
          <w:szCs w:val="20"/>
          <w:u w:val="single"/>
        </w:rPr>
        <w:t>6.287,40</w:t>
      </w:r>
      <w:r w:rsidRPr="00720731">
        <w:rPr>
          <w:rFonts w:ascii="Arial" w:hAnsi="Arial" w:cs="Arial"/>
          <w:sz w:val="20"/>
          <w:szCs w:val="20"/>
        </w:rPr>
        <w:t xml:space="preserve"> ευρώ (μη συμπεριλαμβανομένου Φ.Π.Α.), ήτοι συνολικού ποσού κατακύρωσης 7.581,99 ευρώ (συμπεριλαμβανομένου Φ.Π.Α.)</w:t>
      </w:r>
      <w:r w:rsidR="00707243">
        <w:rPr>
          <w:rFonts w:ascii="Arial" w:hAnsi="Arial" w:cs="Arial"/>
          <w:sz w:val="20"/>
          <w:szCs w:val="20"/>
        </w:rPr>
        <w:t>.</w:t>
      </w:r>
    </w:p>
    <w:p w:rsidR="00C4172F" w:rsidRPr="00720731" w:rsidRDefault="00C4172F" w:rsidP="00C4172F">
      <w:pPr>
        <w:rPr>
          <w:rFonts w:ascii="Arial" w:hAnsi="Arial" w:cs="Arial"/>
          <w:sz w:val="20"/>
          <w:szCs w:val="20"/>
        </w:rPr>
      </w:pPr>
    </w:p>
    <w:p w:rsidR="00C4172F" w:rsidRPr="00720731" w:rsidRDefault="00C4172F" w:rsidP="00C4172F">
      <w:pPr>
        <w:numPr>
          <w:ilvl w:val="0"/>
          <w:numId w:val="10"/>
        </w:numPr>
        <w:spacing w:after="200" w:line="276" w:lineRule="auto"/>
        <w:ind w:left="284" w:hanging="284"/>
        <w:contextualSpacing/>
        <w:jc w:val="both"/>
        <w:rPr>
          <w:rFonts w:ascii="Arial" w:hAnsi="Arial" w:cs="Arial"/>
          <w:sz w:val="20"/>
          <w:szCs w:val="20"/>
        </w:rPr>
      </w:pPr>
      <w:r w:rsidRPr="00720731">
        <w:rPr>
          <w:rFonts w:ascii="Arial" w:hAnsi="Arial" w:cs="Arial"/>
          <w:b/>
          <w:sz w:val="20"/>
          <w:szCs w:val="20"/>
        </w:rPr>
        <w:t xml:space="preserve">ΤΜΗΜΑ 6 </w:t>
      </w:r>
      <w:r w:rsidRPr="00720731">
        <w:rPr>
          <w:rFonts w:ascii="Arial" w:hAnsi="Arial" w:cs="Arial"/>
          <w:sz w:val="20"/>
          <w:szCs w:val="20"/>
        </w:rPr>
        <w:t xml:space="preserve">→ τη προμήθεια ειδών καθαριότητας &amp; ευπρεπισμού για την κάλυψη των ετήσιων αναγκών της Πρωτοβάθμιας &amp; Δευτεροβάθμιας Σχολικής Επιτροπής, ποσού κατακύρωσης ύψους </w:t>
      </w:r>
      <w:r w:rsidRPr="00720731">
        <w:rPr>
          <w:rFonts w:ascii="Arial" w:hAnsi="Arial" w:cs="Arial"/>
          <w:sz w:val="20"/>
          <w:szCs w:val="20"/>
          <w:u w:val="single"/>
        </w:rPr>
        <w:t>41.418,20</w:t>
      </w:r>
      <w:r w:rsidRPr="00720731">
        <w:rPr>
          <w:rFonts w:ascii="Arial" w:hAnsi="Arial" w:cs="Arial"/>
          <w:sz w:val="20"/>
          <w:szCs w:val="20"/>
        </w:rPr>
        <w:t xml:space="preserve"> ευρώ (μη συμπεριλαμβανομένου Φ.Π.Α.), ήτοι συνολικού ποσού κατακύρωσης 50.702,69 ευρώ (συμπεριλαμβανομένου Φ.Π.Α.)</w:t>
      </w:r>
      <w:r w:rsidR="00707243">
        <w:rPr>
          <w:rFonts w:ascii="Arial" w:hAnsi="Arial" w:cs="Arial"/>
          <w:sz w:val="20"/>
          <w:szCs w:val="20"/>
        </w:rPr>
        <w:t>.</w:t>
      </w:r>
    </w:p>
    <w:p w:rsidR="00C4172F" w:rsidRPr="00720731" w:rsidRDefault="00C4172F" w:rsidP="00C4172F">
      <w:pPr>
        <w:ind w:left="567" w:hanging="283"/>
        <w:jc w:val="center"/>
        <w:rPr>
          <w:rFonts w:ascii="Arial" w:hAnsi="Arial" w:cs="Arial"/>
          <w:b/>
          <w:sz w:val="20"/>
          <w:szCs w:val="20"/>
        </w:rPr>
      </w:pPr>
      <w:r w:rsidRPr="00720731">
        <w:rPr>
          <w:rFonts w:ascii="Arial" w:hAnsi="Arial" w:cs="Arial"/>
          <w:b/>
          <w:sz w:val="20"/>
          <w:szCs w:val="20"/>
        </w:rPr>
        <w:t>Κ Α Θ Ο Σ Ο Ν :</w:t>
      </w:r>
    </w:p>
    <w:p w:rsidR="00C4172F" w:rsidRPr="00720731" w:rsidRDefault="00C4172F" w:rsidP="00C4172F">
      <w:pPr>
        <w:ind w:left="567" w:hanging="283"/>
        <w:jc w:val="center"/>
        <w:rPr>
          <w:rFonts w:ascii="Arial" w:hAnsi="Arial" w:cs="Arial"/>
          <w:b/>
          <w:sz w:val="20"/>
          <w:szCs w:val="20"/>
        </w:rPr>
      </w:pPr>
    </w:p>
    <w:p w:rsidR="00C4172F" w:rsidRPr="00720731" w:rsidRDefault="00C4172F" w:rsidP="00C4172F">
      <w:pPr>
        <w:spacing w:line="276" w:lineRule="auto"/>
        <w:jc w:val="both"/>
        <w:rPr>
          <w:rFonts w:ascii="Arial" w:hAnsi="Arial" w:cs="Arial"/>
          <w:sz w:val="20"/>
          <w:szCs w:val="20"/>
        </w:rPr>
      </w:pPr>
      <w:proofErr w:type="spellStart"/>
      <w:r w:rsidRPr="00720731">
        <w:rPr>
          <w:rFonts w:ascii="Arial" w:hAnsi="Arial" w:cs="Arial"/>
          <w:sz w:val="20"/>
          <w:szCs w:val="20"/>
          <w:u w:val="single"/>
          <w:lang w:val="en-US"/>
        </w:rPr>
        <w:t>i</w:t>
      </w:r>
      <w:proofErr w:type="spellEnd"/>
      <w:r w:rsidRPr="00720731">
        <w:rPr>
          <w:rFonts w:ascii="Arial" w:hAnsi="Arial" w:cs="Arial"/>
          <w:sz w:val="20"/>
          <w:szCs w:val="20"/>
          <w:u w:val="single"/>
        </w:rPr>
        <w:t>)</w:t>
      </w:r>
      <w:r w:rsidRPr="00720731">
        <w:rPr>
          <w:rFonts w:ascii="Arial" w:hAnsi="Arial" w:cs="Arial"/>
          <w:b/>
          <w:sz w:val="20"/>
          <w:szCs w:val="20"/>
        </w:rPr>
        <w:t xml:space="preserve"> </w:t>
      </w:r>
      <w:r w:rsidRPr="00720731">
        <w:rPr>
          <w:rFonts w:ascii="Arial" w:hAnsi="Arial" w:cs="Arial"/>
          <w:sz w:val="20"/>
          <w:szCs w:val="20"/>
        </w:rPr>
        <w:t xml:space="preserve">η προσφορά του, αφού ελέγχθηκε, αξιολογήθηκε ως πλήρης, ήτοι ότι ανταποκρίνεται εξ ολοκλήρου στις απαιτήσεις των τεχνικών προδιαγραφών, όπως αυτές αναλυτικά αποτυπώνονται στην αριθ. </w:t>
      </w:r>
      <w:proofErr w:type="spellStart"/>
      <w:r w:rsidRPr="00720731">
        <w:rPr>
          <w:rFonts w:ascii="Arial" w:hAnsi="Arial" w:cs="Arial"/>
          <w:sz w:val="20"/>
          <w:szCs w:val="20"/>
        </w:rPr>
        <w:t>πρωτ</w:t>
      </w:r>
      <w:proofErr w:type="spellEnd"/>
      <w:r w:rsidRPr="00720731">
        <w:rPr>
          <w:rFonts w:ascii="Arial" w:hAnsi="Arial" w:cs="Arial"/>
          <w:sz w:val="20"/>
          <w:szCs w:val="20"/>
        </w:rPr>
        <w:t>. 21916/08-07-2024 μελέτη (ορθή επανάληψη) του Τμήματος Προμηθειών &amp; Διαχείρισης Υλικού της Διεύθυνσης Οικονομικών Υπηρεσιών του Δήμου Νέας Ιωνίας,</w:t>
      </w:r>
    </w:p>
    <w:p w:rsidR="00C4172F" w:rsidRPr="00720731" w:rsidRDefault="00C4172F" w:rsidP="00C4172F">
      <w:pPr>
        <w:spacing w:line="276" w:lineRule="auto"/>
        <w:jc w:val="both"/>
        <w:rPr>
          <w:rFonts w:ascii="Arial" w:hAnsi="Arial" w:cs="Arial"/>
          <w:sz w:val="20"/>
          <w:szCs w:val="20"/>
        </w:rPr>
      </w:pPr>
      <w:r w:rsidRPr="00720731">
        <w:rPr>
          <w:rFonts w:ascii="Arial" w:hAnsi="Arial" w:cs="Arial"/>
          <w:sz w:val="20"/>
          <w:szCs w:val="20"/>
          <w:u w:val="single"/>
          <w:lang w:val="en-US"/>
        </w:rPr>
        <w:t>ii</w:t>
      </w:r>
      <w:r w:rsidRPr="00720731">
        <w:rPr>
          <w:rFonts w:ascii="Arial" w:hAnsi="Arial" w:cs="Arial"/>
          <w:sz w:val="20"/>
          <w:szCs w:val="20"/>
          <w:u w:val="single"/>
        </w:rPr>
        <w:t>)</w:t>
      </w:r>
      <w:r w:rsidRPr="00720731">
        <w:rPr>
          <w:rFonts w:ascii="Arial" w:hAnsi="Arial" w:cs="Arial"/>
          <w:sz w:val="20"/>
          <w:szCs w:val="20"/>
        </w:rPr>
        <w:t xml:space="preserve"> πληροί εν συνόλω τους τασσόμενους στην αριθ. </w:t>
      </w:r>
      <w:proofErr w:type="spellStart"/>
      <w:r w:rsidRPr="00720731">
        <w:rPr>
          <w:rFonts w:ascii="Arial" w:hAnsi="Arial" w:cs="Arial"/>
          <w:sz w:val="20"/>
          <w:szCs w:val="20"/>
        </w:rPr>
        <w:t>πρωτ</w:t>
      </w:r>
      <w:proofErr w:type="spellEnd"/>
      <w:r w:rsidRPr="00720731">
        <w:rPr>
          <w:rFonts w:ascii="Arial" w:hAnsi="Arial" w:cs="Arial"/>
          <w:sz w:val="20"/>
          <w:szCs w:val="20"/>
        </w:rPr>
        <w:t xml:space="preserve">. 26555/21-08-2024 οικεία Διακήρυξη όρους, </w:t>
      </w:r>
    </w:p>
    <w:p w:rsidR="00C4172F" w:rsidRPr="00720731" w:rsidRDefault="00C4172F" w:rsidP="00C4172F">
      <w:pPr>
        <w:spacing w:line="276" w:lineRule="auto"/>
        <w:contextualSpacing/>
        <w:jc w:val="both"/>
        <w:rPr>
          <w:rFonts w:ascii="Arial" w:hAnsi="Arial" w:cs="Arial"/>
          <w:sz w:val="20"/>
          <w:szCs w:val="20"/>
        </w:rPr>
      </w:pPr>
      <w:r w:rsidRPr="00720731">
        <w:rPr>
          <w:rFonts w:ascii="Arial" w:hAnsi="Arial" w:cs="Arial"/>
          <w:sz w:val="20"/>
          <w:szCs w:val="20"/>
          <w:u w:val="single"/>
          <w:lang w:val="en-US"/>
        </w:rPr>
        <w:t>iii</w:t>
      </w:r>
      <w:r w:rsidRPr="00720731">
        <w:rPr>
          <w:rFonts w:ascii="Arial" w:hAnsi="Arial" w:cs="Arial"/>
          <w:sz w:val="20"/>
          <w:szCs w:val="20"/>
          <w:u w:val="single"/>
        </w:rPr>
        <w:t>)</w:t>
      </w:r>
      <w:r w:rsidRPr="00720731">
        <w:rPr>
          <w:rFonts w:ascii="Arial" w:hAnsi="Arial" w:cs="Arial"/>
          <w:sz w:val="20"/>
          <w:szCs w:val="20"/>
        </w:rPr>
        <w:t xml:space="preserve"> προσέφερε, την</w:t>
      </w:r>
      <w:r w:rsidRPr="00720731">
        <w:rPr>
          <w:rFonts w:ascii="Arial" w:hAnsi="Arial" w:cs="Arial"/>
          <w:bCs/>
          <w:sz w:val="20"/>
          <w:szCs w:val="20"/>
        </w:rPr>
        <w:t xml:space="preserve"> πλέον συμφέρουσα, από οικονομική άποψη προσφορά, ήτοι την χαμηλότερη τιμή ανά ΤΜΗΜΑ συμμετοχής </w:t>
      </w:r>
      <w:r w:rsidRPr="00720731">
        <w:rPr>
          <w:rFonts w:ascii="Arial" w:hAnsi="Arial" w:cs="Arial"/>
          <w:sz w:val="20"/>
          <w:szCs w:val="20"/>
        </w:rPr>
        <w:t xml:space="preserve">(κριτήριο κατακύρωσης σύμβασης), </w:t>
      </w:r>
    </w:p>
    <w:p w:rsidR="00C4172F" w:rsidRPr="00720731" w:rsidRDefault="00C4172F" w:rsidP="00C4172F">
      <w:pPr>
        <w:spacing w:line="276" w:lineRule="auto"/>
        <w:contextualSpacing/>
        <w:jc w:val="both"/>
        <w:rPr>
          <w:rFonts w:ascii="Arial" w:hAnsi="Arial" w:cs="Arial"/>
          <w:sz w:val="20"/>
          <w:szCs w:val="20"/>
        </w:rPr>
      </w:pPr>
      <w:r w:rsidRPr="00720731">
        <w:rPr>
          <w:rFonts w:ascii="Arial" w:hAnsi="Arial" w:cs="Arial"/>
          <w:sz w:val="20"/>
          <w:szCs w:val="20"/>
          <w:u w:val="single"/>
          <w:lang w:val="en-US"/>
        </w:rPr>
        <w:t>iv</w:t>
      </w:r>
      <w:r w:rsidRPr="00720731">
        <w:rPr>
          <w:rFonts w:ascii="Arial" w:hAnsi="Arial" w:cs="Arial"/>
          <w:sz w:val="20"/>
          <w:szCs w:val="20"/>
          <w:u w:val="single"/>
        </w:rPr>
        <w:t>)</w:t>
      </w:r>
      <w:r w:rsidRPr="00720731">
        <w:rPr>
          <w:rFonts w:ascii="Arial" w:hAnsi="Arial" w:cs="Arial"/>
          <w:b/>
          <w:sz w:val="20"/>
          <w:szCs w:val="20"/>
        </w:rPr>
        <w:t xml:space="preserve"> </w:t>
      </w:r>
      <w:r w:rsidRPr="00720731">
        <w:rPr>
          <w:rFonts w:ascii="Arial" w:hAnsi="Arial" w:cs="Arial"/>
          <w:sz w:val="20"/>
          <w:szCs w:val="20"/>
        </w:rPr>
        <w:t>προσκόμισε, ως όφειλε (</w:t>
      </w:r>
      <w:r w:rsidRPr="00720731">
        <w:rPr>
          <w:rFonts w:ascii="Arial" w:hAnsi="Arial" w:cs="Arial"/>
          <w:iCs/>
          <w:sz w:val="20"/>
          <w:szCs w:val="20"/>
        </w:rPr>
        <w:t xml:space="preserve">όπως προκύπτει και από το οικείο πρακτικό της αρμόδιας Επιτροπής), </w:t>
      </w:r>
      <w:r w:rsidRPr="00720731">
        <w:rPr>
          <w:rFonts w:ascii="Arial" w:hAnsi="Arial" w:cs="Arial"/>
          <w:sz w:val="20"/>
          <w:szCs w:val="20"/>
        </w:rPr>
        <w:t xml:space="preserve">το σύνολο των απαιτούμενων </w:t>
      </w:r>
      <w:r w:rsidRPr="00720731">
        <w:rPr>
          <w:rFonts w:ascii="Arial" w:hAnsi="Arial" w:cs="Arial"/>
          <w:iCs/>
          <w:sz w:val="20"/>
          <w:szCs w:val="20"/>
        </w:rPr>
        <w:t>δικαιολογητικών (</w:t>
      </w:r>
      <w:r w:rsidRPr="00720731">
        <w:rPr>
          <w:rFonts w:ascii="Arial" w:hAnsi="Arial" w:cs="Arial"/>
          <w:sz w:val="20"/>
          <w:szCs w:val="20"/>
        </w:rPr>
        <w:t>δικαιολογητικά «</w:t>
      </w:r>
      <w:r w:rsidRPr="00720731">
        <w:rPr>
          <w:rFonts w:ascii="Arial" w:hAnsi="Arial" w:cs="Arial"/>
          <w:iCs/>
          <w:sz w:val="20"/>
          <w:szCs w:val="20"/>
        </w:rPr>
        <w:t xml:space="preserve">προσωρινού αναδόχου»). </w:t>
      </w:r>
    </w:p>
    <w:p w:rsidR="00F6708B" w:rsidRDefault="00F6708B" w:rsidP="002F00E0">
      <w:pPr>
        <w:keepNext/>
        <w:keepLines/>
        <w:tabs>
          <w:tab w:val="left" w:pos="0"/>
        </w:tabs>
        <w:ind w:left="142"/>
        <w:jc w:val="both"/>
        <w:rPr>
          <w:rFonts w:ascii="Arial" w:eastAsia="SimSun" w:hAnsi="Arial" w:cs="Arial"/>
          <w:b/>
          <w:bCs/>
          <w:sz w:val="20"/>
          <w:szCs w:val="20"/>
        </w:rPr>
      </w:pPr>
    </w:p>
    <w:p w:rsidR="002E6E7B" w:rsidRPr="002E6E7B" w:rsidRDefault="002E6E7B" w:rsidP="002F00E0">
      <w:pPr>
        <w:keepNext/>
        <w:keepLines/>
        <w:tabs>
          <w:tab w:val="left" w:pos="0"/>
        </w:tabs>
        <w:ind w:left="142"/>
        <w:jc w:val="both"/>
        <w:rPr>
          <w:rFonts w:ascii="Arial" w:eastAsia="SimSun" w:hAnsi="Arial" w:cs="Arial"/>
          <w:b/>
          <w:bCs/>
          <w:sz w:val="20"/>
          <w:szCs w:val="20"/>
        </w:rPr>
      </w:pPr>
      <w:r w:rsidRPr="002E6E7B">
        <w:rPr>
          <w:rFonts w:ascii="Arial" w:eastAsia="SimSun" w:hAnsi="Arial" w:cs="Arial"/>
          <w:b/>
          <w:bCs/>
          <w:sz w:val="20"/>
          <w:szCs w:val="20"/>
        </w:rPr>
        <w:t>Έγινε, αποφασίσθηκε και εκδόθηκε στη Νέα Ιωνία την ίδια μέρα.</w:t>
      </w:r>
    </w:p>
    <w:p w:rsidR="002E6E7B" w:rsidRPr="002E6E7B" w:rsidRDefault="002E6E7B" w:rsidP="002F00E0">
      <w:pPr>
        <w:keepNext/>
        <w:keepLines/>
        <w:suppressAutoHyphens/>
        <w:jc w:val="both"/>
        <w:rPr>
          <w:rFonts w:ascii="Arial" w:eastAsia="Arial Unicode MS" w:hAnsi="Arial" w:cs="Arial"/>
          <w:b/>
          <w:bCs/>
          <w:sz w:val="20"/>
          <w:szCs w:val="20"/>
        </w:rPr>
      </w:pPr>
    </w:p>
    <w:p w:rsidR="002E6E7B" w:rsidRDefault="002E6E7B" w:rsidP="002F00E0">
      <w:pPr>
        <w:keepNext/>
        <w:keepLines/>
        <w:suppressAutoHyphens/>
        <w:jc w:val="both"/>
        <w:rPr>
          <w:rFonts w:ascii="Arial" w:eastAsia="Arial Unicode MS" w:hAnsi="Arial" w:cs="Arial"/>
          <w:b/>
          <w:bCs/>
          <w:sz w:val="20"/>
          <w:szCs w:val="20"/>
        </w:rPr>
      </w:pPr>
    </w:p>
    <w:p w:rsidR="00533197" w:rsidRDefault="00533197" w:rsidP="002F00E0">
      <w:pPr>
        <w:keepNext/>
        <w:keepLines/>
        <w:suppressAutoHyphens/>
        <w:jc w:val="both"/>
        <w:rPr>
          <w:rFonts w:ascii="Arial" w:eastAsia="Arial Unicode MS" w:hAnsi="Arial" w:cs="Arial"/>
          <w:b/>
          <w:bCs/>
          <w:sz w:val="20"/>
          <w:szCs w:val="20"/>
        </w:rPr>
      </w:pPr>
    </w:p>
    <w:p w:rsidR="00533197" w:rsidRPr="002E6E7B" w:rsidRDefault="00533197" w:rsidP="002F00E0">
      <w:pPr>
        <w:keepNext/>
        <w:keepLines/>
        <w:suppressAutoHyphens/>
        <w:jc w:val="both"/>
        <w:rPr>
          <w:rFonts w:ascii="Arial" w:eastAsia="Arial Unicode MS" w:hAnsi="Arial" w:cs="Arial"/>
          <w:b/>
          <w:bCs/>
          <w:sz w:val="20"/>
          <w:szCs w:val="20"/>
        </w:rPr>
      </w:pPr>
    </w:p>
    <w:p w:rsidR="002E6E7B" w:rsidRPr="002E6E7B" w:rsidRDefault="002E6E7B" w:rsidP="002F00E0">
      <w:pPr>
        <w:keepNext/>
        <w:keepLines/>
        <w:suppressAutoHyphens/>
        <w:jc w:val="both"/>
        <w:rPr>
          <w:rFonts w:ascii="Arial" w:eastAsia="Arial Unicode MS" w:hAnsi="Arial" w:cs="Arial"/>
          <w:b/>
          <w:bCs/>
          <w:sz w:val="20"/>
          <w:szCs w:val="20"/>
        </w:rPr>
      </w:pPr>
    </w:p>
    <w:tbl>
      <w:tblPr>
        <w:tblpPr w:leftFromText="180" w:rightFromText="180" w:vertAnchor="text" w:horzAnchor="margin" w:tblpXSpec="center" w:tblpY="-25"/>
        <w:tblW w:w="0" w:type="auto"/>
        <w:tblLook w:val="0000" w:firstRow="0" w:lastRow="0" w:firstColumn="0" w:lastColumn="0" w:noHBand="0" w:noVBand="0"/>
      </w:tblPr>
      <w:tblGrid>
        <w:gridCol w:w="3888"/>
        <w:gridCol w:w="4634"/>
      </w:tblGrid>
      <w:tr w:rsidR="00647FC1" w:rsidRPr="002E6E7B" w:rsidTr="00647FC1">
        <w:trPr>
          <w:trHeight w:val="966"/>
        </w:trPr>
        <w:tc>
          <w:tcPr>
            <w:tcW w:w="3888" w:type="dxa"/>
          </w:tcPr>
          <w:p w:rsidR="00647FC1" w:rsidRPr="00233B4E" w:rsidRDefault="00647FC1" w:rsidP="00647FC1">
            <w:pPr>
              <w:keepNext/>
              <w:keepLines/>
              <w:widowControl w:val="0"/>
              <w:jc w:val="both"/>
              <w:rPr>
                <w:rFonts w:ascii="Arial" w:eastAsia="Calibri" w:hAnsi="Arial" w:cs="Arial"/>
                <w:b/>
                <w:bCs/>
                <w:color w:val="000000"/>
                <w:sz w:val="20"/>
                <w:szCs w:val="20"/>
              </w:rPr>
            </w:pPr>
            <w:bookmarkStart w:id="74" w:name="_Hlk88632732"/>
            <w:bookmarkStart w:id="75" w:name="_Hlk162444230"/>
            <w:r w:rsidRPr="00233B4E">
              <w:rPr>
                <w:rFonts w:ascii="Arial" w:hAnsi="Arial" w:cs="Arial"/>
                <w:b/>
                <w:bCs/>
                <w:color w:val="000000"/>
                <w:sz w:val="20"/>
                <w:szCs w:val="20"/>
              </w:rPr>
              <w:t>Ο ΠΡΟΕΔΡΟΣ</w:t>
            </w:r>
          </w:p>
          <w:p w:rsidR="00647FC1" w:rsidRPr="00233B4E" w:rsidRDefault="00647FC1" w:rsidP="00647FC1">
            <w:pPr>
              <w:keepNext/>
              <w:keepLines/>
              <w:widowControl w:val="0"/>
              <w:jc w:val="both"/>
              <w:rPr>
                <w:rFonts w:ascii="Arial" w:hAnsi="Arial" w:cs="Arial"/>
                <w:b/>
                <w:bCs/>
                <w:color w:val="000000"/>
                <w:sz w:val="20"/>
                <w:szCs w:val="20"/>
              </w:rPr>
            </w:pPr>
          </w:p>
          <w:p w:rsidR="00647FC1" w:rsidRPr="00233B4E" w:rsidRDefault="00647FC1" w:rsidP="00647FC1">
            <w:pPr>
              <w:keepNext/>
              <w:keepLines/>
              <w:widowControl w:val="0"/>
              <w:jc w:val="both"/>
              <w:rPr>
                <w:rFonts w:ascii="Arial" w:hAnsi="Arial" w:cs="Arial"/>
                <w:b/>
                <w:bCs/>
                <w:color w:val="000000"/>
                <w:sz w:val="20"/>
                <w:szCs w:val="20"/>
              </w:rPr>
            </w:pPr>
          </w:p>
          <w:p w:rsidR="00647FC1" w:rsidRPr="00233B4E" w:rsidRDefault="00647FC1" w:rsidP="00647FC1">
            <w:pPr>
              <w:keepNext/>
              <w:keepLines/>
              <w:widowControl w:val="0"/>
              <w:jc w:val="both"/>
              <w:rPr>
                <w:rFonts w:ascii="Arial" w:hAnsi="Arial" w:cs="Arial"/>
                <w:b/>
                <w:bCs/>
                <w:color w:val="000000"/>
                <w:sz w:val="20"/>
                <w:szCs w:val="20"/>
              </w:rPr>
            </w:pPr>
          </w:p>
          <w:p w:rsidR="00647FC1" w:rsidRPr="00233B4E" w:rsidRDefault="00647FC1" w:rsidP="00647FC1">
            <w:pPr>
              <w:keepNext/>
              <w:keepLines/>
              <w:widowControl w:val="0"/>
              <w:jc w:val="both"/>
              <w:rPr>
                <w:rFonts w:ascii="Arial" w:hAnsi="Arial" w:cs="Arial"/>
                <w:b/>
                <w:bCs/>
                <w:color w:val="000000"/>
                <w:sz w:val="20"/>
                <w:szCs w:val="20"/>
              </w:rPr>
            </w:pPr>
            <w:r w:rsidRPr="00233B4E">
              <w:rPr>
                <w:rFonts w:ascii="Arial" w:hAnsi="Arial" w:cs="Arial"/>
                <w:b/>
                <w:bCs/>
                <w:color w:val="000000"/>
                <w:sz w:val="20"/>
                <w:szCs w:val="20"/>
              </w:rPr>
              <w:t>ΣΚΕΥΟΦΥΛΑΞ ΣΩΤΗΡΙΟΣ</w:t>
            </w:r>
          </w:p>
          <w:p w:rsidR="00647FC1" w:rsidRPr="00233B4E" w:rsidRDefault="00647FC1" w:rsidP="00647FC1">
            <w:pPr>
              <w:keepNext/>
              <w:keepLines/>
              <w:widowControl w:val="0"/>
              <w:jc w:val="both"/>
              <w:rPr>
                <w:rFonts w:ascii="Arial" w:hAnsi="Arial" w:cs="Arial"/>
                <w:b/>
                <w:bCs/>
                <w:color w:val="000000"/>
                <w:sz w:val="20"/>
                <w:szCs w:val="20"/>
              </w:rPr>
            </w:pPr>
          </w:p>
        </w:tc>
        <w:tc>
          <w:tcPr>
            <w:tcW w:w="4634" w:type="dxa"/>
          </w:tcPr>
          <w:p w:rsidR="00647FC1" w:rsidRPr="00233B4E" w:rsidRDefault="00647FC1" w:rsidP="00647FC1">
            <w:pPr>
              <w:keepNext/>
              <w:keepLines/>
              <w:widowControl w:val="0"/>
              <w:jc w:val="both"/>
              <w:rPr>
                <w:rFonts w:ascii="Arial" w:hAnsi="Arial" w:cs="Arial"/>
                <w:b/>
                <w:bCs/>
                <w:color w:val="000000"/>
                <w:sz w:val="20"/>
                <w:szCs w:val="20"/>
              </w:rPr>
            </w:pPr>
            <w:r w:rsidRPr="00233B4E">
              <w:rPr>
                <w:rFonts w:ascii="Arial" w:hAnsi="Arial" w:cs="Arial"/>
                <w:b/>
                <w:bCs/>
                <w:color w:val="000000"/>
                <w:sz w:val="20"/>
                <w:szCs w:val="20"/>
              </w:rPr>
              <w:t>ΤΑ ΜΕΛΗ</w:t>
            </w:r>
          </w:p>
          <w:p w:rsidR="00647FC1" w:rsidRPr="00233B4E" w:rsidRDefault="00647FC1" w:rsidP="00647FC1">
            <w:pPr>
              <w:keepNext/>
              <w:keepLines/>
              <w:widowControl w:val="0"/>
              <w:jc w:val="both"/>
              <w:rPr>
                <w:rFonts w:ascii="Arial" w:hAnsi="Arial" w:cs="Arial"/>
                <w:b/>
                <w:bCs/>
                <w:color w:val="000000"/>
                <w:sz w:val="20"/>
                <w:szCs w:val="20"/>
              </w:rPr>
            </w:pPr>
          </w:p>
          <w:p w:rsidR="00647FC1" w:rsidRPr="00233B4E" w:rsidRDefault="00647FC1" w:rsidP="00647FC1">
            <w:pPr>
              <w:keepNext/>
              <w:keepLines/>
              <w:widowControl w:val="0"/>
              <w:jc w:val="both"/>
              <w:rPr>
                <w:rFonts w:ascii="Arial" w:hAnsi="Arial" w:cs="Arial"/>
                <w:b/>
                <w:bCs/>
                <w:color w:val="000000"/>
                <w:sz w:val="20"/>
                <w:szCs w:val="20"/>
              </w:rPr>
            </w:pPr>
            <w:r w:rsidRPr="00233B4E">
              <w:rPr>
                <w:rFonts w:ascii="Arial" w:hAnsi="Arial" w:cs="Arial"/>
                <w:b/>
                <w:bCs/>
                <w:color w:val="000000"/>
                <w:sz w:val="20"/>
                <w:szCs w:val="20"/>
              </w:rPr>
              <w:t>ΣΑΚΚΑΛΟΓΛΟΥ ΑΓΓΕΛΙΚΗ</w:t>
            </w:r>
          </w:p>
          <w:p w:rsidR="00647FC1" w:rsidRPr="00233B4E" w:rsidRDefault="00647FC1" w:rsidP="00647FC1">
            <w:pPr>
              <w:keepNext/>
              <w:keepLines/>
              <w:widowControl w:val="0"/>
              <w:jc w:val="both"/>
              <w:rPr>
                <w:rFonts w:ascii="Arial" w:hAnsi="Arial" w:cs="Arial"/>
                <w:b/>
                <w:bCs/>
                <w:color w:val="000000"/>
                <w:sz w:val="20"/>
                <w:szCs w:val="20"/>
              </w:rPr>
            </w:pPr>
            <w:r w:rsidRPr="00233B4E">
              <w:rPr>
                <w:rFonts w:ascii="Arial" w:hAnsi="Arial" w:cs="Arial"/>
                <w:b/>
                <w:color w:val="000000"/>
                <w:sz w:val="20"/>
                <w:szCs w:val="20"/>
              </w:rPr>
              <w:t>ΓΕΩΡΓΙΑΔΟΥ ΕΛΙΣΣΑΒΕΤ</w:t>
            </w:r>
          </w:p>
          <w:p w:rsidR="00647FC1" w:rsidRPr="00233B4E" w:rsidRDefault="00647FC1" w:rsidP="00647FC1">
            <w:pPr>
              <w:keepNext/>
              <w:keepLines/>
              <w:widowControl w:val="0"/>
              <w:jc w:val="both"/>
              <w:rPr>
                <w:rFonts w:ascii="Arial" w:hAnsi="Arial" w:cs="Arial"/>
                <w:b/>
                <w:color w:val="000000"/>
                <w:sz w:val="20"/>
                <w:szCs w:val="20"/>
                <w:lang w:val="x-none" w:eastAsia="x-none"/>
              </w:rPr>
            </w:pPr>
            <w:r w:rsidRPr="00233B4E">
              <w:rPr>
                <w:rFonts w:ascii="Arial" w:hAnsi="Arial" w:cs="Arial"/>
                <w:b/>
                <w:color w:val="000000"/>
                <w:sz w:val="20"/>
                <w:szCs w:val="20"/>
                <w:lang w:val="x-none" w:eastAsia="x-none"/>
              </w:rPr>
              <w:t>ΚΑΡΑΚΩΣΤΑΣ ΓΕΩΡΓΙΟΣ</w:t>
            </w:r>
          </w:p>
          <w:p w:rsidR="00647FC1" w:rsidRPr="00233B4E" w:rsidRDefault="00647FC1" w:rsidP="00647FC1">
            <w:pPr>
              <w:keepNext/>
              <w:keepLines/>
              <w:widowControl w:val="0"/>
              <w:jc w:val="both"/>
              <w:rPr>
                <w:rFonts w:ascii="Arial" w:hAnsi="Arial" w:cs="Arial"/>
                <w:b/>
                <w:color w:val="000000"/>
                <w:sz w:val="20"/>
                <w:szCs w:val="20"/>
                <w:lang w:eastAsia="x-none"/>
              </w:rPr>
            </w:pPr>
            <w:r w:rsidRPr="00233B4E">
              <w:rPr>
                <w:rFonts w:ascii="Arial" w:hAnsi="Arial" w:cs="Arial"/>
                <w:b/>
                <w:color w:val="000000"/>
                <w:sz w:val="20"/>
                <w:szCs w:val="20"/>
                <w:lang w:eastAsia="x-none"/>
              </w:rPr>
              <w:t>ΚΟΝΤΟΣΤΕΡΓΙΟΣ ΣΤΕΡΓΙΟΣ-ΕΛΕΥΘΕΡΙΟΣ</w:t>
            </w:r>
          </w:p>
          <w:p w:rsidR="00647FC1" w:rsidRPr="00233B4E" w:rsidRDefault="00647FC1" w:rsidP="00647FC1">
            <w:pPr>
              <w:keepNext/>
              <w:keepLines/>
              <w:widowControl w:val="0"/>
              <w:jc w:val="both"/>
              <w:rPr>
                <w:rFonts w:ascii="Arial" w:hAnsi="Arial" w:cs="Arial"/>
                <w:b/>
                <w:color w:val="000000"/>
                <w:sz w:val="20"/>
                <w:szCs w:val="20"/>
                <w:lang w:val="x-none" w:eastAsia="x-none"/>
              </w:rPr>
            </w:pPr>
            <w:r w:rsidRPr="00233B4E">
              <w:rPr>
                <w:rFonts w:ascii="Arial" w:hAnsi="Arial" w:cs="Arial"/>
                <w:b/>
                <w:color w:val="000000"/>
                <w:sz w:val="20"/>
                <w:szCs w:val="20"/>
                <w:lang w:val="x-none" w:eastAsia="x-none"/>
              </w:rPr>
              <w:t>ΚΟΥΛΟΥΡΙΩΤΗ ΜΑΡΙΑ-ΕΛΙΣΑΒΕΤ</w:t>
            </w:r>
          </w:p>
          <w:p w:rsidR="00647FC1" w:rsidRPr="00233B4E" w:rsidRDefault="00647FC1" w:rsidP="00647FC1">
            <w:pPr>
              <w:keepNext/>
              <w:keepLines/>
              <w:widowControl w:val="0"/>
              <w:jc w:val="both"/>
              <w:rPr>
                <w:rFonts w:ascii="Arial" w:hAnsi="Arial" w:cs="Arial"/>
                <w:b/>
                <w:color w:val="000000"/>
                <w:sz w:val="20"/>
                <w:szCs w:val="20"/>
                <w:lang w:val="x-none" w:eastAsia="x-none"/>
              </w:rPr>
            </w:pPr>
            <w:r w:rsidRPr="00233B4E">
              <w:rPr>
                <w:rFonts w:ascii="Arial" w:hAnsi="Arial" w:cs="Arial"/>
                <w:b/>
                <w:color w:val="000000"/>
                <w:sz w:val="20"/>
                <w:szCs w:val="20"/>
                <w:lang w:val="x-none" w:eastAsia="x-none"/>
              </w:rPr>
              <w:t>ΣΠΗΛΙΩΤΟΠΟΥΛΟΣ ΒΑΣΙΛΕΙΟΣ</w:t>
            </w:r>
          </w:p>
          <w:p w:rsidR="00647FC1" w:rsidRPr="00233B4E" w:rsidRDefault="00647FC1" w:rsidP="00647FC1">
            <w:pPr>
              <w:keepNext/>
              <w:keepLines/>
              <w:widowControl w:val="0"/>
              <w:jc w:val="both"/>
              <w:rPr>
                <w:rFonts w:ascii="Arial" w:hAnsi="Arial" w:cs="Arial"/>
                <w:b/>
                <w:color w:val="000000"/>
                <w:sz w:val="20"/>
                <w:szCs w:val="20"/>
              </w:rPr>
            </w:pPr>
          </w:p>
        </w:tc>
        <w:bookmarkEnd w:id="75"/>
      </w:tr>
    </w:tbl>
    <w:p w:rsidR="002E6E7B" w:rsidRPr="002E6E7B" w:rsidRDefault="002E6E7B" w:rsidP="002F00E0">
      <w:pPr>
        <w:keepNext/>
        <w:keepLines/>
        <w:jc w:val="center"/>
        <w:rPr>
          <w:rFonts w:ascii="Arial" w:eastAsia="SimSun" w:hAnsi="Arial" w:cs="Arial"/>
          <w:b/>
          <w:bCs/>
          <w:color w:val="FF0000"/>
          <w:sz w:val="20"/>
          <w:szCs w:val="20"/>
        </w:rPr>
      </w:pPr>
      <w:r w:rsidRPr="002E6E7B">
        <w:rPr>
          <w:rFonts w:ascii="Arial" w:eastAsia="SimSun" w:hAnsi="Arial" w:cs="Arial"/>
          <w:b/>
          <w:bCs/>
          <w:color w:val="FF0000"/>
          <w:sz w:val="20"/>
          <w:szCs w:val="20"/>
        </w:rPr>
        <w:t xml:space="preserve"> </w:t>
      </w:r>
    </w:p>
    <w:p w:rsidR="002E6E7B" w:rsidRPr="002E6E7B" w:rsidRDefault="002E6E7B" w:rsidP="002F00E0">
      <w:pPr>
        <w:keepNext/>
        <w:keepLines/>
        <w:jc w:val="center"/>
        <w:rPr>
          <w:rFonts w:ascii="Arial" w:eastAsia="SimSun" w:hAnsi="Arial" w:cs="Arial"/>
          <w:b/>
          <w:bCs/>
          <w:color w:val="FF0000"/>
          <w:sz w:val="20"/>
          <w:szCs w:val="20"/>
        </w:rPr>
      </w:pPr>
    </w:p>
    <w:p w:rsidR="002E6E7B" w:rsidRPr="002E6E7B" w:rsidRDefault="002E6E7B" w:rsidP="002F00E0">
      <w:pPr>
        <w:keepNext/>
        <w:keepLines/>
        <w:jc w:val="center"/>
        <w:rPr>
          <w:rFonts w:ascii="Arial" w:eastAsia="SimSun" w:hAnsi="Arial" w:cs="Arial"/>
          <w:b/>
          <w:bCs/>
          <w:color w:val="FF0000"/>
          <w:sz w:val="20"/>
          <w:szCs w:val="20"/>
        </w:rPr>
      </w:pPr>
      <w:r w:rsidRPr="002E6E7B">
        <w:rPr>
          <w:rFonts w:ascii="Arial" w:eastAsia="SimSun" w:hAnsi="Arial" w:cs="Arial"/>
          <w:b/>
          <w:bCs/>
          <w:color w:val="FF0000"/>
          <w:sz w:val="20"/>
          <w:szCs w:val="20"/>
        </w:rPr>
        <w:t xml:space="preserve">                                </w:t>
      </w:r>
    </w:p>
    <w:p w:rsidR="00555991" w:rsidRPr="00F27AB8" w:rsidRDefault="00555991" w:rsidP="002F00E0">
      <w:pPr>
        <w:keepNext/>
        <w:keepLines/>
        <w:rPr>
          <w:rFonts w:ascii="Calibri" w:hAnsi="Calibri"/>
          <w:b/>
          <w:bCs/>
        </w:rPr>
      </w:pPr>
      <w:bookmarkStart w:id="76" w:name="_GoBack"/>
      <w:bookmarkEnd w:id="74"/>
      <w:bookmarkEnd w:id="76"/>
    </w:p>
    <w:sectPr w:rsidR="00555991" w:rsidRPr="00F27AB8" w:rsidSect="00391370">
      <w:footerReference w:type="default" r:id="rId37"/>
      <w:pgSz w:w="11906" w:h="16838"/>
      <w:pgMar w:top="993" w:right="849" w:bottom="1276" w:left="85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54B" w:rsidRDefault="0000054B" w:rsidP="00BE7DAF">
      <w:r>
        <w:separator/>
      </w:r>
    </w:p>
  </w:endnote>
  <w:endnote w:type="continuationSeparator" w:id="0">
    <w:p w:rsidR="0000054B" w:rsidRDefault="0000054B" w:rsidP="00BE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ndale Sans UI">
    <w:altName w:val="Arial Unicode MS"/>
    <w:charset w:val="A1"/>
    <w:family w:val="auto"/>
    <w:pitch w:val="variable"/>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2047"/>
      <w:docPartObj>
        <w:docPartGallery w:val="Page Numbers (Bottom of Page)"/>
        <w:docPartUnique/>
      </w:docPartObj>
    </w:sdtPr>
    <w:sdtEndPr/>
    <w:sdtContent>
      <w:p w:rsidR="0000054B" w:rsidRDefault="0000054B">
        <w:pPr>
          <w:pStyle w:val="a8"/>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rsidR="0000054B" w:rsidRDefault="000005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54B" w:rsidRDefault="0000054B" w:rsidP="00BE7DAF">
      <w:r>
        <w:separator/>
      </w:r>
    </w:p>
  </w:footnote>
  <w:footnote w:type="continuationSeparator" w:id="0">
    <w:p w:rsidR="0000054B" w:rsidRDefault="0000054B" w:rsidP="00BE7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B8A"/>
      </v:shape>
    </w:pict>
  </w:numPicBullet>
  <w:abstractNum w:abstractNumId="0" w15:restartNumberingAfterBreak="0">
    <w:nsid w:val="FFFFFF83"/>
    <w:multiLevelType w:val="singleLevel"/>
    <w:tmpl w:val="AA18FD3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10793647"/>
    <w:multiLevelType w:val="hybridMultilevel"/>
    <w:tmpl w:val="A46C4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8F48DE"/>
    <w:multiLevelType w:val="hybridMultilevel"/>
    <w:tmpl w:val="7DAA8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6F07AD"/>
    <w:multiLevelType w:val="hybridMultilevel"/>
    <w:tmpl w:val="75AA758E"/>
    <w:lvl w:ilvl="0" w:tplc="00000009">
      <w:start w:val="1"/>
      <w:numFmt w:val="bullet"/>
      <w:lvlText w:val="­"/>
      <w:lvlJc w:val="left"/>
      <w:pPr>
        <w:ind w:left="720" w:hanging="360"/>
      </w:pPr>
      <w:rPr>
        <w:rFonts w:ascii="Angsana New" w:hAnsi="Angsana New" w:cs="Angsana New" w:hint="cs"/>
        <w:color w:val="000000"/>
        <w:kern w:val="2"/>
        <w:szCs w:val="22"/>
        <w:shd w:val="clear" w:color="auto" w:fill="FFFFFF"/>
        <w:lang w:val="el-GR"/>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2F9F13B7"/>
    <w:multiLevelType w:val="hybridMultilevel"/>
    <w:tmpl w:val="9E00E1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A739A7"/>
    <w:multiLevelType w:val="hybridMultilevel"/>
    <w:tmpl w:val="88D4B34A"/>
    <w:lvl w:ilvl="0" w:tplc="0408000F">
      <w:start w:val="1"/>
      <w:numFmt w:val="decimal"/>
      <w:lvlText w:val="%1."/>
      <w:lvlJc w:val="left"/>
      <w:pPr>
        <w:tabs>
          <w:tab w:val="num" w:pos="1440"/>
        </w:tabs>
        <w:ind w:left="1440" w:hanging="360"/>
      </w:pPr>
      <w:rPr>
        <w:rFont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BA75D2"/>
    <w:multiLevelType w:val="hybridMultilevel"/>
    <w:tmpl w:val="9CC6E01C"/>
    <w:lvl w:ilvl="0" w:tplc="4140993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7A3215"/>
    <w:multiLevelType w:val="hybridMultilevel"/>
    <w:tmpl w:val="54606788"/>
    <w:lvl w:ilvl="0" w:tplc="57B08914">
      <w:start w:val="5"/>
      <w:numFmt w:val="bullet"/>
      <w:lvlText w:val="-"/>
      <w:lvlJc w:val="left"/>
      <w:pPr>
        <w:ind w:left="720" w:hanging="360"/>
      </w:pPr>
      <w:rPr>
        <w:rFonts w:ascii="Cambria" w:eastAsia="SimSun" w:hAnsi="Cambria"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4E376AFC"/>
    <w:multiLevelType w:val="hybridMultilevel"/>
    <w:tmpl w:val="DC0EBC08"/>
    <w:lvl w:ilvl="0" w:tplc="0408000F">
      <w:start w:val="1"/>
      <w:numFmt w:val="decimal"/>
      <w:lvlText w:val="%1."/>
      <w:lvlJc w:val="left"/>
      <w:pPr>
        <w:tabs>
          <w:tab w:val="num" w:pos="1352"/>
        </w:tabs>
        <w:ind w:left="1352" w:hanging="360"/>
      </w:pPr>
    </w:lvl>
    <w:lvl w:ilvl="1" w:tplc="0408000B">
      <w:start w:val="1"/>
      <w:numFmt w:val="bullet"/>
      <w:lvlText w:val=""/>
      <w:lvlJc w:val="left"/>
      <w:pPr>
        <w:tabs>
          <w:tab w:val="num" w:pos="1800"/>
        </w:tabs>
        <w:ind w:left="1800" w:hanging="360"/>
      </w:pPr>
      <w:rPr>
        <w:rFonts w:ascii="Wingdings" w:hAnsi="Wingdings" w:hint="default"/>
      </w:rPr>
    </w:lvl>
    <w:lvl w:ilvl="2" w:tplc="08F26A76">
      <w:start w:val="1"/>
      <w:numFmt w:val="decimal"/>
      <w:lvlText w:val="%3"/>
      <w:lvlJc w:val="left"/>
      <w:pPr>
        <w:tabs>
          <w:tab w:val="num" w:pos="2520"/>
        </w:tabs>
        <w:ind w:left="2520" w:hanging="360"/>
      </w:pPr>
      <w:rPr>
        <w:rFont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72611D2"/>
    <w:multiLevelType w:val="hybridMultilevel"/>
    <w:tmpl w:val="786C306A"/>
    <w:lvl w:ilvl="0" w:tplc="0408000D">
      <w:start w:val="1"/>
      <w:numFmt w:val="bullet"/>
      <w:lvlText w:val=""/>
      <w:lvlJc w:val="left"/>
      <w:pPr>
        <w:ind w:left="6173" w:hanging="360"/>
      </w:pPr>
      <w:rPr>
        <w:rFonts w:ascii="Wingdings" w:hAnsi="Wingdings" w:hint="default"/>
        <w:sz w:val="16"/>
      </w:rPr>
    </w:lvl>
    <w:lvl w:ilvl="1" w:tplc="04080003" w:tentative="1">
      <w:start w:val="1"/>
      <w:numFmt w:val="bullet"/>
      <w:lvlText w:val="o"/>
      <w:lvlJc w:val="left"/>
      <w:pPr>
        <w:ind w:left="6893" w:hanging="360"/>
      </w:pPr>
      <w:rPr>
        <w:rFonts w:ascii="Courier New" w:hAnsi="Courier New" w:cs="Courier New" w:hint="default"/>
      </w:rPr>
    </w:lvl>
    <w:lvl w:ilvl="2" w:tplc="04080005" w:tentative="1">
      <w:start w:val="1"/>
      <w:numFmt w:val="bullet"/>
      <w:lvlText w:val=""/>
      <w:lvlJc w:val="left"/>
      <w:pPr>
        <w:ind w:left="7613" w:hanging="360"/>
      </w:pPr>
      <w:rPr>
        <w:rFonts w:ascii="Wingdings" w:hAnsi="Wingdings" w:hint="default"/>
      </w:rPr>
    </w:lvl>
    <w:lvl w:ilvl="3" w:tplc="04080001" w:tentative="1">
      <w:start w:val="1"/>
      <w:numFmt w:val="bullet"/>
      <w:lvlText w:val=""/>
      <w:lvlJc w:val="left"/>
      <w:pPr>
        <w:ind w:left="8333" w:hanging="360"/>
      </w:pPr>
      <w:rPr>
        <w:rFonts w:ascii="Symbol" w:hAnsi="Symbol" w:hint="default"/>
      </w:rPr>
    </w:lvl>
    <w:lvl w:ilvl="4" w:tplc="04080003" w:tentative="1">
      <w:start w:val="1"/>
      <w:numFmt w:val="bullet"/>
      <w:lvlText w:val="o"/>
      <w:lvlJc w:val="left"/>
      <w:pPr>
        <w:ind w:left="9053" w:hanging="360"/>
      </w:pPr>
      <w:rPr>
        <w:rFonts w:ascii="Courier New" w:hAnsi="Courier New" w:cs="Courier New" w:hint="default"/>
      </w:rPr>
    </w:lvl>
    <w:lvl w:ilvl="5" w:tplc="04080005" w:tentative="1">
      <w:start w:val="1"/>
      <w:numFmt w:val="bullet"/>
      <w:lvlText w:val=""/>
      <w:lvlJc w:val="left"/>
      <w:pPr>
        <w:ind w:left="9773" w:hanging="360"/>
      </w:pPr>
      <w:rPr>
        <w:rFonts w:ascii="Wingdings" w:hAnsi="Wingdings" w:hint="default"/>
      </w:rPr>
    </w:lvl>
    <w:lvl w:ilvl="6" w:tplc="04080001" w:tentative="1">
      <w:start w:val="1"/>
      <w:numFmt w:val="bullet"/>
      <w:lvlText w:val=""/>
      <w:lvlJc w:val="left"/>
      <w:pPr>
        <w:ind w:left="10493" w:hanging="360"/>
      </w:pPr>
      <w:rPr>
        <w:rFonts w:ascii="Symbol" w:hAnsi="Symbol" w:hint="default"/>
      </w:rPr>
    </w:lvl>
    <w:lvl w:ilvl="7" w:tplc="04080003" w:tentative="1">
      <w:start w:val="1"/>
      <w:numFmt w:val="bullet"/>
      <w:lvlText w:val="o"/>
      <w:lvlJc w:val="left"/>
      <w:pPr>
        <w:ind w:left="11213" w:hanging="360"/>
      </w:pPr>
      <w:rPr>
        <w:rFonts w:ascii="Courier New" w:hAnsi="Courier New" w:cs="Courier New" w:hint="default"/>
      </w:rPr>
    </w:lvl>
    <w:lvl w:ilvl="8" w:tplc="04080005" w:tentative="1">
      <w:start w:val="1"/>
      <w:numFmt w:val="bullet"/>
      <w:lvlText w:val=""/>
      <w:lvlJc w:val="left"/>
      <w:pPr>
        <w:ind w:left="11933" w:hanging="360"/>
      </w:pPr>
      <w:rPr>
        <w:rFonts w:ascii="Wingdings" w:hAnsi="Wingdings" w:hint="default"/>
      </w:rPr>
    </w:lvl>
  </w:abstractNum>
  <w:abstractNum w:abstractNumId="10" w15:restartNumberingAfterBreak="0">
    <w:nsid w:val="58F44394"/>
    <w:multiLevelType w:val="hybridMultilevel"/>
    <w:tmpl w:val="15968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658173D"/>
    <w:multiLevelType w:val="hybridMultilevel"/>
    <w:tmpl w:val="732AABE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A94502C"/>
    <w:multiLevelType w:val="hybridMultilevel"/>
    <w:tmpl w:val="E7FC4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B123BC3"/>
    <w:multiLevelType w:val="hybridMultilevel"/>
    <w:tmpl w:val="79F081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0"/>
  </w:num>
  <w:num w:numId="6">
    <w:abstractNumId w:val="10"/>
  </w:num>
  <w:num w:numId="7">
    <w:abstractNumId w:val="11"/>
  </w:num>
  <w:num w:numId="8">
    <w:abstractNumId w:val="6"/>
  </w:num>
  <w:num w:numId="9">
    <w:abstractNumId w:val="4"/>
  </w:num>
  <w:num w:numId="10">
    <w:abstractNumId w:val="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3"/>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0B"/>
    <w:rsid w:val="0000054B"/>
    <w:rsid w:val="00002C67"/>
    <w:rsid w:val="00003A61"/>
    <w:rsid w:val="0000671E"/>
    <w:rsid w:val="00007B9D"/>
    <w:rsid w:val="00007C36"/>
    <w:rsid w:val="00010995"/>
    <w:rsid w:val="00023754"/>
    <w:rsid w:val="00025C0E"/>
    <w:rsid w:val="000266B1"/>
    <w:rsid w:val="000269FC"/>
    <w:rsid w:val="00035FC8"/>
    <w:rsid w:val="00042312"/>
    <w:rsid w:val="0004306D"/>
    <w:rsid w:val="00044983"/>
    <w:rsid w:val="00051FE4"/>
    <w:rsid w:val="00055D31"/>
    <w:rsid w:val="000562B0"/>
    <w:rsid w:val="000565D5"/>
    <w:rsid w:val="00063776"/>
    <w:rsid w:val="000729CF"/>
    <w:rsid w:val="00073217"/>
    <w:rsid w:val="00076A8F"/>
    <w:rsid w:val="00077C8D"/>
    <w:rsid w:val="0008095C"/>
    <w:rsid w:val="0008406D"/>
    <w:rsid w:val="0008446B"/>
    <w:rsid w:val="000932DB"/>
    <w:rsid w:val="00095161"/>
    <w:rsid w:val="000A07ED"/>
    <w:rsid w:val="000A6D0B"/>
    <w:rsid w:val="000B0418"/>
    <w:rsid w:val="000B06E1"/>
    <w:rsid w:val="000B0F09"/>
    <w:rsid w:val="000B50D1"/>
    <w:rsid w:val="000B764C"/>
    <w:rsid w:val="000C5142"/>
    <w:rsid w:val="000D3006"/>
    <w:rsid w:val="000D7104"/>
    <w:rsid w:val="000D71DE"/>
    <w:rsid w:val="000E1F05"/>
    <w:rsid w:val="000F09C6"/>
    <w:rsid w:val="000F682D"/>
    <w:rsid w:val="000F6A15"/>
    <w:rsid w:val="001038ED"/>
    <w:rsid w:val="00106A39"/>
    <w:rsid w:val="001107F3"/>
    <w:rsid w:val="0011478D"/>
    <w:rsid w:val="001177FA"/>
    <w:rsid w:val="00120B44"/>
    <w:rsid w:val="00121FE1"/>
    <w:rsid w:val="00124081"/>
    <w:rsid w:val="00125C06"/>
    <w:rsid w:val="0012600B"/>
    <w:rsid w:val="00137168"/>
    <w:rsid w:val="00137665"/>
    <w:rsid w:val="0014051F"/>
    <w:rsid w:val="00142635"/>
    <w:rsid w:val="0014295B"/>
    <w:rsid w:val="00150C84"/>
    <w:rsid w:val="00152263"/>
    <w:rsid w:val="0015386D"/>
    <w:rsid w:val="001557B9"/>
    <w:rsid w:val="001664A8"/>
    <w:rsid w:val="001761AA"/>
    <w:rsid w:val="00183FEC"/>
    <w:rsid w:val="00186A0B"/>
    <w:rsid w:val="00187532"/>
    <w:rsid w:val="001950CB"/>
    <w:rsid w:val="001A01F9"/>
    <w:rsid w:val="001A158A"/>
    <w:rsid w:val="001A2528"/>
    <w:rsid w:val="001A3E41"/>
    <w:rsid w:val="001B4567"/>
    <w:rsid w:val="001B4EC4"/>
    <w:rsid w:val="001B51F4"/>
    <w:rsid w:val="001B5C20"/>
    <w:rsid w:val="001B69DE"/>
    <w:rsid w:val="001C264D"/>
    <w:rsid w:val="001C5DC5"/>
    <w:rsid w:val="001C6189"/>
    <w:rsid w:val="001D3E94"/>
    <w:rsid w:val="001D610D"/>
    <w:rsid w:val="001D6A5E"/>
    <w:rsid w:val="001E2004"/>
    <w:rsid w:val="001E3E79"/>
    <w:rsid w:val="001E4CEC"/>
    <w:rsid w:val="001E7AB1"/>
    <w:rsid w:val="001F03FE"/>
    <w:rsid w:val="001F0569"/>
    <w:rsid w:val="001F5B39"/>
    <w:rsid w:val="0020023D"/>
    <w:rsid w:val="00202309"/>
    <w:rsid w:val="00207759"/>
    <w:rsid w:val="002109F8"/>
    <w:rsid w:val="00215315"/>
    <w:rsid w:val="0022047C"/>
    <w:rsid w:val="00222392"/>
    <w:rsid w:val="00224015"/>
    <w:rsid w:val="002243F0"/>
    <w:rsid w:val="00224747"/>
    <w:rsid w:val="002261AB"/>
    <w:rsid w:val="00233B4E"/>
    <w:rsid w:val="002346AD"/>
    <w:rsid w:val="002360ED"/>
    <w:rsid w:val="00237624"/>
    <w:rsid w:val="0024002D"/>
    <w:rsid w:val="0024493C"/>
    <w:rsid w:val="0025550F"/>
    <w:rsid w:val="0025735A"/>
    <w:rsid w:val="0026391D"/>
    <w:rsid w:val="00263BDF"/>
    <w:rsid w:val="0026716F"/>
    <w:rsid w:val="00267795"/>
    <w:rsid w:val="002705B3"/>
    <w:rsid w:val="002720E9"/>
    <w:rsid w:val="0027306A"/>
    <w:rsid w:val="00275A17"/>
    <w:rsid w:val="00284900"/>
    <w:rsid w:val="002866F8"/>
    <w:rsid w:val="00297A07"/>
    <w:rsid w:val="002A0140"/>
    <w:rsid w:val="002A1765"/>
    <w:rsid w:val="002A2818"/>
    <w:rsid w:val="002A3B87"/>
    <w:rsid w:val="002A4143"/>
    <w:rsid w:val="002A486B"/>
    <w:rsid w:val="002A4C9C"/>
    <w:rsid w:val="002A69A6"/>
    <w:rsid w:val="002B2B47"/>
    <w:rsid w:val="002B324B"/>
    <w:rsid w:val="002B6753"/>
    <w:rsid w:val="002C1B8A"/>
    <w:rsid w:val="002C289D"/>
    <w:rsid w:val="002C39D6"/>
    <w:rsid w:val="002C43BD"/>
    <w:rsid w:val="002D0728"/>
    <w:rsid w:val="002D279E"/>
    <w:rsid w:val="002D3725"/>
    <w:rsid w:val="002D3F73"/>
    <w:rsid w:val="002E3DB2"/>
    <w:rsid w:val="002E6E7B"/>
    <w:rsid w:val="002F00E0"/>
    <w:rsid w:val="002F513C"/>
    <w:rsid w:val="002F6ADC"/>
    <w:rsid w:val="00301044"/>
    <w:rsid w:val="00303B05"/>
    <w:rsid w:val="00307A5F"/>
    <w:rsid w:val="003117BB"/>
    <w:rsid w:val="00316C91"/>
    <w:rsid w:val="0032221C"/>
    <w:rsid w:val="00326F5A"/>
    <w:rsid w:val="003273BD"/>
    <w:rsid w:val="00327829"/>
    <w:rsid w:val="00331FA7"/>
    <w:rsid w:val="003322B4"/>
    <w:rsid w:val="00333CAE"/>
    <w:rsid w:val="00335644"/>
    <w:rsid w:val="00341296"/>
    <w:rsid w:val="00344D8F"/>
    <w:rsid w:val="00345CE3"/>
    <w:rsid w:val="00351FF9"/>
    <w:rsid w:val="00353E11"/>
    <w:rsid w:val="00355BF6"/>
    <w:rsid w:val="0036217F"/>
    <w:rsid w:val="00363E16"/>
    <w:rsid w:val="00374AF8"/>
    <w:rsid w:val="00375CA0"/>
    <w:rsid w:val="0037735D"/>
    <w:rsid w:val="0038171A"/>
    <w:rsid w:val="0038212D"/>
    <w:rsid w:val="00382B86"/>
    <w:rsid w:val="003830EA"/>
    <w:rsid w:val="003838B9"/>
    <w:rsid w:val="00384189"/>
    <w:rsid w:val="00384300"/>
    <w:rsid w:val="00384531"/>
    <w:rsid w:val="00385B35"/>
    <w:rsid w:val="00385ED8"/>
    <w:rsid w:val="00391370"/>
    <w:rsid w:val="00393C1F"/>
    <w:rsid w:val="0039555F"/>
    <w:rsid w:val="00396487"/>
    <w:rsid w:val="00396562"/>
    <w:rsid w:val="003968F5"/>
    <w:rsid w:val="003A011A"/>
    <w:rsid w:val="003A1A56"/>
    <w:rsid w:val="003A3C51"/>
    <w:rsid w:val="003A4225"/>
    <w:rsid w:val="003A4550"/>
    <w:rsid w:val="003A48C8"/>
    <w:rsid w:val="003A49AE"/>
    <w:rsid w:val="003A68CA"/>
    <w:rsid w:val="003A7026"/>
    <w:rsid w:val="003B0F7B"/>
    <w:rsid w:val="003B10D1"/>
    <w:rsid w:val="003B1E98"/>
    <w:rsid w:val="003B307D"/>
    <w:rsid w:val="003B5985"/>
    <w:rsid w:val="003C1E43"/>
    <w:rsid w:val="003C2B6F"/>
    <w:rsid w:val="003C4297"/>
    <w:rsid w:val="003C50DB"/>
    <w:rsid w:val="003C78E0"/>
    <w:rsid w:val="003D07ED"/>
    <w:rsid w:val="003D1650"/>
    <w:rsid w:val="003D3BF5"/>
    <w:rsid w:val="003D5B22"/>
    <w:rsid w:val="003D64E5"/>
    <w:rsid w:val="003D6B5F"/>
    <w:rsid w:val="003D7647"/>
    <w:rsid w:val="003E1202"/>
    <w:rsid w:val="003F6155"/>
    <w:rsid w:val="003F755C"/>
    <w:rsid w:val="003F7AD7"/>
    <w:rsid w:val="003F7EE9"/>
    <w:rsid w:val="00400E84"/>
    <w:rsid w:val="00410C92"/>
    <w:rsid w:val="00411438"/>
    <w:rsid w:val="00411CCA"/>
    <w:rsid w:val="004124D5"/>
    <w:rsid w:val="0042299B"/>
    <w:rsid w:val="004229BB"/>
    <w:rsid w:val="00423120"/>
    <w:rsid w:val="00426320"/>
    <w:rsid w:val="00430CE3"/>
    <w:rsid w:val="00432B38"/>
    <w:rsid w:val="004364F4"/>
    <w:rsid w:val="004374C7"/>
    <w:rsid w:val="004425FB"/>
    <w:rsid w:val="004451A7"/>
    <w:rsid w:val="004563D1"/>
    <w:rsid w:val="00456BCC"/>
    <w:rsid w:val="004608EC"/>
    <w:rsid w:val="0046209E"/>
    <w:rsid w:val="00465053"/>
    <w:rsid w:val="004662FF"/>
    <w:rsid w:val="00467CF0"/>
    <w:rsid w:val="00470FF5"/>
    <w:rsid w:val="0047185F"/>
    <w:rsid w:val="00471D71"/>
    <w:rsid w:val="0047342A"/>
    <w:rsid w:val="00476454"/>
    <w:rsid w:val="004779A0"/>
    <w:rsid w:val="00477BE0"/>
    <w:rsid w:val="00477F0C"/>
    <w:rsid w:val="0048193E"/>
    <w:rsid w:val="00481F8E"/>
    <w:rsid w:val="004902D6"/>
    <w:rsid w:val="00490715"/>
    <w:rsid w:val="004951A7"/>
    <w:rsid w:val="00496377"/>
    <w:rsid w:val="004964ED"/>
    <w:rsid w:val="004A2D98"/>
    <w:rsid w:val="004A37F0"/>
    <w:rsid w:val="004A57EC"/>
    <w:rsid w:val="004A708C"/>
    <w:rsid w:val="004B6362"/>
    <w:rsid w:val="004C0ABF"/>
    <w:rsid w:val="004C140B"/>
    <w:rsid w:val="004C1426"/>
    <w:rsid w:val="004C66D8"/>
    <w:rsid w:val="004D052B"/>
    <w:rsid w:val="004D4739"/>
    <w:rsid w:val="004D52BE"/>
    <w:rsid w:val="004D7247"/>
    <w:rsid w:val="004D72C3"/>
    <w:rsid w:val="004E0261"/>
    <w:rsid w:val="004E0BC6"/>
    <w:rsid w:val="004E7536"/>
    <w:rsid w:val="004E7C26"/>
    <w:rsid w:val="004F13AE"/>
    <w:rsid w:val="004F27DC"/>
    <w:rsid w:val="004F52A3"/>
    <w:rsid w:val="00505D93"/>
    <w:rsid w:val="0050661D"/>
    <w:rsid w:val="00506C20"/>
    <w:rsid w:val="00507F6C"/>
    <w:rsid w:val="00507FAA"/>
    <w:rsid w:val="00512CE2"/>
    <w:rsid w:val="00513245"/>
    <w:rsid w:val="00513851"/>
    <w:rsid w:val="00514148"/>
    <w:rsid w:val="005169B9"/>
    <w:rsid w:val="005170A5"/>
    <w:rsid w:val="005202D3"/>
    <w:rsid w:val="005205E5"/>
    <w:rsid w:val="00522B1B"/>
    <w:rsid w:val="00527235"/>
    <w:rsid w:val="00527E3B"/>
    <w:rsid w:val="005312A4"/>
    <w:rsid w:val="00533197"/>
    <w:rsid w:val="00533268"/>
    <w:rsid w:val="00541071"/>
    <w:rsid w:val="005441E2"/>
    <w:rsid w:val="00546A99"/>
    <w:rsid w:val="00555991"/>
    <w:rsid w:val="00555A43"/>
    <w:rsid w:val="00556AB0"/>
    <w:rsid w:val="00556F5E"/>
    <w:rsid w:val="00560006"/>
    <w:rsid w:val="00566887"/>
    <w:rsid w:val="00574CE6"/>
    <w:rsid w:val="00575CD7"/>
    <w:rsid w:val="00575D6D"/>
    <w:rsid w:val="00580E73"/>
    <w:rsid w:val="00582F74"/>
    <w:rsid w:val="00583CB6"/>
    <w:rsid w:val="005875D3"/>
    <w:rsid w:val="00591078"/>
    <w:rsid w:val="005918E2"/>
    <w:rsid w:val="00592ACB"/>
    <w:rsid w:val="005A0113"/>
    <w:rsid w:val="005A6561"/>
    <w:rsid w:val="005B165D"/>
    <w:rsid w:val="005B741E"/>
    <w:rsid w:val="005C7E14"/>
    <w:rsid w:val="005D09C0"/>
    <w:rsid w:val="005E2435"/>
    <w:rsid w:val="005E31FF"/>
    <w:rsid w:val="005E5E90"/>
    <w:rsid w:val="005F2143"/>
    <w:rsid w:val="005F4257"/>
    <w:rsid w:val="005F5B19"/>
    <w:rsid w:val="0060189A"/>
    <w:rsid w:val="00607389"/>
    <w:rsid w:val="00610C32"/>
    <w:rsid w:val="00611A01"/>
    <w:rsid w:val="00614449"/>
    <w:rsid w:val="00616483"/>
    <w:rsid w:val="00620F80"/>
    <w:rsid w:val="00625298"/>
    <w:rsid w:val="00627459"/>
    <w:rsid w:val="00627BE6"/>
    <w:rsid w:val="00630D59"/>
    <w:rsid w:val="00633BCC"/>
    <w:rsid w:val="00637B83"/>
    <w:rsid w:val="006403B2"/>
    <w:rsid w:val="006429BE"/>
    <w:rsid w:val="00645400"/>
    <w:rsid w:val="00645C6D"/>
    <w:rsid w:val="0064679D"/>
    <w:rsid w:val="00646E5A"/>
    <w:rsid w:val="0064788E"/>
    <w:rsid w:val="00647FC1"/>
    <w:rsid w:val="00651B32"/>
    <w:rsid w:val="00652DD9"/>
    <w:rsid w:val="0065321E"/>
    <w:rsid w:val="00653732"/>
    <w:rsid w:val="006552AA"/>
    <w:rsid w:val="00657A59"/>
    <w:rsid w:val="00661AA6"/>
    <w:rsid w:val="00661DA0"/>
    <w:rsid w:val="006625A1"/>
    <w:rsid w:val="00664670"/>
    <w:rsid w:val="00665BE8"/>
    <w:rsid w:val="00670E53"/>
    <w:rsid w:val="00671A5B"/>
    <w:rsid w:val="006724A0"/>
    <w:rsid w:val="00675F64"/>
    <w:rsid w:val="0068092E"/>
    <w:rsid w:val="00681A24"/>
    <w:rsid w:val="00685CBA"/>
    <w:rsid w:val="00686866"/>
    <w:rsid w:val="00693457"/>
    <w:rsid w:val="006966C6"/>
    <w:rsid w:val="00696C58"/>
    <w:rsid w:val="006976CF"/>
    <w:rsid w:val="00697703"/>
    <w:rsid w:val="006A0648"/>
    <w:rsid w:val="006A6195"/>
    <w:rsid w:val="006B10AA"/>
    <w:rsid w:val="006B2D40"/>
    <w:rsid w:val="006B46A8"/>
    <w:rsid w:val="006B63D3"/>
    <w:rsid w:val="006C08A4"/>
    <w:rsid w:val="006D0E74"/>
    <w:rsid w:val="006D3BD9"/>
    <w:rsid w:val="006D4F50"/>
    <w:rsid w:val="006D5099"/>
    <w:rsid w:val="006D735E"/>
    <w:rsid w:val="006F2771"/>
    <w:rsid w:val="006F4EEA"/>
    <w:rsid w:val="00701BFD"/>
    <w:rsid w:val="00704025"/>
    <w:rsid w:val="00705DAD"/>
    <w:rsid w:val="00707243"/>
    <w:rsid w:val="00707DB5"/>
    <w:rsid w:val="00707F1A"/>
    <w:rsid w:val="00707F4E"/>
    <w:rsid w:val="00711017"/>
    <w:rsid w:val="00713C38"/>
    <w:rsid w:val="007170E0"/>
    <w:rsid w:val="0071780C"/>
    <w:rsid w:val="0072062F"/>
    <w:rsid w:val="00720731"/>
    <w:rsid w:val="007237BA"/>
    <w:rsid w:val="00724034"/>
    <w:rsid w:val="00724E73"/>
    <w:rsid w:val="007268EB"/>
    <w:rsid w:val="007321BA"/>
    <w:rsid w:val="007440F3"/>
    <w:rsid w:val="00745B56"/>
    <w:rsid w:val="00753A76"/>
    <w:rsid w:val="007550E7"/>
    <w:rsid w:val="0075797E"/>
    <w:rsid w:val="007617C7"/>
    <w:rsid w:val="00761E82"/>
    <w:rsid w:val="00762F83"/>
    <w:rsid w:val="00763BEF"/>
    <w:rsid w:val="00764680"/>
    <w:rsid w:val="007748E2"/>
    <w:rsid w:val="00776B6D"/>
    <w:rsid w:val="00783BA4"/>
    <w:rsid w:val="00791EFB"/>
    <w:rsid w:val="00796CC8"/>
    <w:rsid w:val="007A328C"/>
    <w:rsid w:val="007A6DCD"/>
    <w:rsid w:val="007A797D"/>
    <w:rsid w:val="007B0D91"/>
    <w:rsid w:val="007B38B1"/>
    <w:rsid w:val="007B4A7D"/>
    <w:rsid w:val="007B6AD9"/>
    <w:rsid w:val="007C0A31"/>
    <w:rsid w:val="007C0A8B"/>
    <w:rsid w:val="007C4D75"/>
    <w:rsid w:val="007C6929"/>
    <w:rsid w:val="007C74AE"/>
    <w:rsid w:val="007D0AE5"/>
    <w:rsid w:val="007D2B82"/>
    <w:rsid w:val="007D33B6"/>
    <w:rsid w:val="007D56DC"/>
    <w:rsid w:val="007E162C"/>
    <w:rsid w:val="007E24B9"/>
    <w:rsid w:val="007F0271"/>
    <w:rsid w:val="007F08C7"/>
    <w:rsid w:val="007F1C19"/>
    <w:rsid w:val="007F33FF"/>
    <w:rsid w:val="007F66BC"/>
    <w:rsid w:val="008005E6"/>
    <w:rsid w:val="00805A5D"/>
    <w:rsid w:val="0081426F"/>
    <w:rsid w:val="008159E7"/>
    <w:rsid w:val="00821253"/>
    <w:rsid w:val="0082466B"/>
    <w:rsid w:val="00825FDF"/>
    <w:rsid w:val="00826CBF"/>
    <w:rsid w:val="00830CC9"/>
    <w:rsid w:val="0083116D"/>
    <w:rsid w:val="008321E6"/>
    <w:rsid w:val="00835084"/>
    <w:rsid w:val="008360D7"/>
    <w:rsid w:val="008407CB"/>
    <w:rsid w:val="00843016"/>
    <w:rsid w:val="00843550"/>
    <w:rsid w:val="0084392F"/>
    <w:rsid w:val="0084560F"/>
    <w:rsid w:val="00846496"/>
    <w:rsid w:val="008479ED"/>
    <w:rsid w:val="00850811"/>
    <w:rsid w:val="00852590"/>
    <w:rsid w:val="00852D97"/>
    <w:rsid w:val="00853226"/>
    <w:rsid w:val="00854336"/>
    <w:rsid w:val="0085543A"/>
    <w:rsid w:val="00856B30"/>
    <w:rsid w:val="00862365"/>
    <w:rsid w:val="00863551"/>
    <w:rsid w:val="00867E3F"/>
    <w:rsid w:val="0087065A"/>
    <w:rsid w:val="00873929"/>
    <w:rsid w:val="0087468A"/>
    <w:rsid w:val="00874D3C"/>
    <w:rsid w:val="0087517F"/>
    <w:rsid w:val="00881A42"/>
    <w:rsid w:val="008879DE"/>
    <w:rsid w:val="00891B86"/>
    <w:rsid w:val="00892672"/>
    <w:rsid w:val="00893E0A"/>
    <w:rsid w:val="00897B4C"/>
    <w:rsid w:val="00897E2F"/>
    <w:rsid w:val="008A0A1E"/>
    <w:rsid w:val="008A223A"/>
    <w:rsid w:val="008A2C46"/>
    <w:rsid w:val="008A37C8"/>
    <w:rsid w:val="008A5EA1"/>
    <w:rsid w:val="008A6420"/>
    <w:rsid w:val="008B1EC7"/>
    <w:rsid w:val="008B1F35"/>
    <w:rsid w:val="008B322D"/>
    <w:rsid w:val="008B3EF5"/>
    <w:rsid w:val="008B3F2C"/>
    <w:rsid w:val="008B4D29"/>
    <w:rsid w:val="008C0350"/>
    <w:rsid w:val="008C419A"/>
    <w:rsid w:val="008C4926"/>
    <w:rsid w:val="008C65CF"/>
    <w:rsid w:val="008C6BFC"/>
    <w:rsid w:val="008C6D45"/>
    <w:rsid w:val="008D06D0"/>
    <w:rsid w:val="008D39C8"/>
    <w:rsid w:val="008E0455"/>
    <w:rsid w:val="008E1F94"/>
    <w:rsid w:val="008E3372"/>
    <w:rsid w:val="008E3939"/>
    <w:rsid w:val="008E4DA5"/>
    <w:rsid w:val="008F471E"/>
    <w:rsid w:val="008F5394"/>
    <w:rsid w:val="008F6155"/>
    <w:rsid w:val="00900630"/>
    <w:rsid w:val="00903F5E"/>
    <w:rsid w:val="0091336B"/>
    <w:rsid w:val="00914D02"/>
    <w:rsid w:val="00920154"/>
    <w:rsid w:val="00922A3E"/>
    <w:rsid w:val="009307F9"/>
    <w:rsid w:val="009353A6"/>
    <w:rsid w:val="00935846"/>
    <w:rsid w:val="009416D0"/>
    <w:rsid w:val="00941EE8"/>
    <w:rsid w:val="00942D6A"/>
    <w:rsid w:val="00951B14"/>
    <w:rsid w:val="009565AB"/>
    <w:rsid w:val="00957FCA"/>
    <w:rsid w:val="0096111F"/>
    <w:rsid w:val="009632A8"/>
    <w:rsid w:val="00964DB4"/>
    <w:rsid w:val="00965EEF"/>
    <w:rsid w:val="009723DB"/>
    <w:rsid w:val="00972DF9"/>
    <w:rsid w:val="00973D41"/>
    <w:rsid w:val="00976569"/>
    <w:rsid w:val="00981E36"/>
    <w:rsid w:val="009820E5"/>
    <w:rsid w:val="00990281"/>
    <w:rsid w:val="009912EF"/>
    <w:rsid w:val="00991666"/>
    <w:rsid w:val="009929B9"/>
    <w:rsid w:val="00994E6F"/>
    <w:rsid w:val="00995A85"/>
    <w:rsid w:val="00996180"/>
    <w:rsid w:val="009A4079"/>
    <w:rsid w:val="009A49C3"/>
    <w:rsid w:val="009A4ABB"/>
    <w:rsid w:val="009B31B8"/>
    <w:rsid w:val="009B33C9"/>
    <w:rsid w:val="009B54C2"/>
    <w:rsid w:val="009B5AB4"/>
    <w:rsid w:val="009C109A"/>
    <w:rsid w:val="009C3BF9"/>
    <w:rsid w:val="009C6F62"/>
    <w:rsid w:val="009C7E1B"/>
    <w:rsid w:val="009D6F6E"/>
    <w:rsid w:val="009D7017"/>
    <w:rsid w:val="009E2BE0"/>
    <w:rsid w:val="009E361B"/>
    <w:rsid w:val="009E5772"/>
    <w:rsid w:val="009E7093"/>
    <w:rsid w:val="009F74A5"/>
    <w:rsid w:val="00A00E04"/>
    <w:rsid w:val="00A01915"/>
    <w:rsid w:val="00A04CF1"/>
    <w:rsid w:val="00A07D6E"/>
    <w:rsid w:val="00A100AA"/>
    <w:rsid w:val="00A110FE"/>
    <w:rsid w:val="00A126F0"/>
    <w:rsid w:val="00A20926"/>
    <w:rsid w:val="00A22603"/>
    <w:rsid w:val="00A2271D"/>
    <w:rsid w:val="00A227A8"/>
    <w:rsid w:val="00A25419"/>
    <w:rsid w:val="00A2618D"/>
    <w:rsid w:val="00A300F0"/>
    <w:rsid w:val="00A31269"/>
    <w:rsid w:val="00A34549"/>
    <w:rsid w:val="00A34983"/>
    <w:rsid w:val="00A3789A"/>
    <w:rsid w:val="00A43EB8"/>
    <w:rsid w:val="00A45AFB"/>
    <w:rsid w:val="00A45E0E"/>
    <w:rsid w:val="00A4683F"/>
    <w:rsid w:val="00A4693D"/>
    <w:rsid w:val="00A47944"/>
    <w:rsid w:val="00A47AEA"/>
    <w:rsid w:val="00A517B7"/>
    <w:rsid w:val="00A52049"/>
    <w:rsid w:val="00A538C4"/>
    <w:rsid w:val="00A545F2"/>
    <w:rsid w:val="00A569B5"/>
    <w:rsid w:val="00A60C86"/>
    <w:rsid w:val="00A63491"/>
    <w:rsid w:val="00A70090"/>
    <w:rsid w:val="00A75711"/>
    <w:rsid w:val="00A828C7"/>
    <w:rsid w:val="00A83FFD"/>
    <w:rsid w:val="00A84FF9"/>
    <w:rsid w:val="00A9005F"/>
    <w:rsid w:val="00A94CFD"/>
    <w:rsid w:val="00A96C5F"/>
    <w:rsid w:val="00AA07D8"/>
    <w:rsid w:val="00AA23CF"/>
    <w:rsid w:val="00AA2E25"/>
    <w:rsid w:val="00AB10D7"/>
    <w:rsid w:val="00AB20D9"/>
    <w:rsid w:val="00AB4676"/>
    <w:rsid w:val="00AC1862"/>
    <w:rsid w:val="00AC1D5B"/>
    <w:rsid w:val="00AC2A3D"/>
    <w:rsid w:val="00AC41AF"/>
    <w:rsid w:val="00AC587F"/>
    <w:rsid w:val="00AD08BE"/>
    <w:rsid w:val="00AD3704"/>
    <w:rsid w:val="00AE0187"/>
    <w:rsid w:val="00AE0233"/>
    <w:rsid w:val="00AE35DA"/>
    <w:rsid w:val="00AE3D74"/>
    <w:rsid w:val="00AE5E03"/>
    <w:rsid w:val="00AE6DCE"/>
    <w:rsid w:val="00AE7772"/>
    <w:rsid w:val="00AF0AE2"/>
    <w:rsid w:val="00AF16B6"/>
    <w:rsid w:val="00AF1DCD"/>
    <w:rsid w:val="00AF3DBB"/>
    <w:rsid w:val="00AF5884"/>
    <w:rsid w:val="00B05EBC"/>
    <w:rsid w:val="00B0701D"/>
    <w:rsid w:val="00B15FEE"/>
    <w:rsid w:val="00B17351"/>
    <w:rsid w:val="00B20D91"/>
    <w:rsid w:val="00B21349"/>
    <w:rsid w:val="00B22000"/>
    <w:rsid w:val="00B231A4"/>
    <w:rsid w:val="00B27448"/>
    <w:rsid w:val="00B300DD"/>
    <w:rsid w:val="00B34077"/>
    <w:rsid w:val="00B402C2"/>
    <w:rsid w:val="00B43733"/>
    <w:rsid w:val="00B45552"/>
    <w:rsid w:val="00B46423"/>
    <w:rsid w:val="00B501B7"/>
    <w:rsid w:val="00B54E14"/>
    <w:rsid w:val="00B60657"/>
    <w:rsid w:val="00B62C21"/>
    <w:rsid w:val="00B64D20"/>
    <w:rsid w:val="00B722B5"/>
    <w:rsid w:val="00B74696"/>
    <w:rsid w:val="00B75DF4"/>
    <w:rsid w:val="00B7695A"/>
    <w:rsid w:val="00B76E02"/>
    <w:rsid w:val="00B824A7"/>
    <w:rsid w:val="00B82CFA"/>
    <w:rsid w:val="00B83272"/>
    <w:rsid w:val="00B8433E"/>
    <w:rsid w:val="00B84649"/>
    <w:rsid w:val="00B85CC7"/>
    <w:rsid w:val="00B876B2"/>
    <w:rsid w:val="00B87B4A"/>
    <w:rsid w:val="00B91FA2"/>
    <w:rsid w:val="00B92C7C"/>
    <w:rsid w:val="00B92D60"/>
    <w:rsid w:val="00B92E41"/>
    <w:rsid w:val="00B96FE9"/>
    <w:rsid w:val="00BA27DE"/>
    <w:rsid w:val="00BA7FE9"/>
    <w:rsid w:val="00BB02C5"/>
    <w:rsid w:val="00BB4DDC"/>
    <w:rsid w:val="00BB5E1F"/>
    <w:rsid w:val="00BC0A1B"/>
    <w:rsid w:val="00BC3485"/>
    <w:rsid w:val="00BC4DBB"/>
    <w:rsid w:val="00BC7DF9"/>
    <w:rsid w:val="00BD17F5"/>
    <w:rsid w:val="00BD3739"/>
    <w:rsid w:val="00BD6220"/>
    <w:rsid w:val="00BD710F"/>
    <w:rsid w:val="00BE24C8"/>
    <w:rsid w:val="00BE6796"/>
    <w:rsid w:val="00BE6C64"/>
    <w:rsid w:val="00BE7DAF"/>
    <w:rsid w:val="00BF0BB4"/>
    <w:rsid w:val="00BF410A"/>
    <w:rsid w:val="00BF6274"/>
    <w:rsid w:val="00BF6C5A"/>
    <w:rsid w:val="00C00C47"/>
    <w:rsid w:val="00C016C8"/>
    <w:rsid w:val="00C04734"/>
    <w:rsid w:val="00C070BB"/>
    <w:rsid w:val="00C076A3"/>
    <w:rsid w:val="00C10904"/>
    <w:rsid w:val="00C136B2"/>
    <w:rsid w:val="00C13EE1"/>
    <w:rsid w:val="00C1554B"/>
    <w:rsid w:val="00C207AD"/>
    <w:rsid w:val="00C20CF3"/>
    <w:rsid w:val="00C20D57"/>
    <w:rsid w:val="00C224E7"/>
    <w:rsid w:val="00C22DCD"/>
    <w:rsid w:val="00C24513"/>
    <w:rsid w:val="00C2479C"/>
    <w:rsid w:val="00C25A42"/>
    <w:rsid w:val="00C30552"/>
    <w:rsid w:val="00C33F89"/>
    <w:rsid w:val="00C35988"/>
    <w:rsid w:val="00C35D03"/>
    <w:rsid w:val="00C3600A"/>
    <w:rsid w:val="00C37D52"/>
    <w:rsid w:val="00C40668"/>
    <w:rsid w:val="00C4172F"/>
    <w:rsid w:val="00C4746E"/>
    <w:rsid w:val="00C525F7"/>
    <w:rsid w:val="00C53060"/>
    <w:rsid w:val="00C540F7"/>
    <w:rsid w:val="00C62A13"/>
    <w:rsid w:val="00C64032"/>
    <w:rsid w:val="00C6444A"/>
    <w:rsid w:val="00C64736"/>
    <w:rsid w:val="00C65B42"/>
    <w:rsid w:val="00C66E9B"/>
    <w:rsid w:val="00C71E74"/>
    <w:rsid w:val="00C72805"/>
    <w:rsid w:val="00C76137"/>
    <w:rsid w:val="00C762A6"/>
    <w:rsid w:val="00C76A09"/>
    <w:rsid w:val="00C77243"/>
    <w:rsid w:val="00C77D7B"/>
    <w:rsid w:val="00C8020D"/>
    <w:rsid w:val="00C82543"/>
    <w:rsid w:val="00C84222"/>
    <w:rsid w:val="00C84321"/>
    <w:rsid w:val="00C86CFF"/>
    <w:rsid w:val="00C90C33"/>
    <w:rsid w:val="00C91B0C"/>
    <w:rsid w:val="00C92DFB"/>
    <w:rsid w:val="00C9471E"/>
    <w:rsid w:val="00C9657D"/>
    <w:rsid w:val="00CA08C0"/>
    <w:rsid w:val="00CA1FB1"/>
    <w:rsid w:val="00CA4854"/>
    <w:rsid w:val="00CA56F7"/>
    <w:rsid w:val="00CA57E4"/>
    <w:rsid w:val="00CB0F2B"/>
    <w:rsid w:val="00CB13F6"/>
    <w:rsid w:val="00CB4991"/>
    <w:rsid w:val="00CB6E08"/>
    <w:rsid w:val="00CB73EE"/>
    <w:rsid w:val="00CC0AF9"/>
    <w:rsid w:val="00CC1E7E"/>
    <w:rsid w:val="00CC28DD"/>
    <w:rsid w:val="00CC4856"/>
    <w:rsid w:val="00CC653C"/>
    <w:rsid w:val="00CD3356"/>
    <w:rsid w:val="00CD6529"/>
    <w:rsid w:val="00CD656E"/>
    <w:rsid w:val="00CE7410"/>
    <w:rsid w:val="00CF064D"/>
    <w:rsid w:val="00CF2AED"/>
    <w:rsid w:val="00CF2E8B"/>
    <w:rsid w:val="00CF3C38"/>
    <w:rsid w:val="00CF4211"/>
    <w:rsid w:val="00CF4403"/>
    <w:rsid w:val="00CF686F"/>
    <w:rsid w:val="00CF7B6F"/>
    <w:rsid w:val="00D01301"/>
    <w:rsid w:val="00D02305"/>
    <w:rsid w:val="00D03523"/>
    <w:rsid w:val="00D05EC7"/>
    <w:rsid w:val="00D100D6"/>
    <w:rsid w:val="00D109FE"/>
    <w:rsid w:val="00D11961"/>
    <w:rsid w:val="00D12B6B"/>
    <w:rsid w:val="00D21569"/>
    <w:rsid w:val="00D21A8C"/>
    <w:rsid w:val="00D21AE7"/>
    <w:rsid w:val="00D2264C"/>
    <w:rsid w:val="00D227A1"/>
    <w:rsid w:val="00D259DB"/>
    <w:rsid w:val="00D346A0"/>
    <w:rsid w:val="00D34F7B"/>
    <w:rsid w:val="00D351C8"/>
    <w:rsid w:val="00D35CF0"/>
    <w:rsid w:val="00D363FF"/>
    <w:rsid w:val="00D37C58"/>
    <w:rsid w:val="00D41635"/>
    <w:rsid w:val="00D46FFC"/>
    <w:rsid w:val="00D477D6"/>
    <w:rsid w:val="00D52340"/>
    <w:rsid w:val="00D541EF"/>
    <w:rsid w:val="00D616C3"/>
    <w:rsid w:val="00D63166"/>
    <w:rsid w:val="00D643F8"/>
    <w:rsid w:val="00D64BA9"/>
    <w:rsid w:val="00D651C4"/>
    <w:rsid w:val="00D66689"/>
    <w:rsid w:val="00D66BE8"/>
    <w:rsid w:val="00D6788C"/>
    <w:rsid w:val="00D67E2F"/>
    <w:rsid w:val="00D709EA"/>
    <w:rsid w:val="00D71058"/>
    <w:rsid w:val="00D72645"/>
    <w:rsid w:val="00D93353"/>
    <w:rsid w:val="00D94C91"/>
    <w:rsid w:val="00D94CA6"/>
    <w:rsid w:val="00D94D28"/>
    <w:rsid w:val="00DA16F7"/>
    <w:rsid w:val="00DA4055"/>
    <w:rsid w:val="00DA419D"/>
    <w:rsid w:val="00DA60E5"/>
    <w:rsid w:val="00DB18A7"/>
    <w:rsid w:val="00DB49D2"/>
    <w:rsid w:val="00DC4688"/>
    <w:rsid w:val="00DC5E02"/>
    <w:rsid w:val="00DC74D5"/>
    <w:rsid w:val="00DD1662"/>
    <w:rsid w:val="00DD1A68"/>
    <w:rsid w:val="00DD1D32"/>
    <w:rsid w:val="00DD41FA"/>
    <w:rsid w:val="00DD4522"/>
    <w:rsid w:val="00DE2EB4"/>
    <w:rsid w:val="00DE494E"/>
    <w:rsid w:val="00DE4FFB"/>
    <w:rsid w:val="00DE54F6"/>
    <w:rsid w:val="00DE6E64"/>
    <w:rsid w:val="00DF2ED0"/>
    <w:rsid w:val="00DF4448"/>
    <w:rsid w:val="00DF66CA"/>
    <w:rsid w:val="00E0519C"/>
    <w:rsid w:val="00E06EA1"/>
    <w:rsid w:val="00E07780"/>
    <w:rsid w:val="00E10DCB"/>
    <w:rsid w:val="00E12615"/>
    <w:rsid w:val="00E222C1"/>
    <w:rsid w:val="00E2287A"/>
    <w:rsid w:val="00E25D3E"/>
    <w:rsid w:val="00E31615"/>
    <w:rsid w:val="00E31D49"/>
    <w:rsid w:val="00E3249D"/>
    <w:rsid w:val="00E41B78"/>
    <w:rsid w:val="00E44C0B"/>
    <w:rsid w:val="00E4747D"/>
    <w:rsid w:val="00E5322C"/>
    <w:rsid w:val="00E57884"/>
    <w:rsid w:val="00E60DB3"/>
    <w:rsid w:val="00E6116F"/>
    <w:rsid w:val="00E6257E"/>
    <w:rsid w:val="00E652C8"/>
    <w:rsid w:val="00E75B52"/>
    <w:rsid w:val="00E77433"/>
    <w:rsid w:val="00E812D0"/>
    <w:rsid w:val="00E842EB"/>
    <w:rsid w:val="00E8510E"/>
    <w:rsid w:val="00E92B06"/>
    <w:rsid w:val="00E93C12"/>
    <w:rsid w:val="00E9771A"/>
    <w:rsid w:val="00EA5901"/>
    <w:rsid w:val="00EA6DE5"/>
    <w:rsid w:val="00EB0557"/>
    <w:rsid w:val="00EB4402"/>
    <w:rsid w:val="00EB543E"/>
    <w:rsid w:val="00EB5AAF"/>
    <w:rsid w:val="00EC0A69"/>
    <w:rsid w:val="00EC2090"/>
    <w:rsid w:val="00EC3F6A"/>
    <w:rsid w:val="00EC4A39"/>
    <w:rsid w:val="00EC4C5D"/>
    <w:rsid w:val="00ED1C78"/>
    <w:rsid w:val="00ED45AD"/>
    <w:rsid w:val="00ED4B80"/>
    <w:rsid w:val="00EE1A4A"/>
    <w:rsid w:val="00EE58C4"/>
    <w:rsid w:val="00EF40CD"/>
    <w:rsid w:val="00EF5758"/>
    <w:rsid w:val="00EF6C0B"/>
    <w:rsid w:val="00F01C61"/>
    <w:rsid w:val="00F02DDD"/>
    <w:rsid w:val="00F06846"/>
    <w:rsid w:val="00F071FC"/>
    <w:rsid w:val="00F11980"/>
    <w:rsid w:val="00F11A61"/>
    <w:rsid w:val="00F246B2"/>
    <w:rsid w:val="00F277A4"/>
    <w:rsid w:val="00F27AB8"/>
    <w:rsid w:val="00F3031C"/>
    <w:rsid w:val="00F30C25"/>
    <w:rsid w:val="00F335A4"/>
    <w:rsid w:val="00F356F7"/>
    <w:rsid w:val="00F43401"/>
    <w:rsid w:val="00F518A5"/>
    <w:rsid w:val="00F57817"/>
    <w:rsid w:val="00F617DF"/>
    <w:rsid w:val="00F64A17"/>
    <w:rsid w:val="00F64AC4"/>
    <w:rsid w:val="00F65514"/>
    <w:rsid w:val="00F6640F"/>
    <w:rsid w:val="00F6708B"/>
    <w:rsid w:val="00F757C1"/>
    <w:rsid w:val="00F81F75"/>
    <w:rsid w:val="00F85A3D"/>
    <w:rsid w:val="00F90990"/>
    <w:rsid w:val="00F91391"/>
    <w:rsid w:val="00F916CA"/>
    <w:rsid w:val="00F9251A"/>
    <w:rsid w:val="00FA37C9"/>
    <w:rsid w:val="00FA44D8"/>
    <w:rsid w:val="00FA74E2"/>
    <w:rsid w:val="00FB084B"/>
    <w:rsid w:val="00FB12DE"/>
    <w:rsid w:val="00FB1AD1"/>
    <w:rsid w:val="00FC1C27"/>
    <w:rsid w:val="00FC633A"/>
    <w:rsid w:val="00FD300D"/>
    <w:rsid w:val="00FD4FD0"/>
    <w:rsid w:val="00FD7026"/>
    <w:rsid w:val="00FE7E42"/>
    <w:rsid w:val="00FF03C5"/>
    <w:rsid w:val="00FF07C3"/>
    <w:rsid w:val="00FF31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1A560290-C93B-4313-858D-1D8D072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7BE0"/>
    <w:rPr>
      <w:sz w:val="24"/>
      <w:szCs w:val="24"/>
    </w:rPr>
  </w:style>
  <w:style w:type="paragraph" w:styleId="1">
    <w:name w:val="heading 1"/>
    <w:basedOn w:val="a"/>
    <w:next w:val="a"/>
    <w:link w:val="1Char"/>
    <w:uiPriority w:val="9"/>
    <w:qFormat/>
    <w:rsid w:val="004124D5"/>
    <w:pPr>
      <w:keepNext/>
      <w:outlineLvl w:val="0"/>
    </w:pPr>
    <w:rPr>
      <w:b/>
      <w:bCs/>
      <w:sz w:val="28"/>
    </w:rPr>
  </w:style>
  <w:style w:type="paragraph" w:styleId="20">
    <w:name w:val="heading 2"/>
    <w:basedOn w:val="a"/>
    <w:next w:val="a"/>
    <w:link w:val="2Char"/>
    <w:qFormat/>
    <w:rsid w:val="004124D5"/>
    <w:pPr>
      <w:keepNext/>
      <w:jc w:val="center"/>
      <w:outlineLvl w:val="1"/>
    </w:pPr>
    <w:rPr>
      <w:b/>
      <w:bCs/>
      <w:sz w:val="28"/>
    </w:rPr>
  </w:style>
  <w:style w:type="paragraph" w:styleId="3">
    <w:name w:val="heading 3"/>
    <w:basedOn w:val="a"/>
    <w:next w:val="a"/>
    <w:link w:val="3Char"/>
    <w:qFormat/>
    <w:rsid w:val="004124D5"/>
    <w:pPr>
      <w:keepNext/>
      <w:outlineLvl w:val="2"/>
    </w:pPr>
    <w:rPr>
      <w:b/>
      <w:bCs/>
    </w:rPr>
  </w:style>
  <w:style w:type="paragraph" w:styleId="4">
    <w:name w:val="heading 4"/>
    <w:basedOn w:val="a"/>
    <w:next w:val="a"/>
    <w:link w:val="4Char"/>
    <w:uiPriority w:val="9"/>
    <w:qFormat/>
    <w:rsid w:val="004124D5"/>
    <w:pPr>
      <w:keepNext/>
      <w:jc w:val="both"/>
      <w:outlineLvl w:val="3"/>
    </w:pPr>
    <w:rPr>
      <w:b/>
      <w:bCs/>
    </w:rPr>
  </w:style>
  <w:style w:type="paragraph" w:styleId="5">
    <w:name w:val="heading 5"/>
    <w:basedOn w:val="a"/>
    <w:next w:val="a"/>
    <w:link w:val="5Char"/>
    <w:uiPriority w:val="99"/>
    <w:qFormat/>
    <w:rsid w:val="004124D5"/>
    <w:pPr>
      <w:keepNext/>
      <w:outlineLvl w:val="4"/>
    </w:pPr>
    <w:rPr>
      <w:b/>
      <w:bCs/>
    </w:rPr>
  </w:style>
  <w:style w:type="paragraph" w:styleId="6">
    <w:name w:val="heading 6"/>
    <w:basedOn w:val="a"/>
    <w:next w:val="a"/>
    <w:link w:val="6Char"/>
    <w:uiPriority w:val="9"/>
    <w:qFormat/>
    <w:rsid w:val="00C20CF3"/>
    <w:pPr>
      <w:spacing w:before="240" w:after="60"/>
      <w:outlineLvl w:val="5"/>
    </w:pPr>
    <w:rPr>
      <w:b/>
      <w:bCs/>
      <w:sz w:val="22"/>
      <w:szCs w:val="22"/>
    </w:rPr>
  </w:style>
  <w:style w:type="paragraph" w:styleId="7">
    <w:name w:val="heading 7"/>
    <w:basedOn w:val="a"/>
    <w:next w:val="a"/>
    <w:link w:val="7Char"/>
    <w:qFormat/>
    <w:rsid w:val="004124D5"/>
    <w:pPr>
      <w:keepNext/>
      <w:outlineLvl w:val="6"/>
    </w:pPr>
    <w:rPr>
      <w:rFonts w:ascii="Lucida Sans Unicode" w:hAnsi="Lucida Sans Unicode" w:cs="Lucida Sans Unicode"/>
      <w:b/>
      <w:bCs/>
      <w:w w:val="90"/>
      <w:sz w:val="20"/>
      <w:szCs w:val="20"/>
    </w:rPr>
  </w:style>
  <w:style w:type="paragraph" w:styleId="8">
    <w:name w:val="heading 8"/>
    <w:basedOn w:val="a"/>
    <w:next w:val="a"/>
    <w:link w:val="8Char"/>
    <w:qFormat/>
    <w:rsid w:val="00183FEC"/>
    <w:pPr>
      <w:spacing w:before="240" w:after="60"/>
      <w:outlineLvl w:val="7"/>
    </w:pPr>
    <w:rPr>
      <w:i/>
      <w:iCs/>
    </w:rPr>
  </w:style>
  <w:style w:type="paragraph" w:styleId="9">
    <w:name w:val="heading 9"/>
    <w:basedOn w:val="a"/>
    <w:next w:val="a"/>
    <w:link w:val="9Char"/>
    <w:qFormat/>
    <w:rsid w:val="00125C06"/>
    <w:pPr>
      <w:keepNext/>
      <w:jc w:val="center"/>
      <w:outlineLvl w:val="8"/>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4124D5"/>
    <w:pPr>
      <w:ind w:left="360"/>
      <w:jc w:val="both"/>
    </w:pPr>
    <w:rPr>
      <w:b/>
      <w:bCs/>
      <w:sz w:val="28"/>
    </w:rPr>
  </w:style>
  <w:style w:type="paragraph" w:styleId="a4">
    <w:name w:val="Body Text"/>
    <w:basedOn w:val="a"/>
    <w:link w:val="Char0"/>
    <w:uiPriority w:val="99"/>
    <w:rsid w:val="004124D5"/>
    <w:pPr>
      <w:jc w:val="both"/>
    </w:pPr>
    <w:rPr>
      <w:b/>
      <w:bCs/>
      <w:sz w:val="28"/>
    </w:rPr>
  </w:style>
  <w:style w:type="paragraph" w:styleId="21">
    <w:name w:val="Body Text 2"/>
    <w:basedOn w:val="a"/>
    <w:link w:val="2Char0"/>
    <w:uiPriority w:val="99"/>
    <w:rsid w:val="004124D5"/>
    <w:pPr>
      <w:tabs>
        <w:tab w:val="left" w:pos="900"/>
      </w:tabs>
      <w:jc w:val="both"/>
    </w:pPr>
    <w:rPr>
      <w:b/>
      <w:bCs/>
    </w:rPr>
  </w:style>
  <w:style w:type="paragraph" w:styleId="30">
    <w:name w:val="Body Text 3"/>
    <w:basedOn w:val="a"/>
    <w:link w:val="3Char0"/>
    <w:uiPriority w:val="99"/>
    <w:rsid w:val="004124D5"/>
    <w:rPr>
      <w:b/>
      <w:bCs/>
    </w:rPr>
  </w:style>
  <w:style w:type="paragraph" w:customStyle="1" w:styleId="10">
    <w:name w:val="Στυλ1"/>
    <w:basedOn w:val="1"/>
    <w:rsid w:val="004124D5"/>
    <w:pPr>
      <w:tabs>
        <w:tab w:val="left" w:pos="6300"/>
      </w:tabs>
    </w:pPr>
    <w:rPr>
      <w:sz w:val="30"/>
    </w:rPr>
  </w:style>
  <w:style w:type="paragraph" w:styleId="a5">
    <w:name w:val="No Spacing"/>
    <w:uiPriority w:val="1"/>
    <w:qFormat/>
    <w:rsid w:val="00382B86"/>
    <w:rPr>
      <w:rFonts w:ascii="Calibri" w:hAnsi="Calibri"/>
      <w:sz w:val="22"/>
      <w:szCs w:val="22"/>
    </w:rPr>
  </w:style>
  <w:style w:type="paragraph" w:styleId="a6">
    <w:name w:val="List Paragraph"/>
    <w:basedOn w:val="a"/>
    <w:link w:val="Char1"/>
    <w:uiPriority w:val="1"/>
    <w:qFormat/>
    <w:rsid w:val="00F6640F"/>
    <w:pPr>
      <w:spacing w:after="200" w:line="276" w:lineRule="auto"/>
      <w:ind w:left="720"/>
      <w:contextualSpacing/>
    </w:pPr>
    <w:rPr>
      <w:rFonts w:ascii="Calibri" w:hAnsi="Calibri"/>
      <w:sz w:val="22"/>
      <w:szCs w:val="22"/>
    </w:rPr>
  </w:style>
  <w:style w:type="character" w:customStyle="1" w:styleId="1Char">
    <w:name w:val="Επικεφαλίδα 1 Char"/>
    <w:basedOn w:val="a0"/>
    <w:link w:val="1"/>
    <w:uiPriority w:val="9"/>
    <w:rsid w:val="00F27AB8"/>
    <w:rPr>
      <w:b/>
      <w:bCs/>
      <w:sz w:val="28"/>
      <w:szCs w:val="24"/>
    </w:rPr>
  </w:style>
  <w:style w:type="paragraph" w:styleId="a7">
    <w:name w:val="header"/>
    <w:basedOn w:val="a"/>
    <w:link w:val="Char2"/>
    <w:uiPriority w:val="99"/>
    <w:rsid w:val="00BE7DAF"/>
    <w:pPr>
      <w:tabs>
        <w:tab w:val="center" w:pos="4153"/>
        <w:tab w:val="right" w:pos="8306"/>
      </w:tabs>
    </w:pPr>
  </w:style>
  <w:style w:type="character" w:customStyle="1" w:styleId="Char2">
    <w:name w:val="Κεφαλίδα Char"/>
    <w:basedOn w:val="a0"/>
    <w:link w:val="a7"/>
    <w:uiPriority w:val="99"/>
    <w:rsid w:val="00BE7DAF"/>
    <w:rPr>
      <w:sz w:val="24"/>
      <w:szCs w:val="24"/>
    </w:rPr>
  </w:style>
  <w:style w:type="paragraph" w:styleId="a8">
    <w:name w:val="footer"/>
    <w:basedOn w:val="a"/>
    <w:link w:val="Char3"/>
    <w:uiPriority w:val="99"/>
    <w:rsid w:val="00BE7DAF"/>
    <w:pPr>
      <w:tabs>
        <w:tab w:val="center" w:pos="4153"/>
        <w:tab w:val="right" w:pos="8306"/>
      </w:tabs>
    </w:pPr>
  </w:style>
  <w:style w:type="character" w:customStyle="1" w:styleId="Char3">
    <w:name w:val="Υποσέλιδο Char"/>
    <w:basedOn w:val="a0"/>
    <w:link w:val="a8"/>
    <w:uiPriority w:val="99"/>
    <w:rsid w:val="00BE7DAF"/>
    <w:rPr>
      <w:sz w:val="24"/>
      <w:szCs w:val="24"/>
    </w:rPr>
  </w:style>
  <w:style w:type="paragraph" w:styleId="a9">
    <w:name w:val="Balloon Text"/>
    <w:basedOn w:val="a"/>
    <w:link w:val="Char4"/>
    <w:rsid w:val="001038ED"/>
    <w:rPr>
      <w:rFonts w:ascii="Tahoma" w:hAnsi="Tahoma" w:cs="Tahoma"/>
      <w:sz w:val="16"/>
      <w:szCs w:val="16"/>
    </w:rPr>
  </w:style>
  <w:style w:type="character" w:customStyle="1" w:styleId="Char4">
    <w:name w:val="Κείμενο πλαισίου Char"/>
    <w:basedOn w:val="a0"/>
    <w:link w:val="a9"/>
    <w:rsid w:val="001038ED"/>
    <w:rPr>
      <w:rFonts w:ascii="Tahoma" w:hAnsi="Tahoma" w:cs="Tahoma"/>
      <w:sz w:val="16"/>
      <w:szCs w:val="16"/>
    </w:rPr>
  </w:style>
  <w:style w:type="table" w:styleId="aa">
    <w:name w:val="Table Grid"/>
    <w:basedOn w:val="a1"/>
    <w:rsid w:val="00393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Παράγραφος λίστας Char"/>
    <w:link w:val="a6"/>
    <w:uiPriority w:val="34"/>
    <w:locked/>
    <w:rsid w:val="00393C1F"/>
    <w:rPr>
      <w:rFonts w:ascii="Calibri" w:hAnsi="Calibri"/>
      <w:sz w:val="22"/>
      <w:szCs w:val="22"/>
    </w:rPr>
  </w:style>
  <w:style w:type="paragraph" w:customStyle="1" w:styleId="Default">
    <w:name w:val="Default"/>
    <w:rsid w:val="00FD300D"/>
    <w:pPr>
      <w:autoSpaceDE w:val="0"/>
      <w:autoSpaceDN w:val="0"/>
      <w:adjustRightInd w:val="0"/>
    </w:pPr>
    <w:rPr>
      <w:rFonts w:ascii="Verdana" w:eastAsia="Calibri" w:hAnsi="Verdana" w:cs="Verdana"/>
      <w:color w:val="000000"/>
      <w:sz w:val="24"/>
      <w:szCs w:val="24"/>
    </w:rPr>
  </w:style>
  <w:style w:type="character" w:styleId="-">
    <w:name w:val="Hyperlink"/>
    <w:basedOn w:val="a0"/>
    <w:uiPriority w:val="99"/>
    <w:rsid w:val="00D651C4"/>
    <w:rPr>
      <w:color w:val="0000FF"/>
      <w:u w:val="single"/>
    </w:rPr>
  </w:style>
  <w:style w:type="paragraph" w:styleId="ab">
    <w:name w:val="List"/>
    <w:basedOn w:val="a"/>
    <w:rsid w:val="00846496"/>
    <w:pPr>
      <w:ind w:left="283" w:hanging="283"/>
    </w:pPr>
  </w:style>
  <w:style w:type="character" w:customStyle="1" w:styleId="x2">
    <w:name w:val="x2"/>
    <w:rsid w:val="00846496"/>
    <w:rPr>
      <w:rFonts w:cs="Times New Roman"/>
    </w:rPr>
  </w:style>
  <w:style w:type="character" w:customStyle="1" w:styleId="2Char0">
    <w:name w:val="Σώμα κείμενου 2 Char"/>
    <w:link w:val="21"/>
    <w:uiPriority w:val="99"/>
    <w:rsid w:val="00846496"/>
    <w:rPr>
      <w:b/>
      <w:bCs/>
      <w:sz w:val="24"/>
      <w:szCs w:val="24"/>
    </w:rPr>
  </w:style>
  <w:style w:type="character" w:customStyle="1" w:styleId="4Char">
    <w:name w:val="Επικεφαλίδα 4 Char"/>
    <w:link w:val="4"/>
    <w:uiPriority w:val="9"/>
    <w:locked/>
    <w:rsid w:val="00846496"/>
    <w:rPr>
      <w:b/>
      <w:bCs/>
      <w:sz w:val="24"/>
      <w:szCs w:val="24"/>
    </w:rPr>
  </w:style>
  <w:style w:type="character" w:customStyle="1" w:styleId="3Char0">
    <w:name w:val="Σώμα κείμενου 3 Char"/>
    <w:link w:val="30"/>
    <w:uiPriority w:val="99"/>
    <w:rsid w:val="00846496"/>
    <w:rPr>
      <w:b/>
      <w:bCs/>
      <w:sz w:val="24"/>
      <w:szCs w:val="24"/>
    </w:rPr>
  </w:style>
  <w:style w:type="table" w:customStyle="1" w:styleId="11">
    <w:name w:val="Πλέγμα πίνακα1"/>
    <w:basedOn w:val="a1"/>
    <w:next w:val="aa"/>
    <w:rsid w:val="0058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ίμενου με εσοχή Char"/>
    <w:basedOn w:val="a0"/>
    <w:link w:val="a3"/>
    <w:uiPriority w:val="99"/>
    <w:locked/>
    <w:rsid w:val="00C84321"/>
    <w:rPr>
      <w:b/>
      <w:bCs/>
      <w:sz w:val="28"/>
      <w:szCs w:val="24"/>
    </w:rPr>
  </w:style>
  <w:style w:type="character" w:customStyle="1" w:styleId="12">
    <w:name w:val="Ανεπίλυτη αναφορά1"/>
    <w:basedOn w:val="a0"/>
    <w:uiPriority w:val="99"/>
    <w:semiHidden/>
    <w:unhideWhenUsed/>
    <w:rsid w:val="005E5E90"/>
    <w:rPr>
      <w:color w:val="605E5C"/>
      <w:shd w:val="clear" w:color="auto" w:fill="E1DFDD"/>
    </w:rPr>
  </w:style>
  <w:style w:type="table" w:customStyle="1" w:styleId="22">
    <w:name w:val="Πλέγμα πίνακα2"/>
    <w:basedOn w:val="a1"/>
    <w:next w:val="aa"/>
    <w:uiPriority w:val="39"/>
    <w:rsid w:val="003A4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Char">
    <w:name w:val="Επικεφαλίδα 8 Char"/>
    <w:basedOn w:val="a0"/>
    <w:link w:val="8"/>
    <w:rsid w:val="00183FEC"/>
    <w:rPr>
      <w:i/>
      <w:iCs/>
      <w:sz w:val="24"/>
      <w:szCs w:val="24"/>
    </w:rPr>
  </w:style>
  <w:style w:type="numbering" w:customStyle="1" w:styleId="13">
    <w:name w:val="Χωρίς λίστα1"/>
    <w:next w:val="a2"/>
    <w:semiHidden/>
    <w:rsid w:val="00183FEC"/>
  </w:style>
  <w:style w:type="paragraph" w:customStyle="1" w:styleId="Normalgr">
    <w:name w:val="Normalgr"/>
    <w:rsid w:val="00183FEC"/>
    <w:pPr>
      <w:tabs>
        <w:tab w:val="left" w:pos="1021"/>
        <w:tab w:val="left" w:pos="1588"/>
      </w:tabs>
      <w:jc w:val="both"/>
    </w:pPr>
    <w:rPr>
      <w:rFonts w:ascii="Arial" w:eastAsia="SimSun" w:hAnsi="Arial"/>
      <w:spacing w:val="15"/>
      <w:lang w:val="en-GB"/>
    </w:rPr>
  </w:style>
  <w:style w:type="paragraph" w:customStyle="1" w:styleId="xl24">
    <w:name w:val="xl24"/>
    <w:basedOn w:val="a"/>
    <w:rsid w:val="00183FEC"/>
    <w:pPr>
      <w:spacing w:before="100" w:beforeAutospacing="1" w:after="100" w:afterAutospacing="1"/>
    </w:pPr>
    <w:rPr>
      <w:rFonts w:eastAsia="SimSun"/>
      <w:b/>
      <w:bCs/>
    </w:rPr>
  </w:style>
  <w:style w:type="paragraph" w:customStyle="1" w:styleId="210">
    <w:name w:val="Σώμα κείμενου 21"/>
    <w:basedOn w:val="a"/>
    <w:rsid w:val="00183FEC"/>
    <w:pPr>
      <w:suppressAutoHyphens/>
      <w:jc w:val="both"/>
    </w:pPr>
    <w:rPr>
      <w:sz w:val="28"/>
      <w:lang w:eastAsia="ar-SA"/>
    </w:rPr>
  </w:style>
  <w:style w:type="table" w:customStyle="1" w:styleId="31">
    <w:name w:val="Πλέγμα πίνακα3"/>
    <w:basedOn w:val="a1"/>
    <w:next w:val="aa"/>
    <w:rsid w:val="0018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Σώμα κειμένου_"/>
    <w:link w:val="14"/>
    <w:rsid w:val="00183FEC"/>
    <w:rPr>
      <w:rFonts w:ascii="Tahoma" w:eastAsia="Tahoma" w:hAnsi="Tahoma"/>
      <w:sz w:val="22"/>
      <w:szCs w:val="22"/>
      <w:shd w:val="clear" w:color="auto" w:fill="FFFFFF"/>
    </w:rPr>
  </w:style>
  <w:style w:type="character" w:customStyle="1" w:styleId="120">
    <w:name w:val="Επικεφαλίδα #1 (2)_"/>
    <w:rsid w:val="00183FEC"/>
    <w:rPr>
      <w:rFonts w:ascii="Tahoma" w:eastAsia="Tahoma" w:hAnsi="Tahoma" w:cs="Tahoma"/>
      <w:b w:val="0"/>
      <w:bCs w:val="0"/>
      <w:i w:val="0"/>
      <w:iCs w:val="0"/>
      <w:smallCaps w:val="0"/>
      <w:strike w:val="0"/>
      <w:spacing w:val="0"/>
      <w:sz w:val="26"/>
      <w:szCs w:val="26"/>
    </w:rPr>
  </w:style>
  <w:style w:type="character" w:customStyle="1" w:styleId="121">
    <w:name w:val="Επικεφαλίδα #1 (2)"/>
    <w:rsid w:val="00183FEC"/>
    <w:rPr>
      <w:rFonts w:ascii="Tahoma" w:eastAsia="Tahoma" w:hAnsi="Tahoma" w:cs="Tahoma"/>
      <w:b w:val="0"/>
      <w:bCs w:val="0"/>
      <w:i w:val="0"/>
      <w:iCs w:val="0"/>
      <w:smallCaps w:val="0"/>
      <w:strike w:val="0"/>
      <w:spacing w:val="0"/>
      <w:sz w:val="26"/>
      <w:szCs w:val="26"/>
      <w:u w:val="single"/>
    </w:rPr>
  </w:style>
  <w:style w:type="paragraph" w:customStyle="1" w:styleId="14">
    <w:name w:val="Σώμα κειμένου1"/>
    <w:basedOn w:val="a"/>
    <w:link w:val="ac"/>
    <w:rsid w:val="00183FEC"/>
    <w:pPr>
      <w:shd w:val="clear" w:color="auto" w:fill="FFFFFF"/>
      <w:spacing w:before="600" w:after="720" w:line="288" w:lineRule="exact"/>
      <w:ind w:hanging="720"/>
    </w:pPr>
    <w:rPr>
      <w:rFonts w:ascii="Tahoma" w:eastAsia="Tahoma" w:hAnsi="Tahoma"/>
      <w:sz w:val="22"/>
      <w:szCs w:val="22"/>
    </w:rPr>
  </w:style>
  <w:style w:type="paragraph" w:customStyle="1" w:styleId="CharCharCharCharChar">
    <w:name w:val="Char Char Char Char Char"/>
    <w:basedOn w:val="a"/>
    <w:rsid w:val="00183FEC"/>
    <w:pPr>
      <w:autoSpaceDE w:val="0"/>
      <w:autoSpaceDN w:val="0"/>
      <w:adjustRightInd w:val="0"/>
      <w:spacing w:after="160" w:line="240" w:lineRule="exact"/>
    </w:pPr>
    <w:rPr>
      <w:rFonts w:ascii="Verdana" w:hAnsi="Verdana"/>
      <w:sz w:val="20"/>
      <w:szCs w:val="20"/>
      <w:lang w:val="en-US" w:eastAsia="en-US"/>
    </w:rPr>
  </w:style>
  <w:style w:type="character" w:styleId="ad">
    <w:name w:val="page number"/>
    <w:basedOn w:val="a0"/>
    <w:rsid w:val="00183FEC"/>
  </w:style>
  <w:style w:type="paragraph" w:styleId="23">
    <w:name w:val="Body Text Indent 2"/>
    <w:basedOn w:val="a"/>
    <w:link w:val="2Char1"/>
    <w:uiPriority w:val="99"/>
    <w:rsid w:val="00183FEC"/>
    <w:pPr>
      <w:spacing w:after="120" w:line="480" w:lineRule="auto"/>
      <w:ind w:left="283"/>
    </w:pPr>
    <w:rPr>
      <w:rFonts w:eastAsia="SimSun"/>
      <w:bCs/>
    </w:rPr>
  </w:style>
  <w:style w:type="character" w:customStyle="1" w:styleId="2Char1">
    <w:name w:val="Σώμα κείμενου με εσοχή 2 Char"/>
    <w:basedOn w:val="a0"/>
    <w:link w:val="23"/>
    <w:uiPriority w:val="99"/>
    <w:rsid w:val="00183FEC"/>
    <w:rPr>
      <w:rFonts w:eastAsia="SimSun"/>
      <w:bCs/>
      <w:sz w:val="24"/>
      <w:szCs w:val="24"/>
    </w:rPr>
  </w:style>
  <w:style w:type="paragraph" w:styleId="ae">
    <w:name w:val="Block Text"/>
    <w:basedOn w:val="a"/>
    <w:rsid w:val="00183FEC"/>
    <w:pPr>
      <w:autoSpaceDE w:val="0"/>
      <w:autoSpaceDN w:val="0"/>
      <w:adjustRightInd w:val="0"/>
      <w:spacing w:line="360" w:lineRule="auto"/>
      <w:ind w:left="1440" w:right="-340"/>
      <w:jc w:val="both"/>
    </w:pPr>
  </w:style>
  <w:style w:type="paragraph" w:styleId="32">
    <w:name w:val="Body Text Indent 3"/>
    <w:basedOn w:val="a"/>
    <w:link w:val="3Char1"/>
    <w:rsid w:val="00183FEC"/>
    <w:pPr>
      <w:spacing w:after="120"/>
      <w:ind w:left="283"/>
    </w:pPr>
    <w:rPr>
      <w:rFonts w:eastAsia="SimSun"/>
      <w:bCs/>
      <w:sz w:val="16"/>
      <w:szCs w:val="16"/>
    </w:rPr>
  </w:style>
  <w:style w:type="character" w:customStyle="1" w:styleId="3Char1">
    <w:name w:val="Σώμα κείμενου με εσοχή 3 Char"/>
    <w:basedOn w:val="a0"/>
    <w:link w:val="32"/>
    <w:rsid w:val="00183FEC"/>
    <w:rPr>
      <w:rFonts w:eastAsia="SimSun"/>
      <w:bCs/>
      <w:sz w:val="16"/>
      <w:szCs w:val="16"/>
    </w:rPr>
  </w:style>
  <w:style w:type="character" w:customStyle="1" w:styleId="Char0">
    <w:name w:val="Σώμα κειμένου Char"/>
    <w:link w:val="a4"/>
    <w:uiPriority w:val="99"/>
    <w:rsid w:val="00183FEC"/>
    <w:rPr>
      <w:b/>
      <w:bCs/>
      <w:sz w:val="28"/>
      <w:szCs w:val="24"/>
    </w:rPr>
  </w:style>
  <w:style w:type="character" w:customStyle="1" w:styleId="2Char">
    <w:name w:val="Επικεφαλίδα 2 Char"/>
    <w:link w:val="20"/>
    <w:rsid w:val="00183FEC"/>
    <w:rPr>
      <w:b/>
      <w:bCs/>
      <w:sz w:val="28"/>
      <w:szCs w:val="24"/>
    </w:rPr>
  </w:style>
  <w:style w:type="character" w:styleId="af">
    <w:name w:val="Strong"/>
    <w:uiPriority w:val="22"/>
    <w:qFormat/>
    <w:rsid w:val="00183FEC"/>
    <w:rPr>
      <w:b/>
      <w:bCs/>
    </w:rPr>
  </w:style>
  <w:style w:type="character" w:styleId="af0">
    <w:name w:val="Unresolved Mention"/>
    <w:uiPriority w:val="99"/>
    <w:semiHidden/>
    <w:unhideWhenUsed/>
    <w:rsid w:val="00183FEC"/>
    <w:rPr>
      <w:color w:val="605E5C"/>
      <w:shd w:val="clear" w:color="auto" w:fill="E1DFDD"/>
    </w:rPr>
  </w:style>
  <w:style w:type="table" w:customStyle="1" w:styleId="110">
    <w:name w:val="Πλέγμα πίνακα11"/>
    <w:basedOn w:val="a1"/>
    <w:next w:val="aa"/>
    <w:uiPriority w:val="39"/>
    <w:rsid w:val="00183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Επικεφαλίδα 3 Char"/>
    <w:link w:val="3"/>
    <w:rsid w:val="00183FEC"/>
    <w:rPr>
      <w:b/>
      <w:bCs/>
      <w:sz w:val="24"/>
      <w:szCs w:val="24"/>
    </w:rPr>
  </w:style>
  <w:style w:type="table" w:customStyle="1" w:styleId="211">
    <w:name w:val="Πλέγμα πίνακα21"/>
    <w:basedOn w:val="a1"/>
    <w:next w:val="aa"/>
    <w:rsid w:val="00183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a1"/>
    <w:next w:val="aa"/>
    <w:uiPriority w:val="39"/>
    <w:rsid w:val="009006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Χωρίς λίστα2"/>
    <w:next w:val="a2"/>
    <w:semiHidden/>
    <w:rsid w:val="00400E84"/>
  </w:style>
  <w:style w:type="table" w:customStyle="1" w:styleId="40">
    <w:name w:val="Πλέγμα πίνακα4"/>
    <w:basedOn w:val="a1"/>
    <w:next w:val="aa"/>
    <w:rsid w:val="0040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Πλέγμα πίνακα12"/>
    <w:basedOn w:val="a1"/>
    <w:next w:val="aa"/>
    <w:uiPriority w:val="39"/>
    <w:rsid w:val="00400E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Πλέγμα πίνακα23"/>
    <w:basedOn w:val="a1"/>
    <w:next w:val="aa"/>
    <w:rsid w:val="00400E8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1"/>
    <w:next w:val="aa"/>
    <w:uiPriority w:val="39"/>
    <w:rsid w:val="00400E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Χωρίς λίστα3"/>
    <w:next w:val="a2"/>
    <w:semiHidden/>
    <w:rsid w:val="000D7104"/>
  </w:style>
  <w:style w:type="table" w:customStyle="1" w:styleId="50">
    <w:name w:val="Πλέγμα πίνακα5"/>
    <w:basedOn w:val="a1"/>
    <w:next w:val="aa"/>
    <w:rsid w:val="000D710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link w:val="5"/>
    <w:uiPriority w:val="99"/>
    <w:rsid w:val="000D7104"/>
    <w:rPr>
      <w:b/>
      <w:bCs/>
      <w:sz w:val="24"/>
      <w:szCs w:val="24"/>
    </w:rPr>
  </w:style>
  <w:style w:type="character" w:customStyle="1" w:styleId="6Char">
    <w:name w:val="Επικεφαλίδα 6 Char"/>
    <w:link w:val="6"/>
    <w:uiPriority w:val="9"/>
    <w:rsid w:val="000D7104"/>
    <w:rPr>
      <w:b/>
      <w:bCs/>
      <w:sz w:val="22"/>
      <w:szCs w:val="22"/>
    </w:rPr>
  </w:style>
  <w:style w:type="character" w:customStyle="1" w:styleId="7Char">
    <w:name w:val="Επικεφαλίδα 7 Char"/>
    <w:link w:val="7"/>
    <w:rsid w:val="000D7104"/>
    <w:rPr>
      <w:rFonts w:ascii="Lucida Sans Unicode" w:hAnsi="Lucida Sans Unicode" w:cs="Lucida Sans Unicode"/>
      <w:b/>
      <w:bCs/>
      <w:w w:val="90"/>
    </w:rPr>
  </w:style>
  <w:style w:type="numbering" w:customStyle="1" w:styleId="111">
    <w:name w:val="Χωρίς λίστα11"/>
    <w:next w:val="a2"/>
    <w:uiPriority w:val="99"/>
    <w:semiHidden/>
    <w:unhideWhenUsed/>
    <w:rsid w:val="000D7104"/>
  </w:style>
  <w:style w:type="table" w:customStyle="1" w:styleId="130">
    <w:name w:val="Πλέγμα πίνακα13"/>
    <w:basedOn w:val="a1"/>
    <w:next w:val="aa"/>
    <w:rsid w:val="000D7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Χωρίς λίστα21"/>
    <w:next w:val="a2"/>
    <w:uiPriority w:val="99"/>
    <w:semiHidden/>
    <w:unhideWhenUsed/>
    <w:rsid w:val="000D7104"/>
  </w:style>
  <w:style w:type="table" w:customStyle="1" w:styleId="240">
    <w:name w:val="Πλέγμα πίνακα24"/>
    <w:basedOn w:val="a1"/>
    <w:next w:val="aa"/>
    <w:rsid w:val="000D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semiHidden/>
    <w:rsid w:val="000D7104"/>
  </w:style>
  <w:style w:type="table" w:customStyle="1" w:styleId="1111">
    <w:name w:val="Πλέγμα πίνακα111"/>
    <w:basedOn w:val="a1"/>
    <w:next w:val="aa"/>
    <w:rsid w:val="000D710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Χωρίς λίστα1111"/>
    <w:next w:val="a2"/>
    <w:uiPriority w:val="99"/>
    <w:semiHidden/>
    <w:unhideWhenUsed/>
    <w:rsid w:val="000D7104"/>
  </w:style>
  <w:style w:type="table" w:customStyle="1" w:styleId="11111">
    <w:name w:val="Πλέγμα πίνακα1111"/>
    <w:basedOn w:val="a1"/>
    <w:next w:val="aa"/>
    <w:rsid w:val="000D7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Χωρίς λίστα4"/>
    <w:next w:val="a2"/>
    <w:uiPriority w:val="99"/>
    <w:semiHidden/>
    <w:unhideWhenUsed/>
    <w:rsid w:val="000D7104"/>
  </w:style>
  <w:style w:type="table" w:customStyle="1" w:styleId="60">
    <w:name w:val="Πλέγμα πίνακα6"/>
    <w:basedOn w:val="a1"/>
    <w:next w:val="aa"/>
    <w:rsid w:val="000D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Χωρίς λίστα12"/>
    <w:next w:val="a2"/>
    <w:semiHidden/>
    <w:rsid w:val="000D7104"/>
  </w:style>
  <w:style w:type="table" w:customStyle="1" w:styleId="140">
    <w:name w:val="Πλέγμα πίνακα14"/>
    <w:basedOn w:val="a1"/>
    <w:next w:val="aa"/>
    <w:rsid w:val="000D710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D7104"/>
  </w:style>
  <w:style w:type="table" w:customStyle="1" w:styleId="1120">
    <w:name w:val="Πλέγμα πίνακα112"/>
    <w:basedOn w:val="a1"/>
    <w:next w:val="aa"/>
    <w:rsid w:val="000D7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Char">
    <w:name w:val="Επικεφαλίδα 9 Char"/>
    <w:basedOn w:val="a0"/>
    <w:link w:val="9"/>
    <w:rsid w:val="00125C06"/>
    <w:rPr>
      <w:b/>
      <w:sz w:val="22"/>
    </w:rPr>
  </w:style>
  <w:style w:type="numbering" w:customStyle="1" w:styleId="51">
    <w:name w:val="Χωρίς λίστα5"/>
    <w:next w:val="a2"/>
    <w:semiHidden/>
    <w:rsid w:val="00125C06"/>
  </w:style>
  <w:style w:type="table" w:customStyle="1" w:styleId="70">
    <w:name w:val="Πλέγμα πίνακα7"/>
    <w:basedOn w:val="a1"/>
    <w:next w:val="aa"/>
    <w:rsid w:val="0012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Πλέγμα πίνακα15"/>
    <w:basedOn w:val="a1"/>
    <w:next w:val="aa"/>
    <w:uiPriority w:val="39"/>
    <w:rsid w:val="00125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a"/>
    <w:rsid w:val="00125C0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Πλέγμα πίνακα32"/>
    <w:basedOn w:val="a1"/>
    <w:next w:val="aa"/>
    <w:uiPriority w:val="39"/>
    <w:rsid w:val="00125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
    <w:next w:val="a2"/>
    <w:uiPriority w:val="99"/>
    <w:semiHidden/>
    <w:unhideWhenUsed/>
    <w:rsid w:val="00125C06"/>
  </w:style>
  <w:style w:type="table" w:customStyle="1" w:styleId="410">
    <w:name w:val="Πλέγμα πίνακα41"/>
    <w:basedOn w:val="a1"/>
    <w:next w:val="aa"/>
    <w:rsid w:val="00125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Χωρίς λίστα22"/>
    <w:next w:val="a2"/>
    <w:uiPriority w:val="99"/>
    <w:semiHidden/>
    <w:unhideWhenUsed/>
    <w:rsid w:val="00125C06"/>
  </w:style>
  <w:style w:type="paragraph" w:styleId="af1">
    <w:name w:val="Title"/>
    <w:basedOn w:val="a"/>
    <w:link w:val="Char5"/>
    <w:qFormat/>
    <w:rsid w:val="00125C06"/>
    <w:pPr>
      <w:jc w:val="center"/>
    </w:pPr>
    <w:rPr>
      <w:rFonts w:ascii="Tahoma" w:hAnsi="Tahoma" w:cs="Tahoma"/>
      <w:b/>
      <w:sz w:val="22"/>
    </w:rPr>
  </w:style>
  <w:style w:type="character" w:customStyle="1" w:styleId="Char5">
    <w:name w:val="Τίτλος Char"/>
    <w:basedOn w:val="a0"/>
    <w:link w:val="af1"/>
    <w:rsid w:val="00125C06"/>
    <w:rPr>
      <w:rFonts w:ascii="Tahoma" w:hAnsi="Tahoma" w:cs="Tahoma"/>
      <w:b/>
      <w:sz w:val="22"/>
      <w:szCs w:val="24"/>
    </w:rPr>
  </w:style>
  <w:style w:type="paragraph" w:customStyle="1" w:styleId="16">
    <w:name w:val="Κείμενο πλαισίου1"/>
    <w:basedOn w:val="a"/>
    <w:semiHidden/>
    <w:rsid w:val="00125C06"/>
    <w:rPr>
      <w:rFonts w:ascii="Tahoma" w:hAnsi="Tahoma" w:cs="Tahoma"/>
      <w:bCs/>
      <w:sz w:val="16"/>
      <w:szCs w:val="16"/>
    </w:rPr>
  </w:style>
  <w:style w:type="paragraph" w:customStyle="1" w:styleId="BodyText21">
    <w:name w:val="Body Text 21"/>
    <w:basedOn w:val="a"/>
    <w:rsid w:val="00125C06"/>
    <w:pPr>
      <w:overflowPunct w:val="0"/>
      <w:autoSpaceDE w:val="0"/>
      <w:autoSpaceDN w:val="0"/>
      <w:adjustRightInd w:val="0"/>
      <w:spacing w:line="360" w:lineRule="auto"/>
      <w:jc w:val="both"/>
      <w:textAlignment w:val="baseline"/>
    </w:pPr>
    <w:rPr>
      <w:szCs w:val="20"/>
    </w:rPr>
  </w:style>
  <w:style w:type="paragraph" w:customStyle="1" w:styleId="b1l">
    <w:name w:val="b1l"/>
    <w:basedOn w:val="a"/>
    <w:next w:val="a"/>
    <w:semiHidden/>
    <w:rsid w:val="00125C06"/>
    <w:pPr>
      <w:widowControl w:val="0"/>
      <w:overflowPunct w:val="0"/>
      <w:autoSpaceDE w:val="0"/>
      <w:autoSpaceDN w:val="0"/>
      <w:adjustRightInd w:val="0"/>
      <w:spacing w:before="120" w:after="120" w:line="300" w:lineRule="atLeast"/>
      <w:jc w:val="both"/>
      <w:textAlignment w:val="baseline"/>
    </w:pPr>
    <w:rPr>
      <w:sz w:val="22"/>
      <w:szCs w:val="22"/>
      <w:lang w:eastAsia="en-US"/>
    </w:rPr>
  </w:style>
  <w:style w:type="numbering" w:customStyle="1" w:styleId="113">
    <w:name w:val="Χωρίς λίστα113"/>
    <w:next w:val="a2"/>
    <w:uiPriority w:val="99"/>
    <w:semiHidden/>
    <w:unhideWhenUsed/>
    <w:rsid w:val="00125C06"/>
  </w:style>
  <w:style w:type="table" w:customStyle="1" w:styleId="1130">
    <w:name w:val="Πλέγμα πίνακα113"/>
    <w:basedOn w:val="a1"/>
    <w:next w:val="aa"/>
    <w:rsid w:val="00125C0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
    <w:rsid w:val="00125C06"/>
    <w:pPr>
      <w:spacing w:before="100" w:beforeAutospacing="1" w:after="100" w:afterAutospacing="1"/>
    </w:pPr>
    <w:rPr>
      <w:rFonts w:ascii="Calibri" w:hAnsi="Calibri"/>
      <w:color w:val="000000"/>
      <w:sz w:val="22"/>
      <w:szCs w:val="22"/>
    </w:rPr>
  </w:style>
  <w:style w:type="paragraph" w:customStyle="1" w:styleId="font5">
    <w:name w:val="font5"/>
    <w:basedOn w:val="a"/>
    <w:rsid w:val="00125C06"/>
    <w:pPr>
      <w:spacing w:before="100" w:beforeAutospacing="1" w:after="100" w:afterAutospacing="1"/>
    </w:pPr>
    <w:rPr>
      <w:rFonts w:ascii="Calibri" w:hAnsi="Calibri"/>
      <w:b/>
      <w:bCs/>
      <w:color w:val="0070C0"/>
      <w:sz w:val="28"/>
      <w:szCs w:val="28"/>
    </w:rPr>
  </w:style>
  <w:style w:type="paragraph" w:customStyle="1" w:styleId="font6">
    <w:name w:val="font6"/>
    <w:basedOn w:val="a"/>
    <w:rsid w:val="00125C06"/>
    <w:pPr>
      <w:spacing w:before="100" w:beforeAutospacing="1" w:after="100" w:afterAutospacing="1"/>
    </w:pPr>
    <w:rPr>
      <w:rFonts w:ascii="Calibri" w:hAnsi="Calibri"/>
      <w:b/>
      <w:bCs/>
      <w:color w:val="0070C0"/>
      <w:sz w:val="28"/>
      <w:szCs w:val="28"/>
      <w:u w:val="single"/>
    </w:rPr>
  </w:style>
  <w:style w:type="paragraph" w:customStyle="1" w:styleId="font7">
    <w:name w:val="font7"/>
    <w:basedOn w:val="a"/>
    <w:rsid w:val="00125C06"/>
    <w:pPr>
      <w:spacing w:before="100" w:beforeAutospacing="1" w:after="100" w:afterAutospacing="1"/>
    </w:pPr>
    <w:rPr>
      <w:rFonts w:ascii="Calibri" w:hAnsi="Calibri"/>
      <w:color w:val="000000"/>
      <w:sz w:val="22"/>
      <w:szCs w:val="22"/>
    </w:rPr>
  </w:style>
  <w:style w:type="paragraph" w:customStyle="1" w:styleId="font8">
    <w:name w:val="font8"/>
    <w:basedOn w:val="a"/>
    <w:rsid w:val="00125C06"/>
    <w:pPr>
      <w:spacing w:before="100" w:beforeAutospacing="1" w:after="100" w:afterAutospacing="1"/>
    </w:pPr>
    <w:rPr>
      <w:rFonts w:ascii="Calibri" w:hAnsi="Calibri"/>
      <w:color w:val="000000"/>
      <w:sz w:val="20"/>
      <w:szCs w:val="20"/>
    </w:rPr>
  </w:style>
  <w:style w:type="paragraph" w:customStyle="1" w:styleId="font9">
    <w:name w:val="font9"/>
    <w:basedOn w:val="a"/>
    <w:rsid w:val="00125C06"/>
    <w:pPr>
      <w:spacing w:before="100" w:beforeAutospacing="1" w:after="100" w:afterAutospacing="1"/>
    </w:pPr>
    <w:rPr>
      <w:rFonts w:ascii="Calibri" w:hAnsi="Calibri"/>
      <w:b/>
      <w:bCs/>
      <w:color w:val="000000"/>
      <w:sz w:val="32"/>
      <w:szCs w:val="32"/>
    </w:rPr>
  </w:style>
  <w:style w:type="paragraph" w:customStyle="1" w:styleId="font10">
    <w:name w:val="font10"/>
    <w:basedOn w:val="a"/>
    <w:rsid w:val="00125C06"/>
    <w:pPr>
      <w:spacing w:before="100" w:beforeAutospacing="1" w:after="100" w:afterAutospacing="1"/>
    </w:pPr>
    <w:rPr>
      <w:rFonts w:ascii="Calibri" w:hAnsi="Calibri"/>
      <w:b/>
      <w:bCs/>
      <w:color w:val="000000"/>
      <w:u w:val="single"/>
    </w:rPr>
  </w:style>
  <w:style w:type="paragraph" w:customStyle="1" w:styleId="font11">
    <w:name w:val="font11"/>
    <w:basedOn w:val="a"/>
    <w:rsid w:val="00125C06"/>
    <w:pPr>
      <w:spacing w:before="100" w:beforeAutospacing="1" w:after="100" w:afterAutospacing="1"/>
    </w:pPr>
    <w:rPr>
      <w:rFonts w:ascii="Calibri" w:hAnsi="Calibri"/>
      <w:b/>
      <w:bCs/>
      <w:color w:val="000000"/>
      <w:sz w:val="36"/>
      <w:szCs w:val="36"/>
      <w:u w:val="single"/>
    </w:rPr>
  </w:style>
  <w:style w:type="paragraph" w:customStyle="1" w:styleId="font12">
    <w:name w:val="font12"/>
    <w:basedOn w:val="a"/>
    <w:rsid w:val="00125C06"/>
    <w:pPr>
      <w:spacing w:before="100" w:beforeAutospacing="1" w:after="100" w:afterAutospacing="1"/>
    </w:pPr>
    <w:rPr>
      <w:rFonts w:ascii="Calibri" w:hAnsi="Calibri"/>
      <w:b/>
      <w:bCs/>
      <w:color w:val="000000"/>
      <w:sz w:val="36"/>
      <w:szCs w:val="36"/>
      <w:u w:val="single"/>
    </w:rPr>
  </w:style>
  <w:style w:type="paragraph" w:customStyle="1" w:styleId="xl63">
    <w:name w:val="xl63"/>
    <w:basedOn w:val="a"/>
    <w:rsid w:val="00125C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64">
    <w:name w:val="xl64"/>
    <w:basedOn w:val="a"/>
    <w:rsid w:val="00125C06"/>
    <w:pPr>
      <w:pBdr>
        <w:bottom w:val="single" w:sz="8" w:space="0" w:color="auto"/>
        <w:right w:val="single" w:sz="8"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65">
    <w:name w:val="xl65"/>
    <w:basedOn w:val="a"/>
    <w:rsid w:val="00125C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66">
    <w:name w:val="xl66"/>
    <w:basedOn w:val="a"/>
    <w:rsid w:val="00125C06"/>
    <w:pPr>
      <w:pBdr>
        <w:bottom w:val="single" w:sz="8" w:space="0" w:color="auto"/>
        <w:right w:val="single" w:sz="8" w:space="0" w:color="auto"/>
      </w:pBdr>
      <w:spacing w:before="100" w:beforeAutospacing="1" w:after="100" w:afterAutospacing="1"/>
      <w:jc w:val="center"/>
      <w:textAlignment w:val="center"/>
    </w:pPr>
    <w:rPr>
      <w:rFonts w:ascii="Calibri" w:hAnsi="Calibri"/>
      <w:color w:val="000000"/>
      <w:sz w:val="16"/>
      <w:szCs w:val="16"/>
    </w:rPr>
  </w:style>
  <w:style w:type="paragraph" w:customStyle="1" w:styleId="xl67">
    <w:name w:val="xl67"/>
    <w:basedOn w:val="a"/>
    <w:rsid w:val="00125C06"/>
    <w:pPr>
      <w:spacing w:before="100" w:beforeAutospacing="1" w:after="100" w:afterAutospacing="1"/>
      <w:textAlignment w:val="center"/>
    </w:pPr>
    <w:rPr>
      <w:rFonts w:ascii="Calibri" w:hAnsi="Calibri"/>
      <w:sz w:val="20"/>
      <w:szCs w:val="20"/>
    </w:rPr>
  </w:style>
  <w:style w:type="paragraph" w:customStyle="1" w:styleId="xl68">
    <w:name w:val="xl68"/>
    <w:basedOn w:val="a"/>
    <w:rsid w:val="00125C06"/>
    <w:pPr>
      <w:pBdr>
        <w:top w:val="single" w:sz="8" w:space="0" w:color="auto"/>
        <w:bottom w:val="single" w:sz="8" w:space="0" w:color="auto"/>
      </w:pBdr>
      <w:spacing w:before="100" w:beforeAutospacing="1" w:after="100" w:afterAutospacing="1"/>
      <w:jc w:val="right"/>
      <w:textAlignment w:val="center"/>
    </w:pPr>
    <w:rPr>
      <w:rFonts w:ascii="Calibri" w:hAnsi="Calibri"/>
      <w:b/>
      <w:bCs/>
      <w:color w:val="365F91"/>
      <w:sz w:val="28"/>
      <w:szCs w:val="28"/>
    </w:rPr>
  </w:style>
  <w:style w:type="paragraph" w:customStyle="1" w:styleId="xl69">
    <w:name w:val="xl69"/>
    <w:basedOn w:val="a"/>
    <w:rsid w:val="00125C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70">
    <w:name w:val="xl70"/>
    <w:basedOn w:val="a"/>
    <w:rsid w:val="00125C0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71">
    <w:name w:val="xl71"/>
    <w:basedOn w:val="a"/>
    <w:rsid w:val="00125C0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olor w:val="000000"/>
    </w:rPr>
  </w:style>
  <w:style w:type="paragraph" w:customStyle="1" w:styleId="xl72">
    <w:name w:val="xl72"/>
    <w:basedOn w:val="a"/>
    <w:rsid w:val="00125C0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olor w:val="000000"/>
    </w:rPr>
  </w:style>
  <w:style w:type="paragraph" w:customStyle="1" w:styleId="xl73">
    <w:name w:val="xl73"/>
    <w:basedOn w:val="a"/>
    <w:rsid w:val="00125C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74">
    <w:name w:val="xl74"/>
    <w:basedOn w:val="a"/>
    <w:rsid w:val="00125C06"/>
    <w:pPr>
      <w:pBdr>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75">
    <w:name w:val="xl75"/>
    <w:basedOn w:val="a"/>
    <w:rsid w:val="00125C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76">
    <w:name w:val="xl76"/>
    <w:basedOn w:val="a"/>
    <w:rsid w:val="00125C06"/>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rFonts w:ascii="Calibri" w:hAnsi="Calibri"/>
      <w:b/>
      <w:bCs/>
      <w:color w:val="000000"/>
    </w:rPr>
  </w:style>
  <w:style w:type="paragraph" w:customStyle="1" w:styleId="xl77">
    <w:name w:val="xl77"/>
    <w:basedOn w:val="a"/>
    <w:rsid w:val="00125C06"/>
    <w:pPr>
      <w:pBdr>
        <w:bottom w:val="single" w:sz="8" w:space="0" w:color="auto"/>
        <w:right w:val="single" w:sz="8" w:space="0" w:color="auto"/>
      </w:pBdr>
      <w:spacing w:before="100" w:beforeAutospacing="1" w:after="100" w:afterAutospacing="1"/>
      <w:jc w:val="center"/>
      <w:textAlignment w:val="center"/>
    </w:pPr>
    <w:rPr>
      <w:rFonts w:ascii="Calibri" w:hAnsi="Calibri"/>
      <w:color w:val="000000"/>
    </w:rPr>
  </w:style>
  <w:style w:type="paragraph" w:customStyle="1" w:styleId="xl78">
    <w:name w:val="xl78"/>
    <w:basedOn w:val="a"/>
    <w:rsid w:val="00125C06"/>
    <w:pPr>
      <w:pBdr>
        <w:bottom w:val="single" w:sz="8" w:space="0" w:color="auto"/>
        <w:right w:val="single" w:sz="8" w:space="0" w:color="auto"/>
      </w:pBdr>
      <w:shd w:val="clear" w:color="000000" w:fill="D9D9D9"/>
      <w:spacing w:before="100" w:beforeAutospacing="1" w:after="100" w:afterAutospacing="1"/>
      <w:jc w:val="right"/>
      <w:textAlignment w:val="center"/>
    </w:pPr>
    <w:rPr>
      <w:rFonts w:ascii="Calibri" w:hAnsi="Calibri"/>
      <w:b/>
      <w:bCs/>
      <w:color w:val="000000"/>
    </w:rPr>
  </w:style>
  <w:style w:type="paragraph" w:customStyle="1" w:styleId="xl79">
    <w:name w:val="xl79"/>
    <w:basedOn w:val="a"/>
    <w:rsid w:val="00125C06"/>
    <w:pPr>
      <w:pBdr>
        <w:bottom w:val="single" w:sz="8" w:space="0" w:color="auto"/>
        <w:right w:val="single" w:sz="8" w:space="0" w:color="auto"/>
      </w:pBdr>
      <w:shd w:val="clear" w:color="000000" w:fill="D9D9D9"/>
      <w:spacing w:before="100" w:beforeAutospacing="1" w:after="100" w:afterAutospacing="1"/>
      <w:jc w:val="right"/>
      <w:textAlignment w:val="center"/>
    </w:pPr>
    <w:rPr>
      <w:rFonts w:ascii="Calibri" w:hAnsi="Calibri"/>
      <w:b/>
      <w:bCs/>
      <w:color w:val="000000"/>
    </w:rPr>
  </w:style>
  <w:style w:type="paragraph" w:customStyle="1" w:styleId="xl80">
    <w:name w:val="xl80"/>
    <w:basedOn w:val="a"/>
    <w:rsid w:val="00125C06"/>
    <w:pPr>
      <w:pBdr>
        <w:bottom w:val="single" w:sz="8" w:space="0" w:color="auto"/>
      </w:pBdr>
      <w:shd w:val="clear" w:color="000000" w:fill="D9D9D9"/>
      <w:spacing w:before="100" w:beforeAutospacing="1" w:after="100" w:afterAutospacing="1"/>
      <w:jc w:val="right"/>
      <w:textAlignment w:val="center"/>
    </w:pPr>
    <w:rPr>
      <w:rFonts w:ascii="Calibri" w:hAnsi="Calibri"/>
      <w:b/>
      <w:bCs/>
      <w:color w:val="000000"/>
    </w:rPr>
  </w:style>
  <w:style w:type="paragraph" w:customStyle="1" w:styleId="xl81">
    <w:name w:val="xl81"/>
    <w:basedOn w:val="a"/>
    <w:rsid w:val="00125C06"/>
    <w:pPr>
      <w:pBdr>
        <w:bottom w:val="single" w:sz="8" w:space="0" w:color="auto"/>
      </w:pBdr>
      <w:shd w:val="clear" w:color="000000" w:fill="D9D9D9"/>
      <w:spacing w:before="100" w:beforeAutospacing="1" w:after="100" w:afterAutospacing="1"/>
      <w:jc w:val="right"/>
      <w:textAlignment w:val="center"/>
    </w:pPr>
    <w:rPr>
      <w:rFonts w:ascii="Calibri" w:hAnsi="Calibri"/>
      <w:b/>
      <w:bCs/>
      <w:color w:val="000000"/>
    </w:rPr>
  </w:style>
  <w:style w:type="paragraph" w:customStyle="1" w:styleId="xl82">
    <w:name w:val="xl82"/>
    <w:basedOn w:val="a"/>
    <w:rsid w:val="00125C06"/>
    <w:pPr>
      <w:pBdr>
        <w:top w:val="single" w:sz="8" w:space="0" w:color="auto"/>
        <w:bottom w:val="single" w:sz="8" w:space="0" w:color="auto"/>
      </w:pBdr>
      <w:spacing w:before="100" w:beforeAutospacing="1" w:after="100" w:afterAutospacing="1"/>
      <w:textAlignment w:val="center"/>
    </w:pPr>
    <w:rPr>
      <w:rFonts w:ascii="Calibri" w:hAnsi="Calibri"/>
      <w:sz w:val="20"/>
      <w:szCs w:val="20"/>
    </w:rPr>
  </w:style>
  <w:style w:type="paragraph" w:customStyle="1" w:styleId="xl83">
    <w:name w:val="xl83"/>
    <w:basedOn w:val="a"/>
    <w:rsid w:val="00125C06"/>
    <w:pPr>
      <w:pBdr>
        <w:top w:val="single" w:sz="8" w:space="0" w:color="auto"/>
        <w:bottom w:val="single" w:sz="8" w:space="0" w:color="auto"/>
      </w:pBdr>
      <w:spacing w:before="100" w:beforeAutospacing="1" w:after="100" w:afterAutospacing="1"/>
      <w:jc w:val="right"/>
      <w:textAlignment w:val="center"/>
    </w:pPr>
    <w:rPr>
      <w:rFonts w:ascii="Calibri" w:hAnsi="Calibri"/>
      <w:color w:val="000000"/>
    </w:rPr>
  </w:style>
  <w:style w:type="paragraph" w:customStyle="1" w:styleId="xl84">
    <w:name w:val="xl84"/>
    <w:basedOn w:val="a"/>
    <w:rsid w:val="00125C06"/>
    <w:pPr>
      <w:pBdr>
        <w:top w:val="single" w:sz="8" w:space="0" w:color="auto"/>
      </w:pBdr>
      <w:spacing w:before="100" w:beforeAutospacing="1" w:after="100" w:afterAutospacing="1"/>
      <w:textAlignment w:val="center"/>
    </w:pPr>
    <w:rPr>
      <w:rFonts w:ascii="Calibri" w:hAnsi="Calibri"/>
      <w:sz w:val="20"/>
      <w:szCs w:val="20"/>
    </w:rPr>
  </w:style>
  <w:style w:type="paragraph" w:customStyle="1" w:styleId="xl85">
    <w:name w:val="xl85"/>
    <w:basedOn w:val="a"/>
    <w:rsid w:val="00125C0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xl86">
    <w:name w:val="xl86"/>
    <w:basedOn w:val="a"/>
    <w:rsid w:val="00125C0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color w:val="000000"/>
    </w:rPr>
  </w:style>
  <w:style w:type="paragraph" w:customStyle="1" w:styleId="xl87">
    <w:name w:val="xl87"/>
    <w:basedOn w:val="a"/>
    <w:rsid w:val="00125C06"/>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color w:val="000000"/>
    </w:rPr>
  </w:style>
  <w:style w:type="paragraph" w:customStyle="1" w:styleId="xl88">
    <w:name w:val="xl88"/>
    <w:basedOn w:val="a"/>
    <w:rsid w:val="00125C0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color w:val="000000"/>
    </w:rPr>
  </w:style>
  <w:style w:type="paragraph" w:customStyle="1" w:styleId="xl89">
    <w:name w:val="xl89"/>
    <w:basedOn w:val="a"/>
    <w:rsid w:val="00125C06"/>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b/>
      <w:bCs/>
      <w:color w:val="000000"/>
    </w:rPr>
  </w:style>
  <w:style w:type="paragraph" w:customStyle="1" w:styleId="xl90">
    <w:name w:val="xl90"/>
    <w:basedOn w:val="a"/>
    <w:rsid w:val="00125C06"/>
    <w:pPr>
      <w:pBdr>
        <w:top w:val="single" w:sz="8" w:space="0" w:color="auto"/>
        <w:bottom w:val="single" w:sz="8" w:space="0" w:color="auto"/>
      </w:pBdr>
      <w:spacing w:before="100" w:beforeAutospacing="1" w:after="100" w:afterAutospacing="1"/>
      <w:jc w:val="right"/>
      <w:textAlignment w:val="center"/>
    </w:pPr>
    <w:rPr>
      <w:rFonts w:ascii="Calibri" w:hAnsi="Calibri"/>
      <w:b/>
      <w:bCs/>
      <w:color w:val="000000"/>
    </w:rPr>
  </w:style>
  <w:style w:type="paragraph" w:customStyle="1" w:styleId="xl91">
    <w:name w:val="xl91"/>
    <w:basedOn w:val="a"/>
    <w:rsid w:val="00125C06"/>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color w:val="000000"/>
    </w:rPr>
  </w:style>
  <w:style w:type="paragraph" w:customStyle="1" w:styleId="xl92">
    <w:name w:val="xl92"/>
    <w:basedOn w:val="a"/>
    <w:rsid w:val="00125C06"/>
    <w:pPr>
      <w:pBdr>
        <w:top w:val="single" w:sz="8" w:space="0" w:color="auto"/>
        <w:bottom w:val="single" w:sz="8" w:space="0" w:color="auto"/>
      </w:pBdr>
      <w:spacing w:before="100" w:beforeAutospacing="1" w:after="100" w:afterAutospacing="1"/>
      <w:jc w:val="center"/>
      <w:textAlignment w:val="center"/>
    </w:pPr>
    <w:rPr>
      <w:rFonts w:ascii="Calibri" w:hAnsi="Calibri"/>
      <w:b/>
      <w:bCs/>
      <w:color w:val="000000"/>
    </w:rPr>
  </w:style>
  <w:style w:type="paragraph" w:customStyle="1" w:styleId="xl93">
    <w:name w:val="xl93"/>
    <w:basedOn w:val="a"/>
    <w:rsid w:val="00125C06"/>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rPr>
  </w:style>
  <w:style w:type="paragraph" w:customStyle="1" w:styleId="xl94">
    <w:name w:val="xl94"/>
    <w:basedOn w:val="a"/>
    <w:rsid w:val="00125C06"/>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color w:val="000000"/>
    </w:rPr>
  </w:style>
  <w:style w:type="paragraph" w:customStyle="1" w:styleId="xl95">
    <w:name w:val="xl95"/>
    <w:basedOn w:val="a"/>
    <w:rsid w:val="00125C06"/>
    <w:pPr>
      <w:pBdr>
        <w:top w:val="single" w:sz="8" w:space="0" w:color="auto"/>
        <w:bottom w:val="single" w:sz="8" w:space="0" w:color="auto"/>
      </w:pBdr>
      <w:spacing w:before="100" w:beforeAutospacing="1" w:after="100" w:afterAutospacing="1"/>
      <w:textAlignment w:val="center"/>
    </w:pPr>
    <w:rPr>
      <w:rFonts w:ascii="Calibri" w:hAnsi="Calibri"/>
      <w:color w:val="000000"/>
    </w:rPr>
  </w:style>
  <w:style w:type="paragraph" w:customStyle="1" w:styleId="xl96">
    <w:name w:val="xl96"/>
    <w:basedOn w:val="a"/>
    <w:rsid w:val="00125C06"/>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97">
    <w:name w:val="xl97"/>
    <w:basedOn w:val="a"/>
    <w:rsid w:val="00125C06"/>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olor w:val="000000"/>
    </w:rPr>
  </w:style>
  <w:style w:type="paragraph" w:customStyle="1" w:styleId="xl98">
    <w:name w:val="xl98"/>
    <w:basedOn w:val="a"/>
    <w:rsid w:val="00125C06"/>
    <w:pPr>
      <w:pBdr>
        <w:bottom w:val="single" w:sz="8" w:space="0" w:color="auto"/>
      </w:pBdr>
      <w:spacing w:before="100" w:beforeAutospacing="1" w:after="100" w:afterAutospacing="1"/>
      <w:jc w:val="right"/>
      <w:textAlignment w:val="center"/>
    </w:pPr>
    <w:rPr>
      <w:rFonts w:ascii="Calibri" w:hAnsi="Calibri"/>
      <w:color w:val="000000"/>
    </w:rPr>
  </w:style>
  <w:style w:type="paragraph" w:customStyle="1" w:styleId="xl99">
    <w:name w:val="xl99"/>
    <w:basedOn w:val="a"/>
    <w:rsid w:val="00125C0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rPr>
  </w:style>
  <w:style w:type="paragraph" w:customStyle="1" w:styleId="xl100">
    <w:name w:val="xl100"/>
    <w:basedOn w:val="a"/>
    <w:rsid w:val="00125C06"/>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rPr>
  </w:style>
  <w:style w:type="paragraph" w:customStyle="1" w:styleId="xl101">
    <w:name w:val="xl101"/>
    <w:basedOn w:val="a"/>
    <w:rsid w:val="00125C0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rPr>
  </w:style>
  <w:style w:type="paragraph" w:customStyle="1" w:styleId="xl102">
    <w:name w:val="xl102"/>
    <w:basedOn w:val="a"/>
    <w:rsid w:val="00125C0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03">
    <w:name w:val="xl103"/>
    <w:basedOn w:val="a"/>
    <w:rsid w:val="00125C06"/>
    <w:pPr>
      <w:pBdr>
        <w:top w:val="single" w:sz="8" w:space="0" w:color="auto"/>
        <w:bottom w:val="single" w:sz="8"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04">
    <w:name w:val="xl104"/>
    <w:basedOn w:val="a"/>
    <w:rsid w:val="00125C0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05">
    <w:name w:val="xl105"/>
    <w:basedOn w:val="a"/>
    <w:rsid w:val="00125C06"/>
    <w:pPr>
      <w:pBdr>
        <w:top w:val="single" w:sz="8" w:space="0" w:color="auto"/>
      </w:pBdr>
      <w:spacing w:before="100" w:beforeAutospacing="1" w:after="100" w:afterAutospacing="1"/>
      <w:textAlignment w:val="center"/>
    </w:pPr>
    <w:rPr>
      <w:rFonts w:ascii="Calibri" w:hAnsi="Calibri"/>
      <w:color w:val="000000"/>
    </w:rPr>
  </w:style>
  <w:style w:type="paragraph" w:customStyle="1" w:styleId="xl106">
    <w:name w:val="xl106"/>
    <w:basedOn w:val="a"/>
    <w:rsid w:val="00125C06"/>
    <w:pPr>
      <w:pBdr>
        <w:top w:val="single" w:sz="8" w:space="0" w:color="auto"/>
        <w:left w:val="single" w:sz="8" w:space="0" w:color="auto"/>
      </w:pBdr>
      <w:spacing w:before="100" w:beforeAutospacing="1" w:after="100" w:afterAutospacing="1"/>
      <w:jc w:val="center"/>
      <w:textAlignment w:val="center"/>
    </w:pPr>
    <w:rPr>
      <w:rFonts w:ascii="Calibri" w:hAnsi="Calibri"/>
      <w:color w:val="0070C0"/>
      <w:sz w:val="28"/>
      <w:szCs w:val="28"/>
    </w:rPr>
  </w:style>
  <w:style w:type="paragraph" w:customStyle="1" w:styleId="xl107">
    <w:name w:val="xl107"/>
    <w:basedOn w:val="a"/>
    <w:rsid w:val="00125C06"/>
    <w:pPr>
      <w:pBdr>
        <w:top w:val="single" w:sz="8" w:space="0" w:color="auto"/>
      </w:pBdr>
      <w:spacing w:before="100" w:beforeAutospacing="1" w:after="100" w:afterAutospacing="1"/>
      <w:jc w:val="center"/>
      <w:textAlignment w:val="center"/>
    </w:pPr>
    <w:rPr>
      <w:rFonts w:ascii="Calibri" w:hAnsi="Calibri"/>
      <w:color w:val="0070C0"/>
      <w:sz w:val="28"/>
      <w:szCs w:val="28"/>
    </w:rPr>
  </w:style>
  <w:style w:type="paragraph" w:customStyle="1" w:styleId="xl108">
    <w:name w:val="xl108"/>
    <w:basedOn w:val="a"/>
    <w:rsid w:val="00125C06"/>
    <w:pPr>
      <w:pBdr>
        <w:top w:val="single" w:sz="8" w:space="0" w:color="auto"/>
        <w:right w:val="single" w:sz="8" w:space="0" w:color="000000"/>
      </w:pBdr>
      <w:spacing w:before="100" w:beforeAutospacing="1" w:after="100" w:afterAutospacing="1"/>
      <w:jc w:val="center"/>
      <w:textAlignment w:val="center"/>
    </w:pPr>
    <w:rPr>
      <w:rFonts w:ascii="Calibri" w:hAnsi="Calibri"/>
      <w:color w:val="0070C0"/>
      <w:sz w:val="28"/>
      <w:szCs w:val="28"/>
    </w:rPr>
  </w:style>
  <w:style w:type="paragraph" w:customStyle="1" w:styleId="xl109">
    <w:name w:val="xl109"/>
    <w:basedOn w:val="a"/>
    <w:rsid w:val="00125C06"/>
    <w:pPr>
      <w:pBdr>
        <w:left w:val="single" w:sz="8" w:space="0" w:color="auto"/>
        <w:bottom w:val="single" w:sz="8" w:space="0" w:color="auto"/>
      </w:pBdr>
      <w:spacing w:before="100" w:beforeAutospacing="1" w:after="100" w:afterAutospacing="1"/>
      <w:jc w:val="center"/>
      <w:textAlignment w:val="center"/>
    </w:pPr>
    <w:rPr>
      <w:rFonts w:ascii="Calibri" w:hAnsi="Calibri"/>
      <w:b/>
      <w:bCs/>
      <w:color w:val="0070C0"/>
    </w:rPr>
  </w:style>
  <w:style w:type="paragraph" w:customStyle="1" w:styleId="xl110">
    <w:name w:val="xl110"/>
    <w:basedOn w:val="a"/>
    <w:rsid w:val="00125C06"/>
    <w:pPr>
      <w:pBdr>
        <w:bottom w:val="single" w:sz="8" w:space="0" w:color="auto"/>
      </w:pBdr>
      <w:spacing w:before="100" w:beforeAutospacing="1" w:after="100" w:afterAutospacing="1"/>
      <w:jc w:val="center"/>
      <w:textAlignment w:val="center"/>
    </w:pPr>
    <w:rPr>
      <w:rFonts w:ascii="Calibri" w:hAnsi="Calibri"/>
      <w:b/>
      <w:bCs/>
      <w:color w:val="0070C0"/>
    </w:rPr>
  </w:style>
  <w:style w:type="paragraph" w:customStyle="1" w:styleId="xl111">
    <w:name w:val="xl111"/>
    <w:basedOn w:val="a"/>
    <w:rsid w:val="00125C06"/>
    <w:pPr>
      <w:pBdr>
        <w:bottom w:val="single" w:sz="8" w:space="0" w:color="auto"/>
        <w:right w:val="single" w:sz="8" w:space="0" w:color="000000"/>
      </w:pBdr>
      <w:spacing w:before="100" w:beforeAutospacing="1" w:after="100" w:afterAutospacing="1"/>
      <w:jc w:val="center"/>
      <w:textAlignment w:val="center"/>
    </w:pPr>
    <w:rPr>
      <w:rFonts w:ascii="Calibri" w:hAnsi="Calibri"/>
      <w:b/>
      <w:bCs/>
      <w:color w:val="0070C0"/>
    </w:rPr>
  </w:style>
  <w:style w:type="paragraph" w:customStyle="1" w:styleId="xl112">
    <w:name w:val="xl112"/>
    <w:basedOn w:val="a"/>
    <w:rsid w:val="00125C06"/>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113">
    <w:name w:val="xl113"/>
    <w:basedOn w:val="a"/>
    <w:rsid w:val="00125C06"/>
    <w:pPr>
      <w:pBdr>
        <w:top w:val="single" w:sz="8" w:space="0" w:color="auto"/>
        <w:bottom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114">
    <w:name w:val="xl114"/>
    <w:basedOn w:val="a"/>
    <w:rsid w:val="00125C06"/>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115">
    <w:name w:val="xl115"/>
    <w:basedOn w:val="a"/>
    <w:rsid w:val="00125C06"/>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color w:val="000000"/>
    </w:rPr>
  </w:style>
  <w:style w:type="paragraph" w:customStyle="1" w:styleId="xl116">
    <w:name w:val="xl116"/>
    <w:basedOn w:val="a"/>
    <w:rsid w:val="00125C06"/>
    <w:pPr>
      <w:pBdr>
        <w:top w:val="single" w:sz="8" w:space="0" w:color="auto"/>
        <w:bottom w:val="single" w:sz="8" w:space="0" w:color="auto"/>
      </w:pBdr>
      <w:spacing w:before="100" w:beforeAutospacing="1" w:after="100" w:afterAutospacing="1"/>
      <w:textAlignment w:val="center"/>
    </w:pPr>
    <w:rPr>
      <w:rFonts w:ascii="Calibri" w:hAnsi="Calibri"/>
      <w:color w:val="000000"/>
    </w:rPr>
  </w:style>
  <w:style w:type="paragraph" w:customStyle="1" w:styleId="xl117">
    <w:name w:val="xl117"/>
    <w:basedOn w:val="a"/>
    <w:rsid w:val="00125C06"/>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118">
    <w:name w:val="xl118"/>
    <w:basedOn w:val="a"/>
    <w:rsid w:val="00125C0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19">
    <w:name w:val="xl119"/>
    <w:basedOn w:val="a"/>
    <w:rsid w:val="00125C06"/>
    <w:pPr>
      <w:pBdr>
        <w:top w:val="single" w:sz="8" w:space="0" w:color="auto"/>
        <w:bottom w:val="single" w:sz="8"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20">
    <w:name w:val="xl120"/>
    <w:basedOn w:val="a"/>
    <w:rsid w:val="00125C0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21">
    <w:name w:val="xl121"/>
    <w:basedOn w:val="a"/>
    <w:rsid w:val="00125C06"/>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b/>
      <w:bCs/>
      <w:color w:val="000000"/>
    </w:rPr>
  </w:style>
  <w:style w:type="paragraph" w:customStyle="1" w:styleId="xl122">
    <w:name w:val="xl122"/>
    <w:basedOn w:val="a"/>
    <w:rsid w:val="00125C06"/>
    <w:pPr>
      <w:pBdr>
        <w:top w:val="single" w:sz="8" w:space="0" w:color="auto"/>
        <w:bottom w:val="single" w:sz="8" w:space="0" w:color="auto"/>
      </w:pBdr>
      <w:spacing w:before="100" w:beforeAutospacing="1" w:after="100" w:afterAutospacing="1"/>
      <w:jc w:val="right"/>
      <w:textAlignment w:val="center"/>
    </w:pPr>
    <w:rPr>
      <w:rFonts w:ascii="Calibri" w:hAnsi="Calibri"/>
      <w:b/>
      <w:bCs/>
      <w:color w:val="000000"/>
    </w:rPr>
  </w:style>
  <w:style w:type="paragraph" w:customStyle="1" w:styleId="xl123">
    <w:name w:val="xl123"/>
    <w:basedOn w:val="a"/>
    <w:rsid w:val="00125C06"/>
    <w:pPr>
      <w:pBdr>
        <w:top w:val="single" w:sz="8" w:space="0" w:color="auto"/>
        <w:bottom w:val="single" w:sz="8" w:space="0" w:color="auto"/>
      </w:pBdr>
      <w:spacing w:before="100" w:beforeAutospacing="1" w:after="100" w:afterAutospacing="1"/>
      <w:jc w:val="center"/>
      <w:textAlignment w:val="center"/>
    </w:pPr>
    <w:rPr>
      <w:rFonts w:ascii="Calibri" w:hAnsi="Calibri"/>
      <w:b/>
      <w:bCs/>
      <w:color w:val="365F91"/>
      <w:sz w:val="28"/>
      <w:szCs w:val="28"/>
    </w:rPr>
  </w:style>
  <w:style w:type="paragraph" w:customStyle="1" w:styleId="xl124">
    <w:name w:val="xl124"/>
    <w:basedOn w:val="a"/>
    <w:rsid w:val="00125C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125">
    <w:name w:val="xl125"/>
    <w:basedOn w:val="a"/>
    <w:rsid w:val="00125C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126">
    <w:name w:val="xl126"/>
    <w:basedOn w:val="a"/>
    <w:rsid w:val="00125C06"/>
    <w:pPr>
      <w:pBdr>
        <w:right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127">
    <w:name w:val="xl127"/>
    <w:basedOn w:val="a"/>
    <w:rsid w:val="00125C06"/>
    <w:pPr>
      <w:pBdr>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16"/>
      <w:szCs w:val="16"/>
    </w:rPr>
  </w:style>
  <w:style w:type="paragraph" w:customStyle="1" w:styleId="xl128">
    <w:name w:val="xl128"/>
    <w:basedOn w:val="a"/>
    <w:rsid w:val="00125C06"/>
    <w:pPr>
      <w:pBdr>
        <w:top w:val="single" w:sz="8" w:space="0" w:color="auto"/>
      </w:pBdr>
      <w:spacing w:before="100" w:beforeAutospacing="1" w:after="100" w:afterAutospacing="1"/>
      <w:textAlignment w:val="center"/>
    </w:pPr>
    <w:rPr>
      <w:rFonts w:ascii="Calibri" w:hAnsi="Calibri"/>
      <w:sz w:val="20"/>
      <w:szCs w:val="20"/>
    </w:rPr>
  </w:style>
  <w:style w:type="paragraph" w:customStyle="1" w:styleId="xl129">
    <w:name w:val="xl129"/>
    <w:basedOn w:val="a"/>
    <w:rsid w:val="00125C06"/>
    <w:pPr>
      <w:pBdr>
        <w:top w:val="single" w:sz="8" w:space="0" w:color="auto"/>
        <w:left w:val="single" w:sz="8" w:space="0" w:color="auto"/>
      </w:pBdr>
      <w:spacing w:before="100" w:beforeAutospacing="1" w:after="100" w:afterAutospacing="1"/>
      <w:jc w:val="center"/>
      <w:textAlignment w:val="center"/>
    </w:pPr>
    <w:rPr>
      <w:rFonts w:ascii="Calibri" w:hAnsi="Calibri"/>
      <w:b/>
      <w:bCs/>
      <w:color w:val="000000"/>
      <w:u w:val="single"/>
    </w:rPr>
  </w:style>
  <w:style w:type="paragraph" w:customStyle="1" w:styleId="xl130">
    <w:name w:val="xl130"/>
    <w:basedOn w:val="a"/>
    <w:rsid w:val="00125C06"/>
    <w:pPr>
      <w:pBdr>
        <w:top w:val="single" w:sz="8" w:space="0" w:color="auto"/>
      </w:pBdr>
      <w:spacing w:before="100" w:beforeAutospacing="1" w:after="100" w:afterAutospacing="1"/>
      <w:jc w:val="center"/>
      <w:textAlignment w:val="center"/>
    </w:pPr>
    <w:rPr>
      <w:rFonts w:ascii="Calibri" w:hAnsi="Calibri"/>
      <w:b/>
      <w:bCs/>
      <w:color w:val="000000"/>
      <w:u w:val="single"/>
    </w:rPr>
  </w:style>
  <w:style w:type="paragraph" w:customStyle="1" w:styleId="xl131">
    <w:name w:val="xl131"/>
    <w:basedOn w:val="a"/>
    <w:rsid w:val="00125C06"/>
    <w:pPr>
      <w:pBdr>
        <w:top w:val="single" w:sz="8" w:space="0" w:color="auto"/>
        <w:right w:val="single" w:sz="8" w:space="0" w:color="000000"/>
      </w:pBdr>
      <w:spacing w:before="100" w:beforeAutospacing="1" w:after="100" w:afterAutospacing="1"/>
      <w:jc w:val="center"/>
      <w:textAlignment w:val="center"/>
    </w:pPr>
    <w:rPr>
      <w:rFonts w:ascii="Calibri" w:hAnsi="Calibri"/>
      <w:b/>
      <w:bCs/>
      <w:color w:val="000000"/>
      <w:u w:val="single"/>
    </w:rPr>
  </w:style>
  <w:style w:type="paragraph" w:customStyle="1" w:styleId="xl132">
    <w:name w:val="xl132"/>
    <w:basedOn w:val="a"/>
    <w:rsid w:val="00125C06"/>
    <w:pPr>
      <w:spacing w:before="100" w:beforeAutospacing="1" w:after="100" w:afterAutospacing="1"/>
      <w:textAlignment w:val="center"/>
    </w:pPr>
    <w:rPr>
      <w:rFonts w:ascii="Calibri" w:hAnsi="Calibri"/>
    </w:rPr>
  </w:style>
  <w:style w:type="paragraph" w:customStyle="1" w:styleId="xl133">
    <w:name w:val="xl133"/>
    <w:basedOn w:val="a"/>
    <w:rsid w:val="00125C06"/>
    <w:pPr>
      <w:pBdr>
        <w:top w:val="single" w:sz="8" w:space="0" w:color="auto"/>
        <w:bottom w:val="single" w:sz="8" w:space="0" w:color="auto"/>
      </w:pBdr>
      <w:spacing w:before="100" w:beforeAutospacing="1" w:after="100" w:afterAutospacing="1"/>
      <w:textAlignment w:val="center"/>
    </w:pPr>
    <w:rPr>
      <w:rFonts w:ascii="Calibri" w:hAnsi="Calibri"/>
    </w:rPr>
  </w:style>
  <w:style w:type="paragraph" w:customStyle="1" w:styleId="xl134">
    <w:name w:val="xl134"/>
    <w:basedOn w:val="a"/>
    <w:rsid w:val="00125C06"/>
    <w:pPr>
      <w:pBdr>
        <w:top w:val="single" w:sz="8" w:space="0" w:color="auto"/>
      </w:pBdr>
      <w:spacing w:before="100" w:beforeAutospacing="1" w:after="100" w:afterAutospacing="1"/>
      <w:textAlignment w:val="center"/>
    </w:pPr>
    <w:rPr>
      <w:rFonts w:ascii="Calibri" w:hAnsi="Calibri"/>
    </w:rPr>
  </w:style>
  <w:style w:type="paragraph" w:customStyle="1" w:styleId="xl135">
    <w:name w:val="xl135"/>
    <w:basedOn w:val="a"/>
    <w:rsid w:val="00125C06"/>
    <w:pPr>
      <w:pBdr>
        <w:top w:val="single" w:sz="8" w:space="0" w:color="auto"/>
      </w:pBdr>
      <w:spacing w:before="100" w:beforeAutospacing="1" w:after="100" w:afterAutospacing="1"/>
      <w:textAlignment w:val="center"/>
    </w:pPr>
    <w:rPr>
      <w:rFonts w:ascii="Calibri" w:hAnsi="Calibri"/>
    </w:rPr>
  </w:style>
  <w:style w:type="paragraph" w:customStyle="1" w:styleId="xl136">
    <w:name w:val="xl136"/>
    <w:basedOn w:val="a"/>
    <w:rsid w:val="00125C06"/>
    <w:pPr>
      <w:pBdr>
        <w:left w:val="single" w:sz="8" w:space="0" w:color="auto"/>
        <w:bottom w:val="single" w:sz="8" w:space="0" w:color="auto"/>
      </w:pBdr>
      <w:spacing w:before="100" w:beforeAutospacing="1" w:after="100" w:afterAutospacing="1"/>
      <w:jc w:val="center"/>
      <w:textAlignment w:val="center"/>
    </w:pPr>
    <w:rPr>
      <w:rFonts w:ascii="Calibri" w:hAnsi="Calibri"/>
      <w:b/>
      <w:bCs/>
      <w:sz w:val="20"/>
      <w:szCs w:val="20"/>
    </w:rPr>
  </w:style>
  <w:style w:type="paragraph" w:customStyle="1" w:styleId="xl137">
    <w:name w:val="xl137"/>
    <w:basedOn w:val="a"/>
    <w:rsid w:val="00125C06"/>
    <w:pPr>
      <w:pBdr>
        <w:bottom w:val="single" w:sz="8" w:space="0" w:color="auto"/>
      </w:pBdr>
      <w:spacing w:before="100" w:beforeAutospacing="1" w:after="100" w:afterAutospacing="1"/>
      <w:jc w:val="center"/>
      <w:textAlignment w:val="center"/>
    </w:pPr>
    <w:rPr>
      <w:rFonts w:ascii="Calibri" w:hAnsi="Calibri"/>
      <w:b/>
      <w:bCs/>
      <w:sz w:val="20"/>
      <w:szCs w:val="20"/>
    </w:rPr>
  </w:style>
  <w:style w:type="paragraph" w:customStyle="1" w:styleId="xl138">
    <w:name w:val="xl138"/>
    <w:basedOn w:val="a"/>
    <w:rsid w:val="00125C06"/>
    <w:pPr>
      <w:pBdr>
        <w:bottom w:val="single" w:sz="8" w:space="0" w:color="auto"/>
        <w:right w:val="single" w:sz="8" w:space="0" w:color="000000"/>
      </w:pBdr>
      <w:spacing w:before="100" w:beforeAutospacing="1" w:after="100" w:afterAutospacing="1"/>
      <w:jc w:val="center"/>
      <w:textAlignment w:val="center"/>
    </w:pPr>
    <w:rPr>
      <w:rFonts w:ascii="Calibri" w:hAnsi="Calibri"/>
      <w:b/>
      <w:bCs/>
      <w:sz w:val="20"/>
      <w:szCs w:val="20"/>
    </w:rPr>
  </w:style>
  <w:style w:type="paragraph" w:customStyle="1" w:styleId="xl139">
    <w:name w:val="xl139"/>
    <w:basedOn w:val="a"/>
    <w:rsid w:val="00125C06"/>
    <w:pPr>
      <w:pBdr>
        <w:left w:val="single" w:sz="8" w:space="0" w:color="auto"/>
        <w:bottom w:val="single" w:sz="8" w:space="0" w:color="auto"/>
      </w:pBdr>
      <w:spacing w:before="100" w:beforeAutospacing="1" w:after="100" w:afterAutospacing="1"/>
      <w:textAlignment w:val="center"/>
    </w:pPr>
    <w:rPr>
      <w:rFonts w:ascii="Calibri" w:hAnsi="Calibri"/>
      <w:b/>
      <w:bCs/>
      <w:color w:val="0070C0"/>
    </w:rPr>
  </w:style>
  <w:style w:type="paragraph" w:customStyle="1" w:styleId="xl140">
    <w:name w:val="xl140"/>
    <w:basedOn w:val="a"/>
    <w:rsid w:val="00125C06"/>
    <w:pPr>
      <w:pBdr>
        <w:bottom w:val="single" w:sz="8" w:space="0" w:color="auto"/>
      </w:pBdr>
      <w:spacing w:before="100" w:beforeAutospacing="1" w:after="100" w:afterAutospacing="1"/>
      <w:textAlignment w:val="center"/>
    </w:pPr>
    <w:rPr>
      <w:rFonts w:ascii="Calibri" w:hAnsi="Calibri"/>
      <w:b/>
      <w:bCs/>
      <w:color w:val="0070C0"/>
    </w:rPr>
  </w:style>
  <w:style w:type="paragraph" w:customStyle="1" w:styleId="xl141">
    <w:name w:val="xl141"/>
    <w:basedOn w:val="a"/>
    <w:rsid w:val="00125C06"/>
    <w:pPr>
      <w:spacing w:before="100" w:beforeAutospacing="1" w:after="100" w:afterAutospacing="1"/>
      <w:textAlignment w:val="center"/>
    </w:pPr>
    <w:rPr>
      <w:rFonts w:ascii="Calibri" w:hAnsi="Calibri"/>
    </w:rPr>
  </w:style>
  <w:style w:type="paragraph" w:customStyle="1" w:styleId="xl142">
    <w:name w:val="xl142"/>
    <w:basedOn w:val="a"/>
    <w:rsid w:val="00125C06"/>
    <w:pPr>
      <w:pBdr>
        <w:top w:val="single" w:sz="8" w:space="0" w:color="auto"/>
        <w:left w:val="single" w:sz="8" w:space="0" w:color="auto"/>
      </w:pBdr>
      <w:spacing w:before="100" w:beforeAutospacing="1" w:after="100" w:afterAutospacing="1"/>
      <w:textAlignment w:val="center"/>
    </w:pPr>
    <w:rPr>
      <w:rFonts w:ascii="Calibri" w:hAnsi="Calibri"/>
      <w:color w:val="0070C0"/>
      <w:sz w:val="28"/>
      <w:szCs w:val="28"/>
    </w:rPr>
  </w:style>
  <w:style w:type="paragraph" w:customStyle="1" w:styleId="xl143">
    <w:name w:val="xl143"/>
    <w:basedOn w:val="a"/>
    <w:rsid w:val="00125C06"/>
    <w:pPr>
      <w:pBdr>
        <w:top w:val="single" w:sz="8" w:space="0" w:color="auto"/>
      </w:pBdr>
      <w:spacing w:before="100" w:beforeAutospacing="1" w:after="100" w:afterAutospacing="1"/>
      <w:textAlignment w:val="center"/>
    </w:pPr>
    <w:rPr>
      <w:rFonts w:ascii="Calibri" w:hAnsi="Calibri"/>
      <w:color w:val="0070C0"/>
      <w:sz w:val="28"/>
      <w:szCs w:val="28"/>
    </w:rPr>
  </w:style>
  <w:style w:type="paragraph" w:customStyle="1" w:styleId="xl144">
    <w:name w:val="xl144"/>
    <w:basedOn w:val="a"/>
    <w:rsid w:val="00125C06"/>
    <w:pPr>
      <w:pBdr>
        <w:top w:val="single" w:sz="8" w:space="0" w:color="auto"/>
        <w:right w:val="single" w:sz="8" w:space="0" w:color="000000"/>
      </w:pBdr>
      <w:spacing w:before="100" w:beforeAutospacing="1" w:after="100" w:afterAutospacing="1"/>
      <w:textAlignment w:val="center"/>
    </w:pPr>
    <w:rPr>
      <w:rFonts w:ascii="Calibri" w:hAnsi="Calibri"/>
      <w:color w:val="0070C0"/>
      <w:sz w:val="28"/>
      <w:szCs w:val="28"/>
    </w:rPr>
  </w:style>
  <w:style w:type="paragraph" w:customStyle="1" w:styleId="xl145">
    <w:name w:val="xl145"/>
    <w:basedOn w:val="a"/>
    <w:rsid w:val="00125C06"/>
    <w:pPr>
      <w:pBdr>
        <w:bottom w:val="single" w:sz="8" w:space="0" w:color="auto"/>
        <w:right w:val="single" w:sz="8" w:space="0" w:color="auto"/>
      </w:pBdr>
      <w:spacing w:before="100" w:beforeAutospacing="1" w:after="100" w:afterAutospacing="1"/>
      <w:textAlignment w:val="center"/>
    </w:pPr>
    <w:rPr>
      <w:rFonts w:ascii="Calibri" w:hAnsi="Calibri"/>
      <w:b/>
      <w:bCs/>
      <w:color w:val="0070C0"/>
    </w:rPr>
  </w:style>
  <w:style w:type="paragraph" w:customStyle="1" w:styleId="xl146">
    <w:name w:val="xl146"/>
    <w:basedOn w:val="a"/>
    <w:rsid w:val="00125C06"/>
    <w:pPr>
      <w:pBdr>
        <w:left w:val="single" w:sz="8" w:space="0" w:color="auto"/>
      </w:pBdr>
      <w:spacing w:before="100" w:beforeAutospacing="1" w:after="100" w:afterAutospacing="1"/>
      <w:textAlignment w:val="center"/>
    </w:pPr>
    <w:rPr>
      <w:rFonts w:ascii="Calibri" w:hAnsi="Calibri"/>
      <w:b/>
      <w:bCs/>
      <w:color w:val="0070C0"/>
    </w:rPr>
  </w:style>
  <w:style w:type="paragraph" w:customStyle="1" w:styleId="xl147">
    <w:name w:val="xl147"/>
    <w:basedOn w:val="a"/>
    <w:rsid w:val="00125C06"/>
    <w:pPr>
      <w:spacing w:before="100" w:beforeAutospacing="1" w:after="100" w:afterAutospacing="1"/>
      <w:textAlignment w:val="center"/>
    </w:pPr>
    <w:rPr>
      <w:rFonts w:ascii="Calibri" w:hAnsi="Calibri"/>
      <w:b/>
      <w:bCs/>
      <w:color w:val="0070C0"/>
    </w:rPr>
  </w:style>
  <w:style w:type="paragraph" w:customStyle="1" w:styleId="xl148">
    <w:name w:val="xl148"/>
    <w:basedOn w:val="a"/>
    <w:rsid w:val="00125C06"/>
    <w:pPr>
      <w:pBdr>
        <w:right w:val="single" w:sz="8" w:space="0" w:color="000000"/>
      </w:pBdr>
      <w:spacing w:before="100" w:beforeAutospacing="1" w:after="100" w:afterAutospacing="1"/>
      <w:textAlignment w:val="center"/>
    </w:pPr>
    <w:rPr>
      <w:rFonts w:ascii="Calibri" w:hAnsi="Calibri"/>
      <w:b/>
      <w:bCs/>
      <w:color w:val="0070C0"/>
    </w:rPr>
  </w:style>
  <w:style w:type="paragraph" w:customStyle="1" w:styleId="xl149">
    <w:name w:val="xl149"/>
    <w:basedOn w:val="a"/>
    <w:rsid w:val="00125C06"/>
    <w:pPr>
      <w:pBdr>
        <w:top w:val="single" w:sz="8" w:space="0" w:color="auto"/>
      </w:pBdr>
      <w:spacing w:before="100" w:beforeAutospacing="1" w:after="100" w:afterAutospacing="1"/>
      <w:textAlignment w:val="center"/>
    </w:pPr>
    <w:rPr>
      <w:rFonts w:ascii="Calibri" w:hAnsi="Calibri"/>
      <w:b/>
      <w:bCs/>
      <w:color w:val="0070C0"/>
    </w:rPr>
  </w:style>
  <w:style w:type="paragraph" w:customStyle="1" w:styleId="xl150">
    <w:name w:val="xl150"/>
    <w:basedOn w:val="a"/>
    <w:rsid w:val="00125C06"/>
    <w:pPr>
      <w:pBdr>
        <w:top w:val="single" w:sz="8" w:space="0" w:color="auto"/>
        <w:right w:val="single" w:sz="8" w:space="0" w:color="000000"/>
      </w:pBdr>
      <w:spacing w:before="100" w:beforeAutospacing="1" w:after="100" w:afterAutospacing="1"/>
      <w:textAlignment w:val="center"/>
    </w:pPr>
    <w:rPr>
      <w:rFonts w:ascii="Calibri" w:hAnsi="Calibri"/>
      <w:b/>
      <w:bCs/>
      <w:color w:val="0070C0"/>
    </w:rPr>
  </w:style>
  <w:style w:type="paragraph" w:customStyle="1" w:styleId="xl151">
    <w:name w:val="xl151"/>
    <w:basedOn w:val="a"/>
    <w:rsid w:val="00125C06"/>
    <w:pPr>
      <w:pBdr>
        <w:top w:val="single" w:sz="8" w:space="0" w:color="auto"/>
        <w:left w:val="single" w:sz="8" w:space="0" w:color="auto"/>
      </w:pBdr>
      <w:spacing w:before="100" w:beforeAutospacing="1" w:after="100" w:afterAutospacing="1"/>
      <w:textAlignment w:val="center"/>
    </w:pPr>
    <w:rPr>
      <w:rFonts w:ascii="Calibri" w:hAnsi="Calibri"/>
      <w:b/>
      <w:bCs/>
      <w:color w:val="0070C0"/>
    </w:rPr>
  </w:style>
  <w:style w:type="paragraph" w:styleId="Web">
    <w:name w:val="Normal (Web)"/>
    <w:basedOn w:val="a"/>
    <w:unhideWhenUsed/>
    <w:rsid w:val="00125C06"/>
    <w:pPr>
      <w:spacing w:before="100" w:beforeAutospacing="1" w:after="100" w:afterAutospacing="1"/>
    </w:pPr>
  </w:style>
  <w:style w:type="paragraph" w:styleId="2">
    <w:name w:val="List Bullet 2"/>
    <w:basedOn w:val="a"/>
    <w:uiPriority w:val="99"/>
    <w:unhideWhenUsed/>
    <w:rsid w:val="00125C06"/>
    <w:pPr>
      <w:numPr>
        <w:numId w:val="5"/>
      </w:numPr>
      <w:suppressAutoHyphens/>
      <w:overflowPunct w:val="0"/>
      <w:autoSpaceDE w:val="0"/>
      <w:contextualSpacing/>
      <w:textAlignment w:val="baseline"/>
    </w:pPr>
    <w:rPr>
      <w:sz w:val="20"/>
      <w:szCs w:val="20"/>
      <w:lang w:eastAsia="zh-CN"/>
    </w:rPr>
  </w:style>
  <w:style w:type="character" w:customStyle="1" w:styleId="af2">
    <w:name w:val="Χαρακτήρες υποσημείωσης"/>
    <w:rsid w:val="00125C06"/>
    <w:rPr>
      <w:rFonts w:cs="Times New Roman"/>
      <w:vertAlign w:val="superscript"/>
    </w:rPr>
  </w:style>
  <w:style w:type="character" w:customStyle="1" w:styleId="WW-FootnoteReference">
    <w:name w:val="WW-Footnote Reference"/>
    <w:rsid w:val="00125C06"/>
    <w:rPr>
      <w:vertAlign w:val="superscript"/>
    </w:rPr>
  </w:style>
  <w:style w:type="paragraph" w:customStyle="1" w:styleId="normalwithoutspacing">
    <w:name w:val="normal_without_spacing"/>
    <w:basedOn w:val="a"/>
    <w:rsid w:val="00125C06"/>
    <w:pPr>
      <w:suppressAutoHyphens/>
      <w:spacing w:after="60"/>
      <w:jc w:val="both"/>
    </w:pPr>
    <w:rPr>
      <w:rFonts w:ascii="Calibri" w:hAnsi="Calibri" w:cs="Calibri"/>
      <w:sz w:val="22"/>
      <w:lang w:eastAsia="zh-CN"/>
    </w:rPr>
  </w:style>
  <w:style w:type="paragraph" w:customStyle="1" w:styleId="fooot">
    <w:name w:val="fooot"/>
    <w:basedOn w:val="a"/>
    <w:rsid w:val="00125C06"/>
    <w:pPr>
      <w:suppressAutoHyphens/>
      <w:ind w:left="426" w:hanging="426"/>
      <w:jc w:val="both"/>
    </w:pPr>
    <w:rPr>
      <w:rFonts w:ascii="Calibri" w:hAnsi="Calibri" w:cs="Calibri"/>
      <w:sz w:val="18"/>
      <w:szCs w:val="18"/>
      <w:lang w:val="en-IE" w:eastAsia="zh-CN"/>
    </w:rPr>
  </w:style>
  <w:style w:type="character" w:customStyle="1" w:styleId="26">
    <w:name w:val="Παραπομπή υποσημείωσης2"/>
    <w:rsid w:val="00125C06"/>
    <w:rPr>
      <w:vertAlign w:val="superscript"/>
    </w:rPr>
  </w:style>
  <w:style w:type="paragraph" w:styleId="af3">
    <w:name w:val="footnote text"/>
    <w:basedOn w:val="a"/>
    <w:link w:val="Char6"/>
    <w:rsid w:val="00125C06"/>
    <w:pPr>
      <w:suppressAutoHyphens/>
      <w:ind w:left="425" w:hanging="425"/>
      <w:jc w:val="both"/>
    </w:pPr>
    <w:rPr>
      <w:rFonts w:ascii="Calibri" w:hAnsi="Calibri" w:cs="Calibri"/>
      <w:sz w:val="18"/>
      <w:szCs w:val="20"/>
      <w:lang w:val="en-IE" w:eastAsia="zh-CN"/>
    </w:rPr>
  </w:style>
  <w:style w:type="character" w:customStyle="1" w:styleId="Char6">
    <w:name w:val="Κείμενο υποσημείωσης Char"/>
    <w:basedOn w:val="a0"/>
    <w:link w:val="af3"/>
    <w:rsid w:val="00125C06"/>
    <w:rPr>
      <w:rFonts w:ascii="Calibri" w:hAnsi="Calibri" w:cs="Calibri"/>
      <w:sz w:val="18"/>
      <w:lang w:val="en-IE" w:eastAsia="zh-CN"/>
    </w:rPr>
  </w:style>
  <w:style w:type="paragraph" w:customStyle="1" w:styleId="footers">
    <w:name w:val="footers"/>
    <w:basedOn w:val="a"/>
    <w:rsid w:val="00125C06"/>
    <w:pPr>
      <w:suppressAutoHyphens/>
      <w:ind w:left="426" w:hanging="426"/>
      <w:jc w:val="both"/>
    </w:pPr>
    <w:rPr>
      <w:rFonts w:ascii="Calibri" w:hAnsi="Calibri" w:cs="Calibri"/>
      <w:sz w:val="18"/>
      <w:szCs w:val="18"/>
      <w:lang w:val="en-IE" w:eastAsia="zh-CN"/>
    </w:rPr>
  </w:style>
  <w:style w:type="character" w:customStyle="1" w:styleId="FootnoteReference2">
    <w:name w:val="Footnote Reference2"/>
    <w:rsid w:val="00125C06"/>
    <w:rPr>
      <w:vertAlign w:val="superscript"/>
    </w:rPr>
  </w:style>
  <w:style w:type="character" w:customStyle="1" w:styleId="af4">
    <w:name w:val="Σύμβολο υποσημείωσης"/>
    <w:rsid w:val="00125C06"/>
    <w:rPr>
      <w:vertAlign w:val="superscript"/>
    </w:rPr>
  </w:style>
  <w:style w:type="paragraph" w:customStyle="1" w:styleId="foothanging">
    <w:name w:val="foot_hanging"/>
    <w:basedOn w:val="af3"/>
    <w:rsid w:val="00125C06"/>
    <w:pPr>
      <w:ind w:left="426" w:hanging="426"/>
    </w:pPr>
    <w:rPr>
      <w:szCs w:val="18"/>
    </w:rPr>
  </w:style>
  <w:style w:type="character" w:styleId="af5">
    <w:name w:val="Emphasis"/>
    <w:qFormat/>
    <w:rsid w:val="00125C06"/>
    <w:rPr>
      <w:i/>
      <w:iCs/>
    </w:rPr>
  </w:style>
  <w:style w:type="character" w:customStyle="1" w:styleId="WW-FootnoteReference7">
    <w:name w:val="WW-Footnote Reference7"/>
    <w:rsid w:val="00125C06"/>
    <w:rPr>
      <w:vertAlign w:val="superscript"/>
    </w:rPr>
  </w:style>
  <w:style w:type="character" w:customStyle="1" w:styleId="WW-FootnoteReference12">
    <w:name w:val="WW-Footnote Reference12"/>
    <w:rsid w:val="00125C06"/>
    <w:rPr>
      <w:vertAlign w:val="superscript"/>
    </w:rPr>
  </w:style>
  <w:style w:type="character" w:customStyle="1" w:styleId="17">
    <w:name w:val="Παραπομπή υποσημείωσης1"/>
    <w:rsid w:val="00125C06"/>
    <w:rPr>
      <w:vertAlign w:val="superscript"/>
    </w:rPr>
  </w:style>
  <w:style w:type="paragraph" w:customStyle="1" w:styleId="af6">
    <w:name w:val="Προμορφοποιημένο κείμενο"/>
    <w:basedOn w:val="a"/>
    <w:rsid w:val="00125C06"/>
    <w:pPr>
      <w:suppressAutoHyphens/>
      <w:spacing w:after="120"/>
      <w:jc w:val="both"/>
    </w:pPr>
    <w:rPr>
      <w:rFonts w:ascii="Calibri" w:hAnsi="Calibri" w:cs="Calibri"/>
      <w:sz w:val="22"/>
      <w:lang w:val="en-GB" w:eastAsia="zh-CN"/>
    </w:rPr>
  </w:style>
  <w:style w:type="character" w:customStyle="1" w:styleId="WW-FootnoteReference2">
    <w:name w:val="WW-Footnote Reference2"/>
    <w:rsid w:val="00125C06"/>
    <w:rPr>
      <w:vertAlign w:val="superscript"/>
    </w:rPr>
  </w:style>
  <w:style w:type="character" w:customStyle="1" w:styleId="CommentReference">
    <w:name w:val="Comment Reference"/>
    <w:rsid w:val="00125C06"/>
    <w:rPr>
      <w:sz w:val="16"/>
    </w:rPr>
  </w:style>
  <w:style w:type="character" w:customStyle="1" w:styleId="WW-FootnoteReference8">
    <w:name w:val="WW-Footnote Reference8"/>
    <w:rsid w:val="00125C06"/>
    <w:rPr>
      <w:vertAlign w:val="superscript"/>
    </w:rPr>
  </w:style>
  <w:style w:type="character" w:customStyle="1" w:styleId="WW-FootnoteReference9">
    <w:name w:val="WW-Footnote Reference9"/>
    <w:rsid w:val="00125C06"/>
    <w:rPr>
      <w:vertAlign w:val="superscript"/>
    </w:rPr>
  </w:style>
  <w:style w:type="character" w:customStyle="1" w:styleId="WW-FootnoteReference3">
    <w:name w:val="WW-Footnote Reference3"/>
    <w:rsid w:val="00125C06"/>
    <w:rPr>
      <w:vertAlign w:val="superscript"/>
    </w:rPr>
  </w:style>
  <w:style w:type="character" w:customStyle="1" w:styleId="WW-FootnoteReference10">
    <w:name w:val="WW-Footnote Reference10"/>
    <w:rsid w:val="00125C06"/>
    <w:rPr>
      <w:vertAlign w:val="superscript"/>
    </w:rPr>
  </w:style>
  <w:style w:type="character" w:customStyle="1" w:styleId="34">
    <w:name w:val="Παραπομπή υποσημείωσης3"/>
    <w:rsid w:val="00125C06"/>
    <w:rPr>
      <w:vertAlign w:val="superscript"/>
    </w:rPr>
  </w:style>
  <w:style w:type="character" w:customStyle="1" w:styleId="WW-FootnoteReference11">
    <w:name w:val="WW-Footnote Reference11"/>
    <w:rsid w:val="00125C06"/>
    <w:rPr>
      <w:vertAlign w:val="superscript"/>
    </w:rPr>
  </w:style>
  <w:style w:type="character" w:customStyle="1" w:styleId="WW-FootnoteReference5">
    <w:name w:val="WW-Footnote Reference5"/>
    <w:rsid w:val="00125C06"/>
    <w:rPr>
      <w:vertAlign w:val="superscript"/>
    </w:rPr>
  </w:style>
  <w:style w:type="character" w:customStyle="1" w:styleId="WW-FootnoteReference14">
    <w:name w:val="WW-Footnote Reference14"/>
    <w:rsid w:val="00125C06"/>
    <w:rPr>
      <w:vertAlign w:val="superscript"/>
    </w:rPr>
  </w:style>
  <w:style w:type="character" w:customStyle="1" w:styleId="WW-FootnoteReference6">
    <w:name w:val="WW-Footnote Reference6"/>
    <w:rsid w:val="00125C06"/>
    <w:rPr>
      <w:vertAlign w:val="superscript"/>
    </w:rPr>
  </w:style>
  <w:style w:type="character" w:customStyle="1" w:styleId="apple-converted-space">
    <w:name w:val="apple-converted-space"/>
    <w:rsid w:val="00125C06"/>
  </w:style>
  <w:style w:type="character" w:customStyle="1" w:styleId="DeltaViewInsertion">
    <w:name w:val="DeltaView Insertion"/>
    <w:rsid w:val="00125C06"/>
    <w:rPr>
      <w:b/>
      <w:i/>
      <w:spacing w:val="0"/>
      <w:lang w:val="el-GR"/>
    </w:rPr>
  </w:style>
  <w:style w:type="character" w:customStyle="1" w:styleId="NormalBoldChar">
    <w:name w:val="NormalBold Char"/>
    <w:rsid w:val="00125C06"/>
    <w:rPr>
      <w:rFonts w:ascii="Times New Roman" w:eastAsia="Times New Roman" w:hAnsi="Times New Roman" w:cs="Times New Roman"/>
      <w:b/>
      <w:sz w:val="24"/>
      <w:lang w:val="el-GR"/>
    </w:rPr>
  </w:style>
  <w:style w:type="character" w:styleId="af7">
    <w:name w:val="endnote reference"/>
    <w:rsid w:val="00125C06"/>
    <w:rPr>
      <w:vertAlign w:val="superscript"/>
    </w:rPr>
  </w:style>
  <w:style w:type="paragraph" w:customStyle="1" w:styleId="ChapterTitle">
    <w:name w:val="ChapterTitle"/>
    <w:basedOn w:val="a"/>
    <w:next w:val="a"/>
    <w:rsid w:val="00125C06"/>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125C06"/>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8">
    <w:name w:val="endnote text"/>
    <w:basedOn w:val="a"/>
    <w:link w:val="Char7"/>
    <w:uiPriority w:val="99"/>
    <w:unhideWhenUsed/>
    <w:rsid w:val="00125C06"/>
    <w:pPr>
      <w:suppressAutoHyphens/>
      <w:spacing w:after="200" w:line="276" w:lineRule="auto"/>
      <w:ind w:firstLine="397"/>
      <w:jc w:val="both"/>
    </w:pPr>
    <w:rPr>
      <w:rFonts w:ascii="Calibri" w:hAnsi="Calibri"/>
      <w:kern w:val="1"/>
      <w:sz w:val="20"/>
      <w:szCs w:val="20"/>
      <w:lang w:eastAsia="zh-CN"/>
    </w:rPr>
  </w:style>
  <w:style w:type="character" w:customStyle="1" w:styleId="Char7">
    <w:name w:val="Κείμενο σημείωσης τέλους Char"/>
    <w:basedOn w:val="a0"/>
    <w:link w:val="af8"/>
    <w:uiPriority w:val="99"/>
    <w:rsid w:val="00125C06"/>
    <w:rPr>
      <w:rFonts w:ascii="Calibri" w:hAnsi="Calibri"/>
      <w:kern w:val="1"/>
      <w:lang w:eastAsia="zh-CN"/>
    </w:rPr>
  </w:style>
  <w:style w:type="character" w:styleId="-0">
    <w:name w:val="FollowedHyperlink"/>
    <w:uiPriority w:val="99"/>
    <w:unhideWhenUsed/>
    <w:rsid w:val="00125C06"/>
    <w:rPr>
      <w:color w:val="800080"/>
      <w:u w:val="single"/>
    </w:rPr>
  </w:style>
  <w:style w:type="character" w:customStyle="1" w:styleId="WW-">
    <w:name w:val="WW-Χαρακτήρες υποσημείωσης"/>
    <w:rsid w:val="00125C06"/>
  </w:style>
  <w:style w:type="paragraph" w:customStyle="1" w:styleId="af9">
    <w:name w:val="ΣτυλΔημοσιότητας"/>
    <w:basedOn w:val="1"/>
    <w:rsid w:val="00125C06"/>
    <w:pPr>
      <w:keepNext w:val="0"/>
      <w:keepLines/>
      <w:tabs>
        <w:tab w:val="left" w:pos="0"/>
      </w:tabs>
      <w:suppressAutoHyphens/>
      <w:spacing w:line="360" w:lineRule="auto"/>
      <w:jc w:val="center"/>
    </w:pPr>
    <w:rPr>
      <w:rFonts w:ascii="Calibri" w:hAnsi="Calibri" w:cs="Calibri"/>
      <w:bCs w:val="0"/>
      <w:caps/>
      <w:kern w:val="1"/>
      <w:sz w:val="24"/>
      <w:lang w:eastAsia="zh-CN"/>
    </w:rPr>
  </w:style>
  <w:style w:type="paragraph" w:styleId="afa">
    <w:name w:val="List Continue"/>
    <w:basedOn w:val="a"/>
    <w:uiPriority w:val="99"/>
    <w:unhideWhenUsed/>
    <w:rsid w:val="00125C06"/>
    <w:pPr>
      <w:spacing w:after="120" w:line="276" w:lineRule="auto"/>
      <w:ind w:left="283"/>
      <w:contextualSpacing/>
    </w:pPr>
    <w:rPr>
      <w:rFonts w:ascii="Calibri" w:hAnsi="Calibri" w:cs="Calibri"/>
      <w:sz w:val="22"/>
      <w:szCs w:val="22"/>
    </w:rPr>
  </w:style>
  <w:style w:type="character" w:customStyle="1" w:styleId="WW-FootnoteReference19">
    <w:name w:val="WW-Footnote Reference19"/>
    <w:rsid w:val="00125C06"/>
    <w:rPr>
      <w:vertAlign w:val="superscript"/>
    </w:rPr>
  </w:style>
  <w:style w:type="numbering" w:customStyle="1" w:styleId="1112">
    <w:name w:val="Χωρίς λίστα1112"/>
    <w:next w:val="a2"/>
    <w:uiPriority w:val="99"/>
    <w:semiHidden/>
    <w:unhideWhenUsed/>
    <w:rsid w:val="00125C06"/>
  </w:style>
  <w:style w:type="paragraph" w:styleId="18">
    <w:name w:val="toc 1"/>
    <w:basedOn w:val="a"/>
    <w:next w:val="a"/>
    <w:rsid w:val="00125C06"/>
    <w:pPr>
      <w:suppressAutoHyphens/>
      <w:spacing w:before="120" w:after="120"/>
    </w:pPr>
    <w:rPr>
      <w:rFonts w:ascii="Calibri" w:hAnsi="Calibri" w:cs="Calibri"/>
      <w:b/>
      <w:bCs/>
      <w:caps/>
      <w:sz w:val="20"/>
      <w:szCs w:val="20"/>
      <w:lang w:val="en-GB" w:eastAsia="zh-CN"/>
    </w:rPr>
  </w:style>
  <w:style w:type="paragraph" w:styleId="27">
    <w:name w:val="toc 2"/>
    <w:basedOn w:val="a"/>
    <w:next w:val="a"/>
    <w:uiPriority w:val="39"/>
    <w:rsid w:val="00125C06"/>
    <w:pPr>
      <w:suppressAutoHyphens/>
      <w:ind w:left="220"/>
    </w:pPr>
    <w:rPr>
      <w:rFonts w:ascii="Calibri" w:hAnsi="Calibri" w:cs="Calibri"/>
      <w:smallCaps/>
      <w:sz w:val="20"/>
      <w:szCs w:val="20"/>
      <w:lang w:val="en-GB" w:eastAsia="zh-CN"/>
    </w:rPr>
  </w:style>
  <w:style w:type="paragraph" w:styleId="35">
    <w:name w:val="toc 3"/>
    <w:basedOn w:val="a"/>
    <w:next w:val="a"/>
    <w:uiPriority w:val="39"/>
    <w:rsid w:val="00125C06"/>
    <w:pPr>
      <w:suppressAutoHyphens/>
      <w:ind w:left="440"/>
    </w:pPr>
    <w:rPr>
      <w:rFonts w:ascii="Calibri" w:hAnsi="Calibri" w:cs="Calibri"/>
      <w:i/>
      <w:iCs/>
      <w:sz w:val="20"/>
      <w:szCs w:val="20"/>
      <w:lang w:val="en-GB" w:eastAsia="zh-CN"/>
    </w:rPr>
  </w:style>
  <w:style w:type="paragraph" w:styleId="42">
    <w:name w:val="toc 4"/>
    <w:basedOn w:val="a"/>
    <w:next w:val="a"/>
    <w:uiPriority w:val="39"/>
    <w:rsid w:val="00125C06"/>
    <w:pPr>
      <w:suppressAutoHyphens/>
      <w:ind w:left="660"/>
    </w:pPr>
    <w:rPr>
      <w:rFonts w:ascii="Calibri" w:hAnsi="Calibri" w:cs="Calibri"/>
      <w:sz w:val="18"/>
      <w:szCs w:val="18"/>
      <w:lang w:val="en-GB" w:eastAsia="zh-CN"/>
    </w:rPr>
  </w:style>
  <w:style w:type="paragraph" w:customStyle="1" w:styleId="Contents">
    <w:name w:val="Contents"/>
    <w:basedOn w:val="1"/>
    <w:rsid w:val="00125C06"/>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color w:val="333399"/>
      <w:szCs w:val="32"/>
      <w:lang w:eastAsia="zh-CN"/>
    </w:rPr>
  </w:style>
  <w:style w:type="paragraph" w:customStyle="1" w:styleId="213">
    <w:name w:val="Επικεφαλίδα 21"/>
    <w:basedOn w:val="a"/>
    <w:uiPriority w:val="1"/>
    <w:qFormat/>
    <w:rsid w:val="00125C06"/>
    <w:pPr>
      <w:widowControl w:val="0"/>
      <w:autoSpaceDE w:val="0"/>
      <w:autoSpaceDN w:val="0"/>
      <w:ind w:left="872"/>
      <w:outlineLvl w:val="2"/>
    </w:pPr>
    <w:rPr>
      <w:rFonts w:ascii="Verdana" w:eastAsia="Verdana" w:hAnsi="Verdana" w:cs="Verdana"/>
      <w:b/>
      <w:bCs/>
      <w:sz w:val="20"/>
      <w:szCs w:val="20"/>
      <w:lang w:bidi="el-GR"/>
    </w:rPr>
  </w:style>
  <w:style w:type="paragraph" w:customStyle="1" w:styleId="TableParagraph">
    <w:name w:val="Table Paragraph"/>
    <w:basedOn w:val="a"/>
    <w:uiPriority w:val="1"/>
    <w:qFormat/>
    <w:rsid w:val="00125C06"/>
    <w:pPr>
      <w:widowControl w:val="0"/>
      <w:autoSpaceDE w:val="0"/>
      <w:autoSpaceDN w:val="0"/>
    </w:pPr>
    <w:rPr>
      <w:rFonts w:ascii="Arial" w:eastAsia="Arial" w:hAnsi="Arial" w:cs="Arial"/>
      <w:sz w:val="22"/>
      <w:szCs w:val="22"/>
      <w:lang w:bidi="el-GR"/>
    </w:rPr>
  </w:style>
  <w:style w:type="table" w:customStyle="1" w:styleId="TableNormal">
    <w:name w:val="Table Normal"/>
    <w:uiPriority w:val="2"/>
    <w:semiHidden/>
    <w:unhideWhenUsed/>
    <w:qFormat/>
    <w:rsid w:val="00125C0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
    <w:rsid w:val="00125C06"/>
    <w:pPr>
      <w:spacing w:before="100" w:beforeAutospacing="1" w:after="100" w:afterAutospacing="1"/>
    </w:pPr>
  </w:style>
  <w:style w:type="paragraph" w:customStyle="1" w:styleId="xl152">
    <w:name w:val="xl152"/>
    <w:basedOn w:val="a"/>
    <w:rsid w:val="00125C06"/>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
    <w:rsid w:val="00125C06"/>
    <w:pPr>
      <w:pBdr>
        <w:top w:val="single" w:sz="4" w:space="0" w:color="auto"/>
        <w:left w:val="single" w:sz="4" w:space="0" w:color="auto"/>
        <w:bottom w:val="single" w:sz="4" w:space="0" w:color="auto"/>
      </w:pBdr>
      <w:shd w:val="clear" w:color="000000" w:fill="C4D79B"/>
      <w:spacing w:before="100" w:beforeAutospacing="1" w:after="100" w:afterAutospacing="1"/>
      <w:textAlignment w:val="bottom"/>
    </w:pPr>
    <w:rPr>
      <w:rFonts w:ascii="Arial" w:hAnsi="Arial" w:cs="Arial"/>
    </w:rPr>
  </w:style>
  <w:style w:type="paragraph" w:customStyle="1" w:styleId="xl154">
    <w:name w:val="xl154"/>
    <w:basedOn w:val="a"/>
    <w:rsid w:val="00125C06"/>
    <w:pPr>
      <w:pBdr>
        <w:top w:val="single" w:sz="4" w:space="0" w:color="auto"/>
        <w:bottom w:val="single" w:sz="4" w:space="0" w:color="auto"/>
      </w:pBdr>
      <w:shd w:val="clear" w:color="000000" w:fill="C4D79B"/>
      <w:spacing w:before="100" w:beforeAutospacing="1" w:after="100" w:afterAutospacing="1"/>
      <w:textAlignment w:val="bottom"/>
    </w:pPr>
    <w:rPr>
      <w:rFonts w:ascii="Arial" w:hAnsi="Arial" w:cs="Arial"/>
    </w:rPr>
  </w:style>
  <w:style w:type="paragraph" w:customStyle="1" w:styleId="xl155">
    <w:name w:val="xl155"/>
    <w:basedOn w:val="a"/>
    <w:rsid w:val="00125C06"/>
    <w:pPr>
      <w:pBdr>
        <w:top w:val="single" w:sz="4" w:space="0" w:color="auto"/>
        <w:bottom w:val="single" w:sz="4" w:space="0" w:color="auto"/>
        <w:right w:val="single" w:sz="4" w:space="0" w:color="auto"/>
      </w:pBdr>
      <w:shd w:val="clear" w:color="000000" w:fill="C4D79B"/>
      <w:spacing w:before="100" w:beforeAutospacing="1" w:after="100" w:afterAutospacing="1"/>
      <w:textAlignment w:val="bottom"/>
    </w:pPr>
    <w:rPr>
      <w:rFonts w:ascii="Arial" w:hAnsi="Arial" w:cs="Arial"/>
    </w:rPr>
  </w:style>
  <w:style w:type="paragraph" w:customStyle="1" w:styleId="xl156">
    <w:name w:val="xl156"/>
    <w:basedOn w:val="a"/>
    <w:rsid w:val="00125C06"/>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157">
    <w:name w:val="xl157"/>
    <w:basedOn w:val="a"/>
    <w:rsid w:val="00125C06"/>
    <w:pPr>
      <w:pBdr>
        <w:bottom w:val="single" w:sz="4" w:space="0" w:color="auto"/>
      </w:pBdr>
      <w:spacing w:before="100" w:beforeAutospacing="1" w:after="100" w:afterAutospacing="1"/>
    </w:pPr>
    <w:rPr>
      <w:rFonts w:ascii="Arial" w:hAnsi="Arial" w:cs="Arial"/>
    </w:rPr>
  </w:style>
  <w:style w:type="paragraph" w:customStyle="1" w:styleId="xl158">
    <w:name w:val="xl158"/>
    <w:basedOn w:val="a"/>
    <w:rsid w:val="00125C06"/>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159">
    <w:name w:val="xl159"/>
    <w:basedOn w:val="a"/>
    <w:rsid w:val="00125C06"/>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0">
    <w:name w:val="xl160"/>
    <w:basedOn w:val="a"/>
    <w:rsid w:val="00125C06"/>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61">
    <w:name w:val="xl161"/>
    <w:basedOn w:val="a"/>
    <w:rsid w:val="00125C06"/>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125C06"/>
    <w:pPr>
      <w:spacing w:before="100" w:beforeAutospacing="1" w:after="100" w:afterAutospacing="1"/>
      <w:textAlignment w:val="bottom"/>
    </w:pPr>
    <w:rPr>
      <w:rFonts w:ascii="Arial" w:hAnsi="Arial" w:cs="Arial"/>
    </w:rPr>
  </w:style>
  <w:style w:type="paragraph" w:customStyle="1" w:styleId="xl163">
    <w:name w:val="xl163"/>
    <w:basedOn w:val="a"/>
    <w:rsid w:val="00125C06"/>
    <w:pPr>
      <w:pBdr>
        <w:top w:val="single" w:sz="4" w:space="0" w:color="000000"/>
        <w:left w:val="single" w:sz="4" w:space="0" w:color="000000"/>
        <w:bottom w:val="single" w:sz="4" w:space="0" w:color="000000"/>
      </w:pBdr>
      <w:spacing w:before="100" w:beforeAutospacing="1" w:after="100" w:afterAutospacing="1"/>
    </w:pPr>
    <w:rPr>
      <w:rFonts w:ascii="Arial" w:hAnsi="Arial" w:cs="Arial"/>
      <w:b/>
      <w:bCs/>
    </w:rPr>
  </w:style>
  <w:style w:type="paragraph" w:customStyle="1" w:styleId="xl164">
    <w:name w:val="xl164"/>
    <w:basedOn w:val="a"/>
    <w:rsid w:val="00125C06"/>
    <w:pPr>
      <w:pBdr>
        <w:top w:val="single" w:sz="4" w:space="0" w:color="000000"/>
        <w:bottom w:val="single" w:sz="4" w:space="0" w:color="000000"/>
      </w:pBdr>
      <w:spacing w:before="100" w:beforeAutospacing="1" w:after="100" w:afterAutospacing="1"/>
    </w:pPr>
    <w:rPr>
      <w:rFonts w:ascii="Arial" w:hAnsi="Arial" w:cs="Arial"/>
      <w:b/>
      <w:bCs/>
    </w:rPr>
  </w:style>
  <w:style w:type="paragraph" w:customStyle="1" w:styleId="xl165">
    <w:name w:val="xl165"/>
    <w:basedOn w:val="a"/>
    <w:rsid w:val="00125C06"/>
    <w:pPr>
      <w:pBdr>
        <w:top w:val="single" w:sz="4" w:space="0" w:color="000000"/>
        <w:bottom w:val="single" w:sz="4" w:space="0" w:color="000000"/>
        <w:right w:val="single" w:sz="4" w:space="0" w:color="auto"/>
      </w:pBdr>
      <w:spacing w:before="100" w:beforeAutospacing="1" w:after="100" w:afterAutospacing="1"/>
    </w:pPr>
    <w:rPr>
      <w:rFonts w:ascii="Arial" w:hAnsi="Arial" w:cs="Arial"/>
      <w:b/>
      <w:bCs/>
    </w:rPr>
  </w:style>
  <w:style w:type="paragraph" w:customStyle="1" w:styleId="xl166">
    <w:name w:val="xl166"/>
    <w:basedOn w:val="a"/>
    <w:rsid w:val="00125C06"/>
    <w:pPr>
      <w:pBdr>
        <w:top w:val="single" w:sz="4" w:space="0" w:color="auto"/>
        <w:left w:val="single" w:sz="4" w:space="0" w:color="auto"/>
        <w:bottom w:val="single" w:sz="4" w:space="0" w:color="auto"/>
      </w:pBdr>
      <w:shd w:val="clear" w:color="000000" w:fill="C4D79B"/>
      <w:spacing w:before="100" w:beforeAutospacing="1" w:after="100" w:afterAutospacing="1"/>
    </w:pPr>
    <w:rPr>
      <w:rFonts w:ascii="Arial" w:hAnsi="Arial" w:cs="Arial"/>
      <w:b/>
      <w:bCs/>
    </w:rPr>
  </w:style>
  <w:style w:type="paragraph" w:customStyle="1" w:styleId="xl167">
    <w:name w:val="xl167"/>
    <w:basedOn w:val="a"/>
    <w:rsid w:val="00125C06"/>
    <w:pPr>
      <w:pBdr>
        <w:top w:val="single" w:sz="4" w:space="0" w:color="auto"/>
        <w:bottom w:val="single" w:sz="4" w:space="0" w:color="auto"/>
      </w:pBdr>
      <w:shd w:val="clear" w:color="000000" w:fill="C4D79B"/>
      <w:spacing w:before="100" w:beforeAutospacing="1" w:after="100" w:afterAutospacing="1"/>
    </w:pPr>
    <w:rPr>
      <w:rFonts w:ascii="Arial" w:hAnsi="Arial" w:cs="Arial"/>
      <w:b/>
      <w:bCs/>
    </w:rPr>
  </w:style>
  <w:style w:type="paragraph" w:customStyle="1" w:styleId="xl168">
    <w:name w:val="xl168"/>
    <w:basedOn w:val="a"/>
    <w:rsid w:val="00125C06"/>
    <w:pPr>
      <w:pBdr>
        <w:top w:val="single" w:sz="4" w:space="0" w:color="auto"/>
        <w:bottom w:val="single" w:sz="4" w:space="0" w:color="auto"/>
        <w:right w:val="single" w:sz="4" w:space="0" w:color="auto"/>
      </w:pBdr>
      <w:shd w:val="clear" w:color="000000" w:fill="C4D79B"/>
      <w:spacing w:before="100" w:beforeAutospacing="1" w:after="100" w:afterAutospacing="1"/>
    </w:pPr>
    <w:rPr>
      <w:rFonts w:ascii="Arial" w:hAnsi="Arial" w:cs="Arial"/>
      <w:b/>
      <w:bCs/>
    </w:rPr>
  </w:style>
  <w:style w:type="paragraph" w:customStyle="1" w:styleId="xl169">
    <w:name w:val="xl169"/>
    <w:basedOn w:val="a"/>
    <w:rsid w:val="00125C06"/>
    <w:pPr>
      <w:pBdr>
        <w:top w:val="single" w:sz="4" w:space="0" w:color="000000"/>
        <w:left w:val="single" w:sz="4" w:space="0" w:color="auto"/>
        <w:bottom w:val="single" w:sz="4" w:space="0" w:color="auto"/>
      </w:pBdr>
      <w:spacing w:before="100" w:beforeAutospacing="1" w:after="100" w:afterAutospacing="1"/>
    </w:pPr>
    <w:rPr>
      <w:rFonts w:ascii="Arial" w:hAnsi="Arial" w:cs="Arial"/>
    </w:rPr>
  </w:style>
  <w:style w:type="paragraph" w:customStyle="1" w:styleId="xl170">
    <w:name w:val="xl170"/>
    <w:basedOn w:val="a"/>
    <w:rsid w:val="00125C06"/>
    <w:pPr>
      <w:pBdr>
        <w:top w:val="single" w:sz="4" w:space="0" w:color="000000"/>
        <w:bottom w:val="single" w:sz="4" w:space="0" w:color="auto"/>
      </w:pBdr>
      <w:spacing w:before="100" w:beforeAutospacing="1" w:after="100" w:afterAutospacing="1"/>
    </w:pPr>
    <w:rPr>
      <w:rFonts w:ascii="Arial" w:hAnsi="Arial" w:cs="Arial"/>
    </w:rPr>
  </w:style>
  <w:style w:type="paragraph" w:customStyle="1" w:styleId="xl171">
    <w:name w:val="xl171"/>
    <w:basedOn w:val="a"/>
    <w:rsid w:val="00125C06"/>
    <w:pPr>
      <w:pBdr>
        <w:top w:val="single" w:sz="4" w:space="0" w:color="000000"/>
        <w:bottom w:val="single" w:sz="4" w:space="0" w:color="auto"/>
        <w:right w:val="single" w:sz="4" w:space="0" w:color="auto"/>
      </w:pBdr>
      <w:spacing w:before="100" w:beforeAutospacing="1" w:after="100" w:afterAutospacing="1"/>
    </w:pPr>
    <w:rPr>
      <w:rFonts w:ascii="Arial" w:hAnsi="Arial" w:cs="Arial"/>
    </w:rPr>
  </w:style>
  <w:style w:type="paragraph" w:customStyle="1" w:styleId="xl172">
    <w:name w:val="xl172"/>
    <w:basedOn w:val="a"/>
    <w:rsid w:val="00125C06"/>
    <w:pPr>
      <w:pBdr>
        <w:top w:val="single" w:sz="4" w:space="0" w:color="auto"/>
        <w:left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173">
    <w:name w:val="xl173"/>
    <w:basedOn w:val="a"/>
    <w:rsid w:val="00125C06"/>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174">
    <w:name w:val="xl174"/>
    <w:basedOn w:val="a"/>
    <w:rsid w:val="00125C06"/>
    <w:pPr>
      <w:pBdr>
        <w:top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75">
    <w:name w:val="xl175"/>
    <w:basedOn w:val="a"/>
    <w:rsid w:val="00125C06"/>
    <w:pPr>
      <w:pBdr>
        <w:top w:val="single" w:sz="4" w:space="0" w:color="auto"/>
        <w:left w:val="single" w:sz="4" w:space="0" w:color="auto"/>
        <w:bottom w:val="single" w:sz="4" w:space="0" w:color="auto"/>
      </w:pBdr>
      <w:shd w:val="clear" w:color="000000" w:fill="C4D79B"/>
      <w:spacing w:before="100" w:beforeAutospacing="1" w:after="100" w:afterAutospacing="1"/>
    </w:pPr>
    <w:rPr>
      <w:rFonts w:ascii="Arial" w:hAnsi="Arial" w:cs="Arial"/>
    </w:rPr>
  </w:style>
  <w:style w:type="paragraph" w:customStyle="1" w:styleId="xl176">
    <w:name w:val="xl176"/>
    <w:basedOn w:val="a"/>
    <w:rsid w:val="00125C06"/>
    <w:pPr>
      <w:pBdr>
        <w:top w:val="single" w:sz="4" w:space="0" w:color="auto"/>
        <w:bottom w:val="single" w:sz="4" w:space="0" w:color="auto"/>
      </w:pBdr>
      <w:shd w:val="clear" w:color="000000" w:fill="C4D79B"/>
      <w:spacing w:before="100" w:beforeAutospacing="1" w:after="100" w:afterAutospacing="1"/>
    </w:pPr>
    <w:rPr>
      <w:rFonts w:ascii="Arial" w:hAnsi="Arial" w:cs="Arial"/>
    </w:rPr>
  </w:style>
  <w:style w:type="paragraph" w:customStyle="1" w:styleId="xl177">
    <w:name w:val="xl177"/>
    <w:basedOn w:val="a"/>
    <w:rsid w:val="00125C06"/>
    <w:pPr>
      <w:pBdr>
        <w:top w:val="single" w:sz="4" w:space="0" w:color="auto"/>
        <w:bottom w:val="single" w:sz="4" w:space="0" w:color="auto"/>
        <w:right w:val="single" w:sz="4" w:space="0" w:color="auto"/>
      </w:pBdr>
      <w:shd w:val="clear" w:color="000000" w:fill="C4D79B"/>
      <w:spacing w:before="100" w:beforeAutospacing="1" w:after="100" w:afterAutospacing="1"/>
    </w:pPr>
    <w:rPr>
      <w:rFonts w:ascii="Arial" w:hAnsi="Arial" w:cs="Arial"/>
    </w:rPr>
  </w:style>
  <w:style w:type="paragraph" w:customStyle="1" w:styleId="xl178">
    <w:name w:val="xl178"/>
    <w:basedOn w:val="a"/>
    <w:rsid w:val="00125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a"/>
    <w:rsid w:val="00125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a"/>
    <w:rsid w:val="00125C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character" w:customStyle="1" w:styleId="WW-FootnoteReference1">
    <w:name w:val="WW-Footnote Reference1"/>
    <w:rsid w:val="00125C06"/>
    <w:rPr>
      <w:vertAlign w:val="superscript"/>
    </w:rPr>
  </w:style>
  <w:style w:type="character" w:styleId="afb">
    <w:name w:val="footnote reference"/>
    <w:uiPriority w:val="99"/>
    <w:rsid w:val="00125C06"/>
    <w:rPr>
      <w:vertAlign w:val="superscript"/>
    </w:rPr>
  </w:style>
  <w:style w:type="character" w:customStyle="1" w:styleId="WW-FootnoteReference17">
    <w:name w:val="WW-Footnote Reference17"/>
    <w:rsid w:val="00125C06"/>
    <w:rPr>
      <w:vertAlign w:val="superscript"/>
    </w:rPr>
  </w:style>
  <w:style w:type="character" w:customStyle="1" w:styleId="WW-EndnoteReference17">
    <w:name w:val="WW-Endnote Reference17"/>
    <w:rsid w:val="00125C06"/>
    <w:rPr>
      <w:vertAlign w:val="superscript"/>
    </w:rPr>
  </w:style>
  <w:style w:type="paragraph" w:customStyle="1" w:styleId="para-2">
    <w:name w:val="para-2"/>
    <w:basedOn w:val="a"/>
    <w:rsid w:val="00125C06"/>
    <w:pPr>
      <w:widowControl w:val="0"/>
      <w:tabs>
        <w:tab w:val="left" w:pos="1021"/>
        <w:tab w:val="left" w:pos="1588"/>
        <w:tab w:val="left" w:pos="2155"/>
        <w:tab w:val="left" w:pos="2722"/>
        <w:tab w:val="left" w:pos="3289"/>
      </w:tabs>
      <w:suppressAutoHyphens/>
      <w:ind w:left="1588" w:hanging="1588"/>
      <w:jc w:val="both"/>
    </w:pPr>
    <w:rPr>
      <w:rFonts w:ascii="Arial" w:eastAsia="Andale Sans UI" w:hAnsi="Arial" w:cs="Arial"/>
      <w:spacing w:val="5"/>
      <w:kern w:val="1"/>
      <w:sz w:val="22"/>
      <w:lang w:val="en-GB" w:eastAsia="zh-CN"/>
    </w:rPr>
  </w:style>
  <w:style w:type="character" w:customStyle="1" w:styleId="FootnoteReference1">
    <w:name w:val="Footnote Reference1"/>
    <w:rsid w:val="00125C06"/>
    <w:rPr>
      <w:vertAlign w:val="superscript"/>
    </w:rPr>
  </w:style>
  <w:style w:type="paragraph" w:customStyle="1" w:styleId="Standard">
    <w:name w:val="Standard"/>
    <w:rsid w:val="00125C06"/>
    <w:pPr>
      <w:widowControl w:val="0"/>
      <w:suppressAutoHyphens/>
      <w:textAlignment w:val="baseline"/>
    </w:pPr>
    <w:rPr>
      <w:rFonts w:eastAsia="SimSun" w:cs="Lucida Sans"/>
      <w:kern w:val="1"/>
      <w:sz w:val="24"/>
      <w:szCs w:val="24"/>
      <w:lang w:eastAsia="zh-CN" w:bidi="hi-IN"/>
    </w:rPr>
  </w:style>
  <w:style w:type="paragraph" w:customStyle="1" w:styleId="ListParagraph1">
    <w:name w:val="List Paragraph1"/>
    <w:basedOn w:val="a"/>
    <w:uiPriority w:val="99"/>
    <w:rsid w:val="00125C06"/>
    <w:pPr>
      <w:spacing w:after="200" w:line="276" w:lineRule="auto"/>
      <w:ind w:left="720"/>
    </w:pPr>
    <w:rPr>
      <w:rFonts w:ascii="Calibri" w:hAnsi="Calibri" w:cs="Calibri"/>
      <w:sz w:val="22"/>
      <w:szCs w:val="22"/>
    </w:rPr>
  </w:style>
  <w:style w:type="paragraph" w:customStyle="1" w:styleId="19">
    <w:name w:val="Παράγραφος λίστας1"/>
    <w:basedOn w:val="a"/>
    <w:uiPriority w:val="99"/>
    <w:qFormat/>
    <w:rsid w:val="00125C06"/>
    <w:pPr>
      <w:spacing w:line="360" w:lineRule="auto"/>
      <w:ind w:left="720"/>
      <w:jc w:val="both"/>
    </w:pPr>
    <w:rPr>
      <w:rFonts w:ascii="Calibri" w:eastAsia="Calibri" w:hAnsi="Calibri" w:cs="Calibri"/>
      <w:sz w:val="22"/>
      <w:szCs w:val="22"/>
      <w:lang w:eastAsia="en-US"/>
    </w:rPr>
  </w:style>
  <w:style w:type="table" w:customStyle="1" w:styleId="2110">
    <w:name w:val="Πλέγμα πίνακα211"/>
    <w:basedOn w:val="a1"/>
    <w:next w:val="aa"/>
    <w:locked/>
    <w:rsid w:val="00125C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125C06"/>
  </w:style>
  <w:style w:type="table" w:customStyle="1" w:styleId="11120">
    <w:name w:val="Πλέγμα πίνακα1112"/>
    <w:basedOn w:val="a1"/>
    <w:next w:val="aa"/>
    <w:uiPriority w:val="59"/>
    <w:rsid w:val="00125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uiPriority w:val="99"/>
    <w:semiHidden/>
    <w:unhideWhenUsed/>
    <w:rsid w:val="00125C06"/>
  </w:style>
  <w:style w:type="paragraph" w:customStyle="1" w:styleId="xl181">
    <w:name w:val="xl181"/>
    <w:basedOn w:val="a"/>
    <w:rsid w:val="00125C06"/>
    <w:pPr>
      <w:pBdr>
        <w:left w:val="single" w:sz="8" w:space="0" w:color="000000"/>
        <w:right w:val="single" w:sz="8" w:space="0" w:color="000000"/>
      </w:pBdr>
      <w:spacing w:before="100" w:beforeAutospacing="1" w:after="100" w:afterAutospacing="1"/>
      <w:jc w:val="right"/>
      <w:textAlignment w:val="center"/>
    </w:pPr>
    <w:rPr>
      <w:rFonts w:ascii="Arial" w:hAnsi="Arial" w:cs="Arial"/>
      <w:color w:val="000000"/>
    </w:rPr>
  </w:style>
  <w:style w:type="paragraph" w:customStyle="1" w:styleId="xl182">
    <w:name w:val="xl182"/>
    <w:basedOn w:val="a"/>
    <w:rsid w:val="00125C06"/>
    <w:pPr>
      <w:pBdr>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000000"/>
    </w:rPr>
  </w:style>
  <w:style w:type="paragraph" w:customStyle="1" w:styleId="xl183">
    <w:name w:val="xl183"/>
    <w:basedOn w:val="a"/>
    <w:rsid w:val="00125C06"/>
    <w:pPr>
      <w:spacing w:before="100" w:beforeAutospacing="1" w:after="100" w:afterAutospacing="1"/>
      <w:ind w:firstLineChars="800" w:firstLine="800"/>
      <w:textAlignment w:val="center"/>
    </w:pPr>
    <w:rPr>
      <w:rFonts w:ascii="Arial" w:hAnsi="Arial" w:cs="Arial"/>
      <w:color w:val="000000"/>
      <w:sz w:val="20"/>
      <w:szCs w:val="20"/>
    </w:rPr>
  </w:style>
  <w:style w:type="paragraph" w:customStyle="1" w:styleId="xl184">
    <w:name w:val="xl184"/>
    <w:basedOn w:val="a"/>
    <w:rsid w:val="00125C06"/>
    <w:pPr>
      <w:pBdr>
        <w:right w:val="single" w:sz="8" w:space="0" w:color="000000"/>
      </w:pBdr>
      <w:spacing w:before="100" w:beforeAutospacing="1" w:after="100" w:afterAutospacing="1"/>
      <w:ind w:firstLineChars="800" w:firstLine="800"/>
      <w:textAlignment w:val="center"/>
    </w:pPr>
    <w:rPr>
      <w:rFonts w:ascii="Arial" w:hAnsi="Arial" w:cs="Arial"/>
      <w:color w:val="000000"/>
      <w:sz w:val="20"/>
      <w:szCs w:val="20"/>
    </w:rPr>
  </w:style>
  <w:style w:type="paragraph" w:customStyle="1" w:styleId="xl185">
    <w:name w:val="xl185"/>
    <w:basedOn w:val="a"/>
    <w:rsid w:val="00125C06"/>
    <w:pPr>
      <w:pBdr>
        <w:top w:val="single" w:sz="8" w:space="0" w:color="000000"/>
        <w:left w:val="single" w:sz="8" w:space="0" w:color="000000"/>
      </w:pBdr>
      <w:spacing w:before="100" w:beforeAutospacing="1" w:after="100" w:afterAutospacing="1"/>
      <w:jc w:val="right"/>
      <w:textAlignment w:val="center"/>
    </w:pPr>
    <w:rPr>
      <w:rFonts w:ascii="Arial" w:hAnsi="Arial" w:cs="Arial"/>
      <w:color w:val="000000"/>
      <w:sz w:val="20"/>
      <w:szCs w:val="20"/>
    </w:rPr>
  </w:style>
  <w:style w:type="paragraph" w:customStyle="1" w:styleId="xl186">
    <w:name w:val="xl186"/>
    <w:basedOn w:val="a"/>
    <w:rsid w:val="00125C06"/>
    <w:pPr>
      <w:pBdr>
        <w:top w:val="single" w:sz="8" w:space="0" w:color="000000"/>
        <w:left w:val="single" w:sz="8" w:space="0" w:color="000000"/>
      </w:pBdr>
      <w:spacing w:before="100" w:beforeAutospacing="1" w:after="100" w:afterAutospacing="1"/>
      <w:textAlignment w:val="center"/>
    </w:pPr>
    <w:rPr>
      <w:rFonts w:ascii="Arial" w:hAnsi="Arial" w:cs="Arial"/>
      <w:color w:val="000000"/>
    </w:rPr>
  </w:style>
  <w:style w:type="paragraph" w:customStyle="1" w:styleId="xl187">
    <w:name w:val="xl187"/>
    <w:basedOn w:val="a"/>
    <w:rsid w:val="00125C06"/>
    <w:pPr>
      <w:pBdr>
        <w:top w:val="single" w:sz="8" w:space="0" w:color="000000"/>
      </w:pBdr>
      <w:spacing w:before="100" w:beforeAutospacing="1" w:after="100" w:afterAutospacing="1"/>
      <w:textAlignment w:val="center"/>
    </w:pPr>
    <w:rPr>
      <w:rFonts w:ascii="Arial" w:hAnsi="Arial" w:cs="Arial"/>
      <w:color w:val="000000"/>
    </w:rPr>
  </w:style>
  <w:style w:type="paragraph" w:customStyle="1" w:styleId="xl188">
    <w:name w:val="xl188"/>
    <w:basedOn w:val="a"/>
    <w:rsid w:val="00125C06"/>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000000"/>
    </w:rPr>
  </w:style>
  <w:style w:type="paragraph" w:customStyle="1" w:styleId="xl189">
    <w:name w:val="xl189"/>
    <w:basedOn w:val="a"/>
    <w:rsid w:val="00125C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90">
    <w:name w:val="xl190"/>
    <w:basedOn w:val="a"/>
    <w:rsid w:val="00125C06"/>
    <w:pPr>
      <w:pBdr>
        <w:top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91">
    <w:name w:val="xl191"/>
    <w:basedOn w:val="a"/>
    <w:rsid w:val="00125C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92">
    <w:name w:val="xl192"/>
    <w:basedOn w:val="a"/>
    <w:rsid w:val="00125C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93">
    <w:name w:val="xl193"/>
    <w:basedOn w:val="a"/>
    <w:rsid w:val="00125C06"/>
    <w:pPr>
      <w:pBdr>
        <w:top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94">
    <w:name w:val="xl194"/>
    <w:basedOn w:val="a"/>
    <w:rsid w:val="00125C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95">
    <w:name w:val="xl195"/>
    <w:basedOn w:val="a"/>
    <w:rsid w:val="00125C06"/>
    <w:pPr>
      <w:pBdr>
        <w:top w:val="single" w:sz="8" w:space="0" w:color="auto"/>
        <w:left w:val="single" w:sz="8" w:space="0" w:color="000000"/>
        <w:bottom w:val="single" w:sz="8"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96">
    <w:name w:val="xl196"/>
    <w:basedOn w:val="a"/>
    <w:rsid w:val="00125C06"/>
    <w:pPr>
      <w:pBdr>
        <w:top w:val="single" w:sz="8" w:space="0" w:color="auto"/>
        <w:bottom w:val="single" w:sz="8"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97">
    <w:name w:val="xl197"/>
    <w:basedOn w:val="a"/>
    <w:rsid w:val="00125C06"/>
    <w:pPr>
      <w:pBdr>
        <w:top w:val="single" w:sz="8" w:space="0" w:color="auto"/>
        <w:bottom w:val="single" w:sz="8" w:space="0" w:color="000000"/>
        <w:right w:val="single" w:sz="8"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98">
    <w:name w:val="xl198"/>
    <w:basedOn w:val="a"/>
    <w:rsid w:val="00125C06"/>
    <w:pPr>
      <w:pBdr>
        <w:top w:val="single" w:sz="8" w:space="0" w:color="000000"/>
        <w:left w:val="single" w:sz="8" w:space="0" w:color="000000"/>
        <w:bottom w:val="single" w:sz="8" w:space="0" w:color="000000"/>
      </w:pBdr>
      <w:spacing w:before="100" w:beforeAutospacing="1" w:after="100" w:afterAutospacing="1"/>
      <w:jc w:val="right"/>
      <w:textAlignment w:val="center"/>
    </w:pPr>
    <w:rPr>
      <w:rFonts w:ascii="Arial" w:hAnsi="Arial" w:cs="Arial"/>
      <w:b/>
      <w:bCs/>
      <w:color w:val="000000"/>
      <w:sz w:val="20"/>
      <w:szCs w:val="20"/>
    </w:rPr>
  </w:style>
  <w:style w:type="paragraph" w:customStyle="1" w:styleId="xl199">
    <w:name w:val="xl199"/>
    <w:basedOn w:val="a"/>
    <w:rsid w:val="00125C06"/>
    <w:pPr>
      <w:pBdr>
        <w:top w:val="single" w:sz="8" w:space="0" w:color="000000"/>
        <w:left w:val="single" w:sz="8" w:space="0" w:color="000000"/>
      </w:pBdr>
      <w:spacing w:before="100" w:beforeAutospacing="1" w:after="100" w:afterAutospacing="1"/>
      <w:jc w:val="right"/>
      <w:textAlignment w:val="center"/>
    </w:pPr>
    <w:rPr>
      <w:rFonts w:ascii="Arial" w:hAnsi="Arial" w:cs="Arial"/>
      <w:b/>
      <w:bCs/>
      <w:color w:val="000000"/>
      <w:sz w:val="20"/>
      <w:szCs w:val="20"/>
    </w:rPr>
  </w:style>
  <w:style w:type="paragraph" w:customStyle="1" w:styleId="xl200">
    <w:name w:val="xl200"/>
    <w:basedOn w:val="a"/>
    <w:rsid w:val="00125C06"/>
    <w:pPr>
      <w:pBdr>
        <w:top w:val="single" w:sz="8" w:space="0" w:color="000000"/>
      </w:pBdr>
      <w:spacing w:before="100" w:beforeAutospacing="1" w:after="100" w:afterAutospacing="1"/>
      <w:jc w:val="right"/>
      <w:textAlignment w:val="center"/>
    </w:pPr>
    <w:rPr>
      <w:rFonts w:ascii="Arial" w:hAnsi="Arial" w:cs="Arial"/>
      <w:b/>
      <w:bCs/>
      <w:color w:val="000000"/>
      <w:sz w:val="20"/>
      <w:szCs w:val="20"/>
    </w:rPr>
  </w:style>
  <w:style w:type="paragraph" w:customStyle="1" w:styleId="xl201">
    <w:name w:val="xl201"/>
    <w:basedOn w:val="a"/>
    <w:rsid w:val="00125C06"/>
    <w:pPr>
      <w:pBdr>
        <w:top w:val="single" w:sz="8" w:space="0" w:color="000000"/>
        <w:right w:val="single" w:sz="8" w:space="0" w:color="000000"/>
      </w:pBdr>
      <w:spacing w:before="100" w:beforeAutospacing="1" w:after="100" w:afterAutospacing="1"/>
      <w:jc w:val="right"/>
      <w:textAlignment w:val="center"/>
    </w:pPr>
    <w:rPr>
      <w:rFonts w:ascii="Arial" w:hAnsi="Arial" w:cs="Arial"/>
      <w:b/>
      <w:bCs/>
      <w:color w:val="000000"/>
      <w:sz w:val="20"/>
      <w:szCs w:val="20"/>
    </w:rPr>
  </w:style>
  <w:style w:type="paragraph" w:customStyle="1" w:styleId="xl202">
    <w:name w:val="xl202"/>
    <w:basedOn w:val="a"/>
    <w:rsid w:val="00125C06"/>
    <w:pPr>
      <w:pBdr>
        <w:top w:val="single" w:sz="8" w:space="0" w:color="auto"/>
        <w:left w:val="single" w:sz="8" w:space="0" w:color="auto"/>
        <w:bottom w:val="single" w:sz="8" w:space="0" w:color="auto"/>
      </w:pBdr>
      <w:shd w:val="clear" w:color="000000" w:fill="E7E6E6"/>
      <w:spacing w:before="100" w:beforeAutospacing="1" w:after="100" w:afterAutospacing="1"/>
      <w:jc w:val="center"/>
      <w:textAlignment w:val="center"/>
    </w:pPr>
    <w:rPr>
      <w:rFonts w:ascii="Arial" w:hAnsi="Arial" w:cs="Arial"/>
      <w:color w:val="000000"/>
      <w:sz w:val="20"/>
      <w:szCs w:val="20"/>
    </w:rPr>
  </w:style>
  <w:style w:type="paragraph" w:customStyle="1" w:styleId="xl203">
    <w:name w:val="xl203"/>
    <w:basedOn w:val="a"/>
    <w:rsid w:val="00125C06"/>
    <w:pPr>
      <w:pBdr>
        <w:top w:val="single" w:sz="8" w:space="0" w:color="auto"/>
        <w:bottom w:val="single" w:sz="8" w:space="0" w:color="auto"/>
      </w:pBdr>
      <w:shd w:val="clear" w:color="000000" w:fill="E7E6E6"/>
      <w:spacing w:before="100" w:beforeAutospacing="1" w:after="100" w:afterAutospacing="1"/>
      <w:jc w:val="center"/>
      <w:textAlignment w:val="center"/>
    </w:pPr>
    <w:rPr>
      <w:rFonts w:ascii="Arial" w:hAnsi="Arial" w:cs="Arial"/>
      <w:color w:val="000000"/>
      <w:sz w:val="20"/>
      <w:szCs w:val="20"/>
    </w:rPr>
  </w:style>
  <w:style w:type="paragraph" w:customStyle="1" w:styleId="xl204">
    <w:name w:val="xl204"/>
    <w:basedOn w:val="a"/>
    <w:rsid w:val="00125C06"/>
    <w:pPr>
      <w:pBdr>
        <w:top w:val="single" w:sz="8" w:space="0" w:color="auto"/>
        <w:bottom w:val="single" w:sz="8" w:space="0" w:color="auto"/>
        <w:right w:val="single" w:sz="8" w:space="0" w:color="auto"/>
      </w:pBdr>
      <w:shd w:val="clear" w:color="000000" w:fill="E7E6E6"/>
      <w:spacing w:before="100" w:beforeAutospacing="1" w:after="100" w:afterAutospacing="1"/>
      <w:jc w:val="center"/>
      <w:textAlignment w:val="center"/>
    </w:pPr>
    <w:rPr>
      <w:rFonts w:ascii="Arial" w:hAnsi="Arial" w:cs="Arial"/>
      <w:color w:val="000000"/>
      <w:sz w:val="20"/>
      <w:szCs w:val="20"/>
    </w:rPr>
  </w:style>
  <w:style w:type="paragraph" w:customStyle="1" w:styleId="xl205">
    <w:name w:val="xl205"/>
    <w:basedOn w:val="a"/>
    <w:rsid w:val="00125C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206">
    <w:name w:val="xl206"/>
    <w:basedOn w:val="a"/>
    <w:rsid w:val="00125C06"/>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207">
    <w:name w:val="xl207"/>
    <w:basedOn w:val="a"/>
    <w:rsid w:val="00125C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208">
    <w:name w:val="xl208"/>
    <w:basedOn w:val="a"/>
    <w:rsid w:val="00125C06"/>
    <w:pPr>
      <w:pBdr>
        <w:top w:val="single" w:sz="8" w:space="0" w:color="000000"/>
        <w:bottom w:val="single" w:sz="8" w:space="0" w:color="000000"/>
        <w:right w:val="single" w:sz="8"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209">
    <w:name w:val="xl209"/>
    <w:basedOn w:val="a"/>
    <w:rsid w:val="00125C06"/>
    <w:pPr>
      <w:pBdr>
        <w:top w:val="single" w:sz="8" w:space="0" w:color="000000"/>
        <w:left w:val="single" w:sz="8" w:space="0" w:color="000000"/>
        <w:bottom w:val="single" w:sz="8" w:space="0" w:color="auto"/>
      </w:pBdr>
      <w:spacing w:before="100" w:beforeAutospacing="1" w:after="100" w:afterAutospacing="1"/>
      <w:jc w:val="right"/>
      <w:textAlignment w:val="center"/>
    </w:pPr>
    <w:rPr>
      <w:rFonts w:ascii="Arial" w:hAnsi="Arial" w:cs="Arial"/>
      <w:b/>
      <w:bCs/>
      <w:color w:val="000000"/>
      <w:sz w:val="20"/>
      <w:szCs w:val="20"/>
    </w:rPr>
  </w:style>
  <w:style w:type="paragraph" w:customStyle="1" w:styleId="xl210">
    <w:name w:val="xl210"/>
    <w:basedOn w:val="a"/>
    <w:rsid w:val="00125C06"/>
    <w:pPr>
      <w:pBdr>
        <w:top w:val="single" w:sz="8" w:space="0" w:color="000000"/>
        <w:bottom w:val="single" w:sz="8" w:space="0" w:color="auto"/>
      </w:pBdr>
      <w:spacing w:before="100" w:beforeAutospacing="1" w:after="100" w:afterAutospacing="1"/>
      <w:jc w:val="right"/>
      <w:textAlignment w:val="center"/>
    </w:pPr>
    <w:rPr>
      <w:rFonts w:ascii="Arial" w:hAnsi="Arial" w:cs="Arial"/>
      <w:b/>
      <w:bCs/>
      <w:color w:val="000000"/>
      <w:sz w:val="20"/>
      <w:szCs w:val="20"/>
    </w:rPr>
  </w:style>
  <w:style w:type="paragraph" w:customStyle="1" w:styleId="xl211">
    <w:name w:val="xl211"/>
    <w:basedOn w:val="a"/>
    <w:rsid w:val="00125C06"/>
    <w:pPr>
      <w:pBdr>
        <w:top w:val="single" w:sz="8" w:space="0" w:color="000000"/>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20"/>
      <w:szCs w:val="20"/>
    </w:rPr>
  </w:style>
  <w:style w:type="paragraph" w:customStyle="1" w:styleId="xl212">
    <w:name w:val="xl212"/>
    <w:basedOn w:val="a"/>
    <w:rsid w:val="00125C06"/>
    <w:pPr>
      <w:pBdr>
        <w:top w:val="single" w:sz="8" w:space="0" w:color="000000"/>
        <w:left w:val="single" w:sz="8" w:space="0" w:color="000000"/>
        <w:bottom w:val="single" w:sz="8" w:space="0" w:color="000000"/>
      </w:pBdr>
      <w:shd w:val="clear" w:color="000000" w:fill="E7E6E6"/>
      <w:spacing w:before="100" w:beforeAutospacing="1" w:after="100" w:afterAutospacing="1"/>
      <w:textAlignment w:val="center"/>
    </w:pPr>
    <w:rPr>
      <w:rFonts w:ascii="Arial" w:hAnsi="Arial" w:cs="Arial"/>
      <w:color w:val="000000"/>
      <w:sz w:val="20"/>
      <w:szCs w:val="20"/>
    </w:rPr>
  </w:style>
  <w:style w:type="paragraph" w:customStyle="1" w:styleId="xl213">
    <w:name w:val="xl213"/>
    <w:basedOn w:val="a"/>
    <w:rsid w:val="00125C06"/>
    <w:pPr>
      <w:pBdr>
        <w:top w:val="single" w:sz="8" w:space="0" w:color="000000"/>
        <w:bottom w:val="single" w:sz="8" w:space="0" w:color="000000"/>
      </w:pBdr>
      <w:shd w:val="clear" w:color="000000" w:fill="E7E6E6"/>
      <w:spacing w:before="100" w:beforeAutospacing="1" w:after="100" w:afterAutospacing="1"/>
      <w:textAlignment w:val="center"/>
    </w:pPr>
    <w:rPr>
      <w:rFonts w:ascii="Arial" w:hAnsi="Arial" w:cs="Arial"/>
      <w:color w:val="000000"/>
      <w:sz w:val="20"/>
      <w:szCs w:val="20"/>
    </w:rPr>
  </w:style>
  <w:style w:type="paragraph" w:customStyle="1" w:styleId="xl214">
    <w:name w:val="xl214"/>
    <w:basedOn w:val="a"/>
    <w:rsid w:val="00125C06"/>
    <w:pPr>
      <w:pBdr>
        <w:top w:val="single" w:sz="8" w:space="0" w:color="auto"/>
        <w:right w:val="single" w:sz="8" w:space="0" w:color="auto"/>
      </w:pBdr>
      <w:shd w:val="clear" w:color="000000" w:fill="E7E6E6"/>
      <w:spacing w:before="100" w:beforeAutospacing="1" w:after="100" w:afterAutospacing="1"/>
      <w:jc w:val="center"/>
      <w:textAlignment w:val="center"/>
    </w:pPr>
    <w:rPr>
      <w:rFonts w:ascii="Arial" w:hAnsi="Arial" w:cs="Arial"/>
      <w:color w:val="000000"/>
      <w:sz w:val="20"/>
      <w:szCs w:val="20"/>
    </w:rPr>
  </w:style>
  <w:style w:type="paragraph" w:customStyle="1" w:styleId="xl215">
    <w:name w:val="xl215"/>
    <w:basedOn w:val="a"/>
    <w:rsid w:val="00125C06"/>
    <w:pPr>
      <w:pBdr>
        <w:top w:val="single" w:sz="8" w:space="0" w:color="auto"/>
        <w:left w:val="single" w:sz="8" w:space="0" w:color="000000"/>
        <w:bottom w:val="single" w:sz="8" w:space="0" w:color="000000"/>
      </w:pBdr>
      <w:shd w:val="clear" w:color="000000" w:fill="E7E6E6"/>
      <w:spacing w:before="100" w:beforeAutospacing="1" w:after="100" w:afterAutospacing="1"/>
      <w:jc w:val="center"/>
      <w:textAlignment w:val="center"/>
    </w:pPr>
    <w:rPr>
      <w:rFonts w:ascii="Arial" w:hAnsi="Arial" w:cs="Arial"/>
      <w:color w:val="000000"/>
      <w:sz w:val="20"/>
      <w:szCs w:val="20"/>
    </w:rPr>
  </w:style>
  <w:style w:type="paragraph" w:customStyle="1" w:styleId="xl216">
    <w:name w:val="xl216"/>
    <w:basedOn w:val="a"/>
    <w:rsid w:val="00125C06"/>
    <w:pPr>
      <w:pBdr>
        <w:top w:val="single" w:sz="8" w:space="0" w:color="auto"/>
        <w:bottom w:val="single" w:sz="8" w:space="0" w:color="000000"/>
      </w:pBdr>
      <w:shd w:val="clear" w:color="000000" w:fill="E7E6E6"/>
      <w:spacing w:before="100" w:beforeAutospacing="1" w:after="100" w:afterAutospacing="1"/>
      <w:jc w:val="center"/>
      <w:textAlignment w:val="center"/>
    </w:pPr>
    <w:rPr>
      <w:rFonts w:ascii="Arial" w:hAnsi="Arial" w:cs="Arial"/>
      <w:color w:val="000000"/>
      <w:sz w:val="20"/>
      <w:szCs w:val="20"/>
    </w:rPr>
  </w:style>
  <w:style w:type="paragraph" w:customStyle="1" w:styleId="xl217">
    <w:name w:val="xl217"/>
    <w:basedOn w:val="a"/>
    <w:rsid w:val="00125C06"/>
    <w:pPr>
      <w:pBdr>
        <w:top w:val="single" w:sz="8" w:space="0" w:color="auto"/>
        <w:bottom w:val="single" w:sz="8" w:space="0" w:color="000000"/>
        <w:right w:val="single" w:sz="8" w:space="0" w:color="000000"/>
      </w:pBdr>
      <w:shd w:val="clear" w:color="000000" w:fill="E7E6E6"/>
      <w:spacing w:before="100" w:beforeAutospacing="1" w:after="100" w:afterAutospacing="1"/>
      <w:jc w:val="center"/>
      <w:textAlignment w:val="center"/>
    </w:pPr>
    <w:rPr>
      <w:rFonts w:ascii="Arial" w:hAnsi="Arial" w:cs="Arial"/>
      <w:color w:val="000000"/>
      <w:sz w:val="20"/>
      <w:szCs w:val="20"/>
    </w:rPr>
  </w:style>
  <w:style w:type="paragraph" w:customStyle="1" w:styleId="xl218">
    <w:name w:val="xl218"/>
    <w:basedOn w:val="a"/>
    <w:rsid w:val="00125C06"/>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219">
    <w:name w:val="xl219"/>
    <w:basedOn w:val="a"/>
    <w:rsid w:val="00125C06"/>
    <w:pPr>
      <w:pBdr>
        <w:top w:val="single" w:sz="8" w:space="0" w:color="auto"/>
        <w:bottom w:val="single" w:sz="8" w:space="0" w:color="auto"/>
      </w:pBdr>
      <w:spacing w:before="100" w:beforeAutospacing="1" w:after="100" w:afterAutospacing="1"/>
      <w:jc w:val="right"/>
    </w:pPr>
  </w:style>
  <w:style w:type="paragraph" w:customStyle="1" w:styleId="xl220">
    <w:name w:val="xl220"/>
    <w:basedOn w:val="a"/>
    <w:rsid w:val="00125C06"/>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221">
    <w:name w:val="xl221"/>
    <w:basedOn w:val="a"/>
    <w:rsid w:val="00125C06"/>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2">
    <w:name w:val="xl222"/>
    <w:basedOn w:val="a"/>
    <w:rsid w:val="00125C0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3">
    <w:name w:val="xl223"/>
    <w:basedOn w:val="a"/>
    <w:rsid w:val="00125C06"/>
    <w:pPr>
      <w:pBdr>
        <w:top w:val="single" w:sz="8" w:space="0" w:color="000000"/>
        <w:left w:val="single" w:sz="8" w:space="0" w:color="000000"/>
      </w:pBdr>
      <w:spacing w:before="100" w:beforeAutospacing="1" w:after="100" w:afterAutospacing="1"/>
      <w:textAlignment w:val="center"/>
    </w:pPr>
    <w:rPr>
      <w:rFonts w:ascii="Arial" w:hAnsi="Arial" w:cs="Arial"/>
      <w:color w:val="000000"/>
    </w:rPr>
  </w:style>
  <w:style w:type="paragraph" w:customStyle="1" w:styleId="xl224">
    <w:name w:val="xl224"/>
    <w:basedOn w:val="a"/>
    <w:rsid w:val="00125C06"/>
    <w:pPr>
      <w:pBdr>
        <w:left w:val="single" w:sz="8" w:space="0" w:color="000000"/>
        <w:bottom w:val="single" w:sz="8" w:space="0" w:color="000000"/>
      </w:pBdr>
      <w:spacing w:before="100" w:beforeAutospacing="1" w:after="100" w:afterAutospacing="1"/>
      <w:textAlignment w:val="center"/>
    </w:pPr>
    <w:rPr>
      <w:rFonts w:ascii="Arial" w:hAnsi="Arial" w:cs="Arial"/>
      <w:color w:val="000000"/>
    </w:rPr>
  </w:style>
  <w:style w:type="numbering" w:customStyle="1" w:styleId="61">
    <w:name w:val="Χωρίς λίστα6"/>
    <w:next w:val="a2"/>
    <w:semiHidden/>
    <w:rsid w:val="00D94D28"/>
  </w:style>
  <w:style w:type="table" w:customStyle="1" w:styleId="80">
    <w:name w:val="Πλέγμα πίνακα8"/>
    <w:basedOn w:val="a1"/>
    <w:next w:val="aa"/>
    <w:rsid w:val="00D94D2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Χωρίς λίστα14"/>
    <w:next w:val="a2"/>
    <w:uiPriority w:val="99"/>
    <w:semiHidden/>
    <w:unhideWhenUsed/>
    <w:rsid w:val="00D94D28"/>
  </w:style>
  <w:style w:type="table" w:customStyle="1" w:styleId="160">
    <w:name w:val="Πλέγμα πίνακα16"/>
    <w:basedOn w:val="a1"/>
    <w:next w:val="aa"/>
    <w:rsid w:val="00D94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Χωρίς λίστα23"/>
    <w:next w:val="a2"/>
    <w:uiPriority w:val="99"/>
    <w:semiHidden/>
    <w:unhideWhenUsed/>
    <w:rsid w:val="00D94D28"/>
  </w:style>
  <w:style w:type="table" w:customStyle="1" w:styleId="260">
    <w:name w:val="Πλέγμα πίνακα26"/>
    <w:basedOn w:val="a1"/>
    <w:next w:val="aa"/>
    <w:rsid w:val="00D9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Χωρίς λίστα114"/>
    <w:next w:val="a2"/>
    <w:semiHidden/>
    <w:rsid w:val="00D94D28"/>
  </w:style>
  <w:style w:type="table" w:customStyle="1" w:styleId="1140">
    <w:name w:val="Πλέγμα πίνακα114"/>
    <w:basedOn w:val="a1"/>
    <w:next w:val="aa"/>
    <w:rsid w:val="00D94D2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Χωρίς λίστα1113"/>
    <w:next w:val="a2"/>
    <w:uiPriority w:val="99"/>
    <w:semiHidden/>
    <w:unhideWhenUsed/>
    <w:rsid w:val="00D94D28"/>
  </w:style>
  <w:style w:type="table" w:customStyle="1" w:styleId="11130">
    <w:name w:val="Πλέγμα πίνακα1113"/>
    <w:basedOn w:val="a1"/>
    <w:next w:val="aa"/>
    <w:rsid w:val="00D94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a"/>
    <w:rsid w:val="00995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Χωρίς λίστα7"/>
    <w:next w:val="a2"/>
    <w:uiPriority w:val="99"/>
    <w:semiHidden/>
    <w:unhideWhenUsed/>
    <w:rsid w:val="00995A85"/>
  </w:style>
  <w:style w:type="table" w:customStyle="1" w:styleId="100">
    <w:name w:val="Πλέγμα πίνακα10"/>
    <w:basedOn w:val="a1"/>
    <w:next w:val="aa"/>
    <w:rsid w:val="00995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semiHidden/>
    <w:rsid w:val="00316C91"/>
  </w:style>
  <w:style w:type="table" w:customStyle="1" w:styleId="170">
    <w:name w:val="Πλέγμα πίνακα17"/>
    <w:basedOn w:val="a1"/>
    <w:next w:val="aa"/>
    <w:rsid w:val="0031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Πλέγμα πίνακα18"/>
    <w:basedOn w:val="a1"/>
    <w:next w:val="aa"/>
    <w:uiPriority w:val="39"/>
    <w:rsid w:val="00316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Πλέγμα πίνακα27"/>
    <w:basedOn w:val="a1"/>
    <w:next w:val="aa"/>
    <w:rsid w:val="00316C9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Πλέγμα πίνακα33"/>
    <w:basedOn w:val="a1"/>
    <w:next w:val="aa"/>
    <w:uiPriority w:val="39"/>
    <w:rsid w:val="00316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unhideWhenUsed/>
    <w:rsid w:val="00316C91"/>
  </w:style>
  <w:style w:type="table" w:customStyle="1" w:styleId="420">
    <w:name w:val="Πλέγμα πίνακα42"/>
    <w:basedOn w:val="a1"/>
    <w:next w:val="aa"/>
    <w:rsid w:val="00316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Χωρίς λίστα24"/>
    <w:next w:val="a2"/>
    <w:uiPriority w:val="99"/>
    <w:semiHidden/>
    <w:unhideWhenUsed/>
    <w:rsid w:val="00316C91"/>
  </w:style>
  <w:style w:type="numbering" w:customStyle="1" w:styleId="115">
    <w:name w:val="Χωρίς λίστα115"/>
    <w:next w:val="a2"/>
    <w:uiPriority w:val="99"/>
    <w:semiHidden/>
    <w:unhideWhenUsed/>
    <w:rsid w:val="00316C91"/>
  </w:style>
  <w:style w:type="table" w:customStyle="1" w:styleId="1150">
    <w:name w:val="Πλέγμα πίνακα115"/>
    <w:basedOn w:val="a1"/>
    <w:next w:val="aa"/>
    <w:rsid w:val="00316C9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Χωρίς λίστα1114"/>
    <w:next w:val="a2"/>
    <w:uiPriority w:val="99"/>
    <w:semiHidden/>
    <w:unhideWhenUsed/>
    <w:rsid w:val="00316C91"/>
  </w:style>
  <w:style w:type="table" w:customStyle="1" w:styleId="2120">
    <w:name w:val="Πλέγμα πίνακα212"/>
    <w:basedOn w:val="a1"/>
    <w:next w:val="aa"/>
    <w:locked/>
    <w:rsid w:val="00316C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Χωρίς λίστα212"/>
    <w:next w:val="a2"/>
    <w:uiPriority w:val="99"/>
    <w:semiHidden/>
    <w:unhideWhenUsed/>
    <w:rsid w:val="00316C91"/>
  </w:style>
  <w:style w:type="table" w:customStyle="1" w:styleId="11140">
    <w:name w:val="Πλέγμα πίνακα1114"/>
    <w:basedOn w:val="a1"/>
    <w:next w:val="aa"/>
    <w:uiPriority w:val="59"/>
    <w:rsid w:val="00316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Χωρίς λίστα122"/>
    <w:next w:val="a2"/>
    <w:uiPriority w:val="99"/>
    <w:semiHidden/>
    <w:unhideWhenUsed/>
    <w:rsid w:val="00316C91"/>
  </w:style>
  <w:style w:type="numbering" w:customStyle="1" w:styleId="311">
    <w:name w:val="Χωρίς λίστα31"/>
    <w:next w:val="a2"/>
    <w:uiPriority w:val="99"/>
    <w:semiHidden/>
    <w:unhideWhenUsed/>
    <w:rsid w:val="00316C91"/>
  </w:style>
  <w:style w:type="table" w:customStyle="1" w:styleId="510">
    <w:name w:val="Πλέγμα πίνακα51"/>
    <w:basedOn w:val="a1"/>
    <w:next w:val="aa"/>
    <w:rsid w:val="00316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Πλέγμα πίνακα19"/>
    <w:basedOn w:val="a1"/>
    <w:next w:val="aa"/>
    <w:rsid w:val="00F916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semiHidden/>
    <w:rsid w:val="00F518A5"/>
  </w:style>
  <w:style w:type="table" w:customStyle="1" w:styleId="200">
    <w:name w:val="Πλέγμα πίνακα20"/>
    <w:basedOn w:val="a1"/>
    <w:next w:val="aa"/>
    <w:rsid w:val="00F5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1"/>
    <w:next w:val="aa"/>
    <w:uiPriority w:val="39"/>
    <w:rsid w:val="00F5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a"/>
    <w:rsid w:val="00F518A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Πλέγμα πίνακα34"/>
    <w:basedOn w:val="a1"/>
    <w:next w:val="aa"/>
    <w:uiPriority w:val="39"/>
    <w:rsid w:val="00F5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Χωρίς λίστα16"/>
    <w:next w:val="a2"/>
    <w:uiPriority w:val="99"/>
    <w:semiHidden/>
    <w:unhideWhenUsed/>
    <w:rsid w:val="00F518A5"/>
  </w:style>
  <w:style w:type="table" w:customStyle="1" w:styleId="43">
    <w:name w:val="Πλέγμα πίνακα43"/>
    <w:basedOn w:val="a1"/>
    <w:next w:val="aa"/>
    <w:rsid w:val="00F5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Χωρίς λίστα25"/>
    <w:next w:val="a2"/>
    <w:uiPriority w:val="99"/>
    <w:semiHidden/>
    <w:unhideWhenUsed/>
    <w:rsid w:val="00F518A5"/>
  </w:style>
  <w:style w:type="numbering" w:customStyle="1" w:styleId="116">
    <w:name w:val="Χωρίς λίστα116"/>
    <w:next w:val="a2"/>
    <w:uiPriority w:val="99"/>
    <w:semiHidden/>
    <w:unhideWhenUsed/>
    <w:rsid w:val="00F518A5"/>
  </w:style>
  <w:style w:type="table" w:customStyle="1" w:styleId="1160">
    <w:name w:val="Πλέγμα πίνακα116"/>
    <w:basedOn w:val="a1"/>
    <w:next w:val="aa"/>
    <w:rsid w:val="00F518A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Χωρίς λίστα1115"/>
    <w:next w:val="a2"/>
    <w:uiPriority w:val="99"/>
    <w:semiHidden/>
    <w:unhideWhenUsed/>
    <w:rsid w:val="00F518A5"/>
  </w:style>
  <w:style w:type="table" w:customStyle="1" w:styleId="2130">
    <w:name w:val="Πλέγμα πίνακα213"/>
    <w:basedOn w:val="a1"/>
    <w:next w:val="aa"/>
    <w:locked/>
    <w:rsid w:val="00F518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Χωρίς λίστα213"/>
    <w:next w:val="a2"/>
    <w:uiPriority w:val="99"/>
    <w:semiHidden/>
    <w:unhideWhenUsed/>
    <w:rsid w:val="00F518A5"/>
  </w:style>
  <w:style w:type="table" w:customStyle="1" w:styleId="11150">
    <w:name w:val="Πλέγμα πίνακα1115"/>
    <w:basedOn w:val="a1"/>
    <w:next w:val="aa"/>
    <w:uiPriority w:val="59"/>
    <w:rsid w:val="00F5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
    <w:name w:val="Χωρίς λίστα123"/>
    <w:next w:val="a2"/>
    <w:uiPriority w:val="99"/>
    <w:semiHidden/>
    <w:unhideWhenUsed/>
    <w:rsid w:val="00F5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2230">
      <w:bodyDiv w:val="1"/>
      <w:marLeft w:val="0"/>
      <w:marRight w:val="0"/>
      <w:marTop w:val="0"/>
      <w:marBottom w:val="0"/>
      <w:divBdr>
        <w:top w:val="none" w:sz="0" w:space="0" w:color="auto"/>
        <w:left w:val="none" w:sz="0" w:space="0" w:color="auto"/>
        <w:bottom w:val="none" w:sz="0" w:space="0" w:color="auto"/>
        <w:right w:val="none" w:sz="0" w:space="0" w:color="auto"/>
      </w:divBdr>
    </w:div>
    <w:div w:id="768698652">
      <w:bodyDiv w:val="1"/>
      <w:marLeft w:val="0"/>
      <w:marRight w:val="0"/>
      <w:marTop w:val="0"/>
      <w:marBottom w:val="0"/>
      <w:divBdr>
        <w:top w:val="none" w:sz="0" w:space="0" w:color="auto"/>
        <w:left w:val="none" w:sz="0" w:space="0" w:color="auto"/>
        <w:bottom w:val="none" w:sz="0" w:space="0" w:color="auto"/>
        <w:right w:val="none" w:sz="0" w:space="0" w:color="auto"/>
      </w:divBdr>
    </w:div>
    <w:div w:id="981622095">
      <w:bodyDiv w:val="1"/>
      <w:marLeft w:val="0"/>
      <w:marRight w:val="0"/>
      <w:marTop w:val="0"/>
      <w:marBottom w:val="0"/>
      <w:divBdr>
        <w:top w:val="none" w:sz="0" w:space="0" w:color="auto"/>
        <w:left w:val="none" w:sz="0" w:space="0" w:color="auto"/>
        <w:bottom w:val="none" w:sz="0" w:space="0" w:color="auto"/>
        <w:right w:val="none" w:sz="0" w:space="0" w:color="auto"/>
      </w:divBdr>
    </w:div>
    <w:div w:id="1080323209">
      <w:bodyDiv w:val="1"/>
      <w:marLeft w:val="0"/>
      <w:marRight w:val="0"/>
      <w:marTop w:val="0"/>
      <w:marBottom w:val="0"/>
      <w:divBdr>
        <w:top w:val="none" w:sz="0" w:space="0" w:color="auto"/>
        <w:left w:val="none" w:sz="0" w:space="0" w:color="auto"/>
        <w:bottom w:val="none" w:sz="0" w:space="0" w:color="auto"/>
        <w:right w:val="none" w:sz="0" w:space="0" w:color="auto"/>
      </w:divBdr>
    </w:div>
    <w:div w:id="1495563666">
      <w:bodyDiv w:val="1"/>
      <w:marLeft w:val="0"/>
      <w:marRight w:val="0"/>
      <w:marTop w:val="0"/>
      <w:marBottom w:val="0"/>
      <w:divBdr>
        <w:top w:val="none" w:sz="0" w:space="0" w:color="auto"/>
        <w:left w:val="none" w:sz="0" w:space="0" w:color="auto"/>
        <w:bottom w:val="none" w:sz="0" w:space="0" w:color="auto"/>
        <w:right w:val="none" w:sz="0" w:space="0" w:color="auto"/>
      </w:divBdr>
    </w:div>
    <w:div w:id="1699307734">
      <w:bodyDiv w:val="1"/>
      <w:marLeft w:val="0"/>
      <w:marRight w:val="0"/>
      <w:marTop w:val="0"/>
      <w:marBottom w:val="0"/>
      <w:divBdr>
        <w:top w:val="none" w:sz="0" w:space="0" w:color="auto"/>
        <w:left w:val="none" w:sz="0" w:space="0" w:color="auto"/>
        <w:bottom w:val="none" w:sz="0" w:space="0" w:color="auto"/>
        <w:right w:val="none" w:sz="0" w:space="0" w:color="auto"/>
      </w:divBdr>
    </w:div>
    <w:div w:id="18782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dreaskatsoridas@hotmail.com" TargetMode="External"/><Relationship Id="rId18" Type="http://schemas.openxmlformats.org/officeDocument/2006/relationships/hyperlink" Target="https://dimosnet.gr/blog/laws/%CE%AC%CF%81%CE%B8%CF%81%CE%BF-103-%CF%80%CF%81%CF%8C%CF%83%CE%BA%CE%BB%CE%B7%CF%83%CE%B7-%CE%B3%CE%B9%CE%B1-%CF%85%CF%80%CE%BF%CE%B2%CE%BF%CE%BB%CE%AE-%CE%B4%CE%B9%CE%BA%CE%B1%CE%B9%CE%BF%CE%BB%CE%BF/" TargetMode="External"/><Relationship Id="rId26" Type="http://schemas.openxmlformats.org/officeDocument/2006/relationships/hyperlink" Target="mailto:aristion@neaionia.gr" TargetMode="External"/><Relationship Id="rId39" Type="http://schemas.openxmlformats.org/officeDocument/2006/relationships/theme" Target="theme/theme1.xml"/><Relationship Id="rId21" Type="http://schemas.openxmlformats.org/officeDocument/2006/relationships/hyperlink" Target="mailto:internet@glasscleaning.gr" TargetMode="External"/><Relationship Id="rId34" Type="http://schemas.openxmlformats.org/officeDocument/2006/relationships/hyperlink" Target="http://www.eprocurement.gov.g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procurement.gov.gr" TargetMode="External"/><Relationship Id="rId25" Type="http://schemas.openxmlformats.org/officeDocument/2006/relationships/hyperlink" Target="mailto:koin@neaionia.gr" TargetMode="External"/><Relationship Id="rId33" Type="http://schemas.openxmlformats.org/officeDocument/2006/relationships/hyperlink" Target="mailto:aristion@neaionia.g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rocurement.gov.gr" TargetMode="External"/><Relationship Id="rId20" Type="http://schemas.openxmlformats.org/officeDocument/2006/relationships/hyperlink" Target="mailto:internet@glasscleaning.gr" TargetMode="External"/><Relationship Id="rId29" Type="http://schemas.openxmlformats.org/officeDocument/2006/relationships/hyperlink" Target="mailto:MALAKATAS.G@nbg.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et@glasscleaning.gr" TargetMode="External"/><Relationship Id="rId24" Type="http://schemas.openxmlformats.org/officeDocument/2006/relationships/hyperlink" Target="mailto:andreaskatsoridas@hotmail.com" TargetMode="External"/><Relationship Id="rId32" Type="http://schemas.openxmlformats.org/officeDocument/2006/relationships/hyperlink" Target="mailto:koin@neaionia.g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ristion@neaionia.gr" TargetMode="External"/><Relationship Id="rId23" Type="http://schemas.openxmlformats.org/officeDocument/2006/relationships/image" Target="media/image5.png"/><Relationship Id="rId28" Type="http://schemas.openxmlformats.org/officeDocument/2006/relationships/hyperlink" Target="mailto:branch705@alpha.gr" TargetMode="External"/><Relationship Id="rId36" Type="http://schemas.openxmlformats.org/officeDocument/2006/relationships/hyperlink" Target="mailto:internet@glasscleaning.gr" TargetMode="External"/><Relationship Id="rId10" Type="http://schemas.openxmlformats.org/officeDocument/2006/relationships/hyperlink" Target="mailto:internet@glasscleaning.gr" TargetMode="External"/><Relationship Id="rId19" Type="http://schemas.openxmlformats.org/officeDocument/2006/relationships/hyperlink" Target="http://www.eprocurement.gov.gr" TargetMode="External"/><Relationship Id="rId31" Type="http://schemas.openxmlformats.org/officeDocument/2006/relationships/hyperlink" Target="mailto:andreaskatsoridas@hotmail.com" TargetMode="External"/><Relationship Id="rId4" Type="http://schemas.openxmlformats.org/officeDocument/2006/relationships/settings" Target="settings.xml"/><Relationship Id="rId9" Type="http://schemas.openxmlformats.org/officeDocument/2006/relationships/hyperlink" Target="http://www.eprocurement.gov.gr" TargetMode="External"/><Relationship Id="rId14" Type="http://schemas.openxmlformats.org/officeDocument/2006/relationships/hyperlink" Target="mailto:koin@neaionia.gr" TargetMode="External"/><Relationship Id="rId22" Type="http://schemas.openxmlformats.org/officeDocument/2006/relationships/image" Target="media/image4.png"/><Relationship Id="rId27" Type="http://schemas.openxmlformats.org/officeDocument/2006/relationships/hyperlink" Target="http://www.eprocurement.gov.gr" TargetMode="External"/><Relationship Id="rId30" Type="http://schemas.openxmlformats.org/officeDocument/2006/relationships/hyperlink" Target="mailto:PL.ELAION-NEAKIFISIA@eurobank.gr" TargetMode="External"/><Relationship Id="rId35" Type="http://schemas.openxmlformats.org/officeDocument/2006/relationships/hyperlink" Target="mailto:internet@glasscleaning.gr" TargetMode="Externa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9226-CD91-4490-88F9-1191F6F6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11218</Words>
  <Characters>74618</Characters>
  <Application>Microsoft Office Word</Application>
  <DocSecurity>0</DocSecurity>
  <Lines>621</Lines>
  <Paragraphs>171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ΔΗΜΟΣ</Company>
  <LinksUpToDate>false</LinksUpToDate>
  <CharactersWithSpaces>85665</CharactersWithSpaces>
  <SharedDoc>false</SharedDoc>
  <HLinks>
    <vt:vector size="6" baseType="variant">
      <vt:variant>
        <vt:i4>8257588</vt:i4>
      </vt:variant>
      <vt:variant>
        <vt:i4>0</vt:i4>
      </vt:variant>
      <vt:variant>
        <vt:i4>0</vt:i4>
      </vt:variant>
      <vt:variant>
        <vt:i4>5</vt:i4>
      </vt:variant>
      <vt:variant>
        <vt:lpwstr>http://www.neaionia.gr/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ΔΗΜΟΣ</dc:creator>
  <cp:lastModifiedBy>Sofia Tziotziou</cp:lastModifiedBy>
  <cp:revision>62</cp:revision>
  <cp:lastPrinted>2019-09-13T08:27:00Z</cp:lastPrinted>
  <dcterms:created xsi:type="dcterms:W3CDTF">2023-12-08T09:27:00Z</dcterms:created>
  <dcterms:modified xsi:type="dcterms:W3CDTF">2024-10-16T06:07:00Z</dcterms:modified>
  <cp:contentStatus/>
</cp:coreProperties>
</file>