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4751" w14:textId="77777777" w:rsidR="00B1275E" w:rsidRDefault="00B1275E" w:rsidP="00B1275E">
      <w:pPr>
        <w:jc w:val="center"/>
        <w:rPr>
          <w:rFonts w:ascii="Arial" w:hAnsi="Arial" w:cs="Arial"/>
          <w:b/>
          <w:sz w:val="48"/>
          <w:szCs w:val="48"/>
          <w:lang w:val="el-GR"/>
        </w:rPr>
      </w:pPr>
    </w:p>
    <w:p w14:paraId="52A6DDD8" w14:textId="77777777" w:rsidR="00B1275E" w:rsidRPr="00B1275E" w:rsidRDefault="00B1275E" w:rsidP="00B1275E">
      <w:pPr>
        <w:jc w:val="center"/>
        <w:rPr>
          <w:rFonts w:ascii="Arial" w:hAnsi="Arial" w:cs="Arial"/>
          <w:b/>
          <w:sz w:val="48"/>
          <w:szCs w:val="48"/>
          <w:lang w:val="el-GR"/>
        </w:rPr>
      </w:pPr>
    </w:p>
    <w:p w14:paraId="66998534" w14:textId="77777777" w:rsidR="00B1275E" w:rsidRDefault="00B1275E" w:rsidP="00B1275E">
      <w:pPr>
        <w:jc w:val="center"/>
        <w:rPr>
          <w:rFonts w:ascii="Arial" w:hAnsi="Arial" w:cs="Arial"/>
          <w:b/>
          <w:sz w:val="48"/>
          <w:szCs w:val="48"/>
          <w:lang w:val="el-GR"/>
        </w:rPr>
      </w:pPr>
      <w:r>
        <w:rPr>
          <w:rFonts w:ascii="Arial" w:hAnsi="Arial" w:cs="Arial"/>
          <w:b/>
          <w:sz w:val="48"/>
          <w:szCs w:val="48"/>
          <w:lang w:val="el-GR"/>
        </w:rPr>
        <w:t xml:space="preserve">ΑΙΤΙΟΛΟΓΙΚΗ </w:t>
      </w:r>
      <w:r w:rsidRPr="00B1275E">
        <w:rPr>
          <w:rFonts w:ascii="Arial" w:hAnsi="Arial" w:cs="Arial"/>
          <w:b/>
          <w:sz w:val="48"/>
          <w:szCs w:val="48"/>
          <w:lang w:val="el-GR"/>
        </w:rPr>
        <w:t xml:space="preserve">ΕΚΘΕΣΗ </w:t>
      </w:r>
    </w:p>
    <w:p w14:paraId="2A97FEA6" w14:textId="77777777" w:rsidR="00B1275E" w:rsidRDefault="00B1275E" w:rsidP="00B1275E">
      <w:pPr>
        <w:jc w:val="center"/>
        <w:rPr>
          <w:rFonts w:ascii="Arial" w:hAnsi="Arial" w:cs="Arial"/>
          <w:b/>
          <w:sz w:val="48"/>
          <w:szCs w:val="48"/>
          <w:lang w:val="el-GR"/>
        </w:rPr>
      </w:pPr>
      <w:r>
        <w:rPr>
          <w:rFonts w:ascii="Arial" w:hAnsi="Arial" w:cs="Arial"/>
          <w:b/>
          <w:sz w:val="48"/>
          <w:szCs w:val="48"/>
          <w:lang w:val="el-GR"/>
        </w:rPr>
        <w:t xml:space="preserve">ΤΕΚΜΗΡΙΩΣΗΣ ΚΑΘΟΡΙΣΜΟΥ ΧΩΡΩΝ ΥΠΑΙΘΡΙΑΣ ΔΙΑΦΗΜΙΣΗΣ </w:t>
      </w:r>
    </w:p>
    <w:p w14:paraId="349164A2" w14:textId="7FFF6899" w:rsidR="00DA1BC9" w:rsidRPr="00DA1BC9" w:rsidRDefault="00DA1BC9" w:rsidP="00B1275E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DA1BC9">
        <w:rPr>
          <w:rFonts w:ascii="Arial" w:hAnsi="Arial" w:cs="Arial"/>
          <w:b/>
          <w:sz w:val="32"/>
          <w:szCs w:val="32"/>
          <w:lang w:val="el-GR"/>
        </w:rPr>
        <w:t>(ΤΕΥΧΟΣ 2 )</w:t>
      </w:r>
    </w:p>
    <w:p w14:paraId="37CFC4B0" w14:textId="77777777" w:rsidR="00B1275E" w:rsidRDefault="00B1275E" w:rsidP="00B1275E">
      <w:pPr>
        <w:jc w:val="both"/>
        <w:rPr>
          <w:rFonts w:ascii="Arial" w:hAnsi="Arial" w:cs="Arial"/>
          <w:b/>
          <w:sz w:val="48"/>
          <w:szCs w:val="48"/>
          <w:lang w:val="el-GR"/>
        </w:rPr>
      </w:pPr>
    </w:p>
    <w:p w14:paraId="38B96862" w14:textId="77777777" w:rsidR="00E7380D" w:rsidRDefault="00E7380D" w:rsidP="00B1275E">
      <w:pPr>
        <w:jc w:val="both"/>
        <w:rPr>
          <w:rFonts w:ascii="Arial" w:hAnsi="Arial" w:cs="Arial"/>
          <w:b/>
          <w:sz w:val="48"/>
          <w:szCs w:val="48"/>
          <w:lang w:val="el-GR"/>
        </w:rPr>
      </w:pPr>
    </w:p>
    <w:p w14:paraId="3BE64647" w14:textId="77777777" w:rsidR="00E7380D" w:rsidRDefault="00E7380D" w:rsidP="00B1275E">
      <w:pPr>
        <w:jc w:val="both"/>
        <w:rPr>
          <w:rFonts w:ascii="Arial" w:hAnsi="Arial" w:cs="Arial"/>
          <w:b/>
          <w:sz w:val="48"/>
          <w:szCs w:val="48"/>
          <w:lang w:val="el-GR"/>
        </w:rPr>
      </w:pPr>
    </w:p>
    <w:p w14:paraId="0C22E0FF" w14:textId="77777777" w:rsidR="00E7380D" w:rsidRPr="00B1275E" w:rsidRDefault="00E7380D" w:rsidP="00B1275E">
      <w:pPr>
        <w:jc w:val="both"/>
        <w:rPr>
          <w:rFonts w:ascii="Arial" w:hAnsi="Arial" w:cs="Arial"/>
          <w:b/>
          <w:sz w:val="48"/>
          <w:szCs w:val="48"/>
          <w:lang w:val="el-GR"/>
        </w:rPr>
      </w:pPr>
    </w:p>
    <w:p w14:paraId="311E49E4" w14:textId="77777777" w:rsidR="00B1275E" w:rsidRPr="00B1275E" w:rsidRDefault="00B1275E" w:rsidP="00B1275E">
      <w:pPr>
        <w:jc w:val="both"/>
        <w:rPr>
          <w:rFonts w:ascii="Arial" w:hAnsi="Arial" w:cs="Arial"/>
          <w:b/>
          <w:sz w:val="48"/>
          <w:szCs w:val="48"/>
          <w:lang w:val="el-GR"/>
        </w:rPr>
      </w:pPr>
    </w:p>
    <w:p w14:paraId="72056C98" w14:textId="77777777" w:rsidR="00B1275E" w:rsidRPr="00B1275E" w:rsidRDefault="00B1275E" w:rsidP="00B1275E">
      <w:pPr>
        <w:jc w:val="center"/>
        <w:rPr>
          <w:rFonts w:ascii="Arial" w:hAnsi="Arial" w:cs="Arial"/>
          <w:b/>
          <w:sz w:val="48"/>
          <w:szCs w:val="48"/>
          <w:lang w:val="el-GR"/>
        </w:rPr>
      </w:pPr>
    </w:p>
    <w:p w14:paraId="5DAD65B5" w14:textId="2A749FE2" w:rsidR="00B1275E" w:rsidRDefault="00B1275E" w:rsidP="00CC28F4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57267CF6" w14:textId="7A94DDBA" w:rsidR="00D85774" w:rsidRDefault="00D85774" w:rsidP="00CC28F4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3C0B2C25" w14:textId="77777777" w:rsidR="00D85774" w:rsidRDefault="00D85774" w:rsidP="00CC28F4">
      <w:pPr>
        <w:spacing w:after="120" w:line="360" w:lineRule="auto"/>
        <w:jc w:val="both"/>
        <w:rPr>
          <w:b/>
          <w:bCs/>
          <w:sz w:val="24"/>
          <w:szCs w:val="24"/>
          <w:lang w:val="el-GR"/>
        </w:rPr>
      </w:pPr>
    </w:p>
    <w:p w14:paraId="0581975D" w14:textId="57987C29" w:rsidR="00D85774" w:rsidRDefault="00D85774" w:rsidP="00CC28F4">
      <w:pPr>
        <w:spacing w:after="120" w:line="360" w:lineRule="auto"/>
        <w:jc w:val="both"/>
        <w:rPr>
          <w:b/>
          <w:bCs/>
          <w:sz w:val="24"/>
          <w:szCs w:val="24"/>
          <w:lang w:val="el-GR"/>
        </w:rPr>
      </w:pPr>
    </w:p>
    <w:p w14:paraId="0FE025A3" w14:textId="2510918B" w:rsidR="00D85774" w:rsidRDefault="00D85774" w:rsidP="00CC28F4">
      <w:pPr>
        <w:spacing w:after="120" w:line="360" w:lineRule="auto"/>
        <w:jc w:val="both"/>
        <w:rPr>
          <w:b/>
          <w:bCs/>
          <w:sz w:val="24"/>
          <w:szCs w:val="24"/>
          <w:lang w:val="el-GR"/>
        </w:rPr>
      </w:pPr>
    </w:p>
    <w:p w14:paraId="07AC453C" w14:textId="76E8CA10" w:rsidR="00D85774" w:rsidRDefault="00D85774" w:rsidP="00CC28F4">
      <w:pPr>
        <w:spacing w:after="120" w:line="360" w:lineRule="auto"/>
        <w:jc w:val="both"/>
        <w:rPr>
          <w:b/>
          <w:bCs/>
          <w:sz w:val="24"/>
          <w:szCs w:val="24"/>
          <w:lang w:val="el-GR"/>
        </w:rPr>
      </w:pPr>
    </w:p>
    <w:p w14:paraId="5B9CBBA6" w14:textId="26D7C89E" w:rsidR="00D85774" w:rsidRDefault="00D85774" w:rsidP="00CC28F4">
      <w:pPr>
        <w:spacing w:after="120" w:line="360" w:lineRule="auto"/>
        <w:jc w:val="both"/>
        <w:rPr>
          <w:b/>
          <w:bCs/>
          <w:sz w:val="24"/>
          <w:szCs w:val="24"/>
          <w:lang w:val="el-GR"/>
        </w:rPr>
      </w:pPr>
    </w:p>
    <w:p w14:paraId="233B067D" w14:textId="77777777" w:rsidR="00D85774" w:rsidRDefault="00D85774" w:rsidP="00CC28F4">
      <w:pPr>
        <w:spacing w:after="120" w:line="360" w:lineRule="auto"/>
        <w:jc w:val="both"/>
        <w:rPr>
          <w:b/>
          <w:bCs/>
          <w:sz w:val="24"/>
          <w:szCs w:val="24"/>
          <w:lang w:val="el-GR"/>
        </w:rPr>
      </w:pPr>
    </w:p>
    <w:p w14:paraId="75D8F0E2" w14:textId="77777777" w:rsidR="00AD30B5" w:rsidRPr="00A03524" w:rsidRDefault="00AD30B5" w:rsidP="00AD30B5">
      <w:pPr>
        <w:rPr>
          <w:b/>
          <w:bCs/>
          <w:color w:val="0070C0"/>
          <w:lang w:val="el-GR"/>
        </w:rPr>
      </w:pPr>
      <w:r w:rsidRPr="00A03524">
        <w:rPr>
          <w:b/>
          <w:bCs/>
          <w:color w:val="0070C0"/>
          <w:lang w:val="el-GR"/>
        </w:rPr>
        <w:t>Α. Γενικά στοιχεία</w:t>
      </w:r>
    </w:p>
    <w:p w14:paraId="1E9E120D" w14:textId="4BE64FAE" w:rsidR="00AD30B5" w:rsidRPr="00C31B68" w:rsidRDefault="00AD30B5" w:rsidP="00AD30B5">
      <w:pPr>
        <w:rPr>
          <w:lang w:val="el-GR"/>
        </w:rPr>
      </w:pPr>
      <w:r w:rsidRPr="00031124">
        <w:rPr>
          <w:lang w:val="el-GR"/>
        </w:rPr>
        <w:t>Η παρούσα τεχνική έκθεση συντάχθηκε προκειμένου να καθοριστούν οι χώροι υπαίθριας διαφήμισης εντός των διοικητικών ορίων του Δήμου</w:t>
      </w:r>
      <w:r>
        <w:rPr>
          <w:lang w:val="el-GR"/>
        </w:rPr>
        <w:t xml:space="preserve"> </w:t>
      </w:r>
      <w:r w:rsidR="00181B6D">
        <w:rPr>
          <w:lang w:val="el-GR"/>
        </w:rPr>
        <w:t>Νέας Ιωνίας</w:t>
      </w:r>
    </w:p>
    <w:p w14:paraId="3127519E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Οι Οργανισμοί Τοπικής Αυτοδιοίκησης εντός των διοικητικών τους ορίων δύνανται να καθορίζουν κατάλληλους χώρους εντός των οποίων και μόνο επιτρέπεται να τοποθετούνται εγκεκριμένα ειδικά διαμορφωμένα πλαίσια για την προβολή υπαίθριας διαφήμισης.</w:t>
      </w:r>
    </w:p>
    <w:p w14:paraId="4C72EC85" w14:textId="77777777" w:rsidR="00AD30B5" w:rsidRPr="00A03524" w:rsidRDefault="00AD30B5" w:rsidP="00AD30B5">
      <w:pPr>
        <w:rPr>
          <w:b/>
          <w:bCs/>
          <w:color w:val="0070C0"/>
          <w:lang w:val="el-GR"/>
        </w:rPr>
      </w:pPr>
      <w:r w:rsidRPr="00A03524">
        <w:rPr>
          <w:b/>
          <w:bCs/>
          <w:color w:val="0070C0"/>
          <w:lang w:val="el-GR"/>
        </w:rPr>
        <w:t xml:space="preserve">Β. Νομικό έρεισμα </w:t>
      </w:r>
    </w:p>
    <w:p w14:paraId="6FE88726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Ο καθορισμός των κοινόχρηστων χώρων, οι όροι, οι προϋποθέσεις, οι προδιαγραφές και οι διαδικασίες τοποθέτησης των εγκεκριμένων διαφημιστικών πλαισίων γίνεται κατ’ εφαρμογή των παρακάτω νομοθετικών διατάξεων :</w:t>
      </w:r>
    </w:p>
    <w:p w14:paraId="4695BF08" w14:textId="77777777" w:rsidR="00AD30B5" w:rsidRPr="00031124" w:rsidRDefault="00AD30B5" w:rsidP="00AD30B5">
      <w:pPr>
        <w:pStyle w:val="a3"/>
        <w:numPr>
          <w:ilvl w:val="0"/>
          <w:numId w:val="1"/>
        </w:numPr>
        <w:rPr>
          <w:lang w:val="el-GR"/>
        </w:rPr>
      </w:pPr>
      <w:r w:rsidRPr="00031124">
        <w:rPr>
          <w:lang w:val="el-GR"/>
        </w:rPr>
        <w:t>Άρθρα 65 παρ. 1, 72, 73, 75 του Ν. 3852/2010 (ΦΕΚ 87/Α/07.06.2010) «Πρόγραμμα Καλλικράτης»</w:t>
      </w:r>
    </w:p>
    <w:p w14:paraId="79CE640E" w14:textId="77777777" w:rsidR="00AD30B5" w:rsidRPr="00031124" w:rsidRDefault="00AD30B5" w:rsidP="00AD30B5">
      <w:pPr>
        <w:pStyle w:val="a3"/>
        <w:numPr>
          <w:ilvl w:val="0"/>
          <w:numId w:val="1"/>
        </w:numPr>
        <w:rPr>
          <w:lang w:val="el-GR"/>
        </w:rPr>
      </w:pPr>
      <w:r w:rsidRPr="00031124">
        <w:rPr>
          <w:lang w:val="el-GR"/>
        </w:rPr>
        <w:t>Άρθρα 75, 79 παρ. 1, εδάφιο ε και 192 παρ. 1 του Ν. 3463/2006 (ΦΕΚ 114/Α/08.06.2006) «Κύρωση του Κώδικα Δήμων &amp; Κοινοτήτων»</w:t>
      </w:r>
    </w:p>
    <w:p w14:paraId="7DE1583B" w14:textId="77777777" w:rsidR="00AD30B5" w:rsidRPr="00031124" w:rsidRDefault="00AD30B5" w:rsidP="00AD30B5">
      <w:pPr>
        <w:pStyle w:val="a3"/>
        <w:numPr>
          <w:ilvl w:val="0"/>
          <w:numId w:val="1"/>
        </w:numPr>
        <w:rPr>
          <w:lang w:val="el-GR"/>
        </w:rPr>
      </w:pPr>
      <w:r w:rsidRPr="00031124">
        <w:rPr>
          <w:lang w:val="el-GR"/>
        </w:rPr>
        <w:t xml:space="preserve">Άρθρο 3 του Ν. 2946/2001 (ΦΕΚ 224/Α/08.10.2001) περί «Υπαίθριας Διαφήμισης» όπως τροποποιήθηκε και ισχύει με το άρθρο 15 παρ. 1. </w:t>
      </w:r>
      <w:r>
        <w:rPr>
          <w:lang w:val="el-GR"/>
        </w:rPr>
        <w:t>τ</w:t>
      </w:r>
      <w:r w:rsidRPr="00031124">
        <w:rPr>
          <w:lang w:val="el-GR"/>
        </w:rPr>
        <w:t xml:space="preserve">ου Ν. 4674/2020 2001 (ΦΕΚ 53/Α/11.03.2020) </w:t>
      </w:r>
      <w:r>
        <w:rPr>
          <w:lang w:val="el-GR"/>
        </w:rPr>
        <w:t>,</w:t>
      </w:r>
      <w:r w:rsidRPr="00031124">
        <w:rPr>
          <w:lang w:val="el-GR"/>
        </w:rPr>
        <w:t xml:space="preserve"> το άρθρο 54 παρ. 2 του Ν.4735/2020 (ΦΕΚ 197/Α/12.10.2020)</w:t>
      </w:r>
      <w:r>
        <w:rPr>
          <w:lang w:val="el-GR"/>
        </w:rPr>
        <w:t xml:space="preserve"> και τα άρθρα 58 &amp; 62 παρ.2 του Ν.4954/2022 (ΦΕΚ136/Α/09.07.2022)</w:t>
      </w:r>
    </w:p>
    <w:p w14:paraId="4902C60B" w14:textId="77777777" w:rsidR="00AD30B5" w:rsidRPr="00031124" w:rsidRDefault="00AD30B5" w:rsidP="00AD30B5">
      <w:pPr>
        <w:pStyle w:val="a3"/>
        <w:numPr>
          <w:ilvl w:val="0"/>
          <w:numId w:val="1"/>
        </w:numPr>
        <w:rPr>
          <w:lang w:val="el-GR"/>
        </w:rPr>
      </w:pPr>
      <w:r w:rsidRPr="00031124">
        <w:rPr>
          <w:lang w:val="el-GR"/>
        </w:rPr>
        <w:t>ΚΥΑ 46526/2020 (ΦΕΚ 3049/Β/23.07.2020) περί «των όρων και προϋποθέσεων για την προβολή υπαίθριας διαφήμισης».</w:t>
      </w:r>
    </w:p>
    <w:p w14:paraId="0A748285" w14:textId="77777777" w:rsidR="00AD30B5" w:rsidRPr="00031124" w:rsidRDefault="00AD30B5" w:rsidP="00AD30B5">
      <w:pPr>
        <w:pStyle w:val="a3"/>
        <w:numPr>
          <w:ilvl w:val="0"/>
          <w:numId w:val="1"/>
        </w:numPr>
        <w:rPr>
          <w:lang w:val="el-GR"/>
        </w:rPr>
      </w:pPr>
      <w:r w:rsidRPr="00031124">
        <w:rPr>
          <w:lang w:val="el-GR"/>
        </w:rPr>
        <w:t>ΚΥΑ 52907/2009 (ΦΕΚ 2621/Β/31.12.2009) «Ειδικές ρυθμίσεις για την εξυπηρέτηση ατόμων με αναπηρία σε κοινόχρηστους χώρους».</w:t>
      </w:r>
    </w:p>
    <w:p w14:paraId="32BFD8B9" w14:textId="77777777" w:rsidR="00AD30B5" w:rsidRPr="00031124" w:rsidRDefault="00AD30B5" w:rsidP="00AD30B5">
      <w:pPr>
        <w:pStyle w:val="a3"/>
        <w:numPr>
          <w:ilvl w:val="0"/>
          <w:numId w:val="1"/>
        </w:numPr>
        <w:rPr>
          <w:lang w:val="el-GR"/>
        </w:rPr>
      </w:pPr>
      <w:r w:rsidRPr="00031124">
        <w:rPr>
          <w:lang w:val="el-GR"/>
        </w:rPr>
        <w:t>Άρθρα 10 &amp; 11 του Ν. 2696/1999 (ΦΕΚ 57/Α/23.03.1999) «Κύρωση του Κώδικα Οδικής Κυκλοφορίας» όπως τροποποιήθηκε και ισχύει .</w:t>
      </w:r>
    </w:p>
    <w:p w14:paraId="04E9F1B9" w14:textId="77777777" w:rsidR="00AD30B5" w:rsidRPr="00A03524" w:rsidRDefault="00AD30B5" w:rsidP="00AD30B5">
      <w:pPr>
        <w:rPr>
          <w:b/>
          <w:bCs/>
          <w:color w:val="0070C0"/>
          <w:lang w:val="el-GR"/>
        </w:rPr>
      </w:pPr>
      <w:r w:rsidRPr="00A03524">
        <w:rPr>
          <w:b/>
          <w:bCs/>
          <w:color w:val="0070C0"/>
          <w:lang w:val="el-GR"/>
        </w:rPr>
        <w:t>Γ. Διαδικασία καθορισμού</w:t>
      </w:r>
    </w:p>
    <w:p w14:paraId="1DEB08BF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1. Το Τμήμα Εσόδων, σε συνεργασία με την Τεχνική Υπηρεσία, διαμ</w:t>
      </w:r>
      <w:r>
        <w:rPr>
          <w:lang w:val="el-GR"/>
        </w:rPr>
        <w:t>ορφώνει</w:t>
      </w:r>
      <w:r w:rsidRPr="00031124">
        <w:rPr>
          <w:lang w:val="el-GR"/>
        </w:rPr>
        <w:t xml:space="preserve"> </w:t>
      </w:r>
      <w:proofErr w:type="spellStart"/>
      <w:r w:rsidRPr="00031124">
        <w:rPr>
          <w:lang w:val="el-GR"/>
        </w:rPr>
        <w:t>θεσολόγιο</w:t>
      </w:r>
      <w:proofErr w:type="spellEnd"/>
    </w:p>
    <w:p w14:paraId="5CBB4640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κοινόχρηστων χώρων στους οποίους και μόνο επιτρέπεται να τοποθετούνται συγκεκριμένα</w:t>
      </w:r>
    </w:p>
    <w:p w14:paraId="1782EE4D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εγκεκριμένα ειδικά διαμορφωμένα πλαίσια για την προβολή υπαίθριας διαφήμισης </w:t>
      </w:r>
      <w:r>
        <w:rPr>
          <w:lang w:val="el-GR"/>
        </w:rPr>
        <w:t>.</w:t>
      </w:r>
    </w:p>
    <w:p w14:paraId="14FCCCC7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2. Το τελικά διαμορφωμένο </w:t>
      </w:r>
      <w:proofErr w:type="spellStart"/>
      <w:r w:rsidRPr="00031124">
        <w:rPr>
          <w:lang w:val="el-GR"/>
        </w:rPr>
        <w:t>θεσολόγιο</w:t>
      </w:r>
      <w:proofErr w:type="spellEnd"/>
      <w:r w:rsidRPr="00031124">
        <w:rPr>
          <w:lang w:val="el-GR"/>
        </w:rPr>
        <w:t xml:space="preserve"> καθώς και τα προτεινόμενα εγκεκριμένα διαφημιστικά</w:t>
      </w:r>
    </w:p>
    <w:p w14:paraId="4148A8BD" w14:textId="77777777" w:rsidR="00AD30B5" w:rsidRDefault="00AD30B5" w:rsidP="00AD30B5">
      <w:pPr>
        <w:rPr>
          <w:lang w:val="el-GR"/>
        </w:rPr>
      </w:pPr>
      <w:r w:rsidRPr="00031124">
        <w:rPr>
          <w:lang w:val="el-GR"/>
        </w:rPr>
        <w:t>πλαίσια ανά θέσ</w:t>
      </w:r>
      <w:r>
        <w:rPr>
          <w:lang w:val="el-GR"/>
        </w:rPr>
        <w:t xml:space="preserve">η μαζί με την παρούσα αιτιολογική έκθεση τεκμηρίωσης </w:t>
      </w:r>
      <w:r w:rsidRPr="00031124">
        <w:rPr>
          <w:lang w:val="el-GR"/>
        </w:rPr>
        <w:t>αποστέλλονται στην Επιτροπή</w:t>
      </w:r>
      <w:r>
        <w:rPr>
          <w:lang w:val="el-GR"/>
        </w:rPr>
        <w:t xml:space="preserve">  </w:t>
      </w:r>
    </w:p>
    <w:p w14:paraId="1B7E2837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Ποιότητας Ζωής του Δήμου, προκειμένου να αποφανθεί τελικά.</w:t>
      </w:r>
    </w:p>
    <w:p w14:paraId="51D97961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3. Η ανωτέρω απόφαση της Επιτροπής Ποιότητας Ζωής, αποστέλλεται στο Δημοτικό</w:t>
      </w:r>
    </w:p>
    <w:p w14:paraId="1F126F4F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Συμβούλιο προκειμένου αυτό να εκδώσει, όπως υποχρεούται, σχετική απόφαση</w:t>
      </w:r>
    </w:p>
    <w:p w14:paraId="2144E0D9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καθορισμού χώρων κατ’ άρθρο 3. Παρ. 1 του Ν. 2946/</w:t>
      </w:r>
      <w:r>
        <w:rPr>
          <w:lang w:val="el-GR"/>
        </w:rPr>
        <w:t>20</w:t>
      </w:r>
      <w:r w:rsidRPr="00031124">
        <w:rPr>
          <w:lang w:val="el-GR"/>
        </w:rPr>
        <w:t>01, η δε απόφαση αυτή ισχύει από</w:t>
      </w:r>
    </w:p>
    <w:p w14:paraId="6A72B2AE" w14:textId="346E132A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lastRenderedPageBreak/>
        <w:t xml:space="preserve">1η Ιανουαρίου </w:t>
      </w:r>
      <w:r w:rsidR="00181B6D">
        <w:rPr>
          <w:lang w:val="el-GR"/>
        </w:rPr>
        <w:t>2023</w:t>
      </w:r>
      <w:r w:rsidRPr="00031124">
        <w:rPr>
          <w:lang w:val="el-GR"/>
        </w:rPr>
        <w:t xml:space="preserve"> και για 3 έτη.</w:t>
      </w:r>
    </w:p>
    <w:p w14:paraId="4D3DB2D9" w14:textId="77777777" w:rsidR="00AD30B5" w:rsidRPr="00A03524" w:rsidRDefault="00AD30B5" w:rsidP="00AD30B5">
      <w:pPr>
        <w:rPr>
          <w:b/>
          <w:bCs/>
          <w:color w:val="0070C0"/>
          <w:lang w:val="el-GR"/>
        </w:rPr>
      </w:pPr>
      <w:r w:rsidRPr="00A03524">
        <w:rPr>
          <w:b/>
          <w:bCs/>
          <w:color w:val="0070C0"/>
          <w:lang w:val="el-GR"/>
        </w:rPr>
        <w:t>Δ. Γενικές τεχνικές προδιαγραφές και βασικές αρχές κατασκευής και τοποθέτησης</w:t>
      </w:r>
    </w:p>
    <w:p w14:paraId="53030F6A" w14:textId="77777777" w:rsidR="00AD30B5" w:rsidRPr="00A03524" w:rsidRDefault="00AD30B5" w:rsidP="00AD30B5">
      <w:pPr>
        <w:rPr>
          <w:b/>
          <w:bCs/>
          <w:color w:val="0070C0"/>
          <w:lang w:val="el-GR"/>
        </w:rPr>
      </w:pPr>
      <w:r w:rsidRPr="00A03524">
        <w:rPr>
          <w:b/>
          <w:bCs/>
          <w:color w:val="0070C0"/>
          <w:lang w:val="el-GR"/>
        </w:rPr>
        <w:t>εγκεκριμένων διαφημιστικών πλαισίων ανάλογα με τη θέση τοποθέτησής τους</w:t>
      </w:r>
    </w:p>
    <w:p w14:paraId="37733485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Σύμφωνα με την ΚΥΑ 46526/21.07.2020 «Ρύθμιση όρων και προϋποθέσεων για την προβολή</w:t>
      </w:r>
    </w:p>
    <w:p w14:paraId="59B29214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υπαίθριας διαφήμισης» (ΦΕΚ 3049/Β/ 22.07.2020) :</w:t>
      </w:r>
    </w:p>
    <w:p w14:paraId="329AF936" w14:textId="77777777" w:rsidR="00AD30B5" w:rsidRPr="00031124" w:rsidRDefault="00AD30B5" w:rsidP="00AD30B5">
      <w:pPr>
        <w:rPr>
          <w:b/>
          <w:bCs/>
          <w:lang w:val="el-GR"/>
        </w:rPr>
      </w:pPr>
      <w:r w:rsidRPr="00031124">
        <w:rPr>
          <w:b/>
          <w:bCs/>
          <w:lang w:val="el-GR"/>
        </w:rPr>
        <w:t>Ι. Επιτρέπεται η τοποθέτηση των εγκεκριμένων, ειδικά διαμορφωμένων διαφημιστικών</w:t>
      </w:r>
    </w:p>
    <w:p w14:paraId="7E574E53" w14:textId="77777777" w:rsidR="00AD30B5" w:rsidRPr="00031124" w:rsidRDefault="00AD30B5" w:rsidP="00AD30B5">
      <w:pPr>
        <w:rPr>
          <w:b/>
          <w:bCs/>
          <w:lang w:val="el-GR"/>
        </w:rPr>
      </w:pPr>
      <w:r w:rsidRPr="00031124">
        <w:rPr>
          <w:b/>
          <w:bCs/>
          <w:lang w:val="el-GR"/>
        </w:rPr>
        <w:t>πλαισίων στις πλατείες και στους πεζόδρομους, με τους ακόλουθους σωρευτικούς όρους</w:t>
      </w:r>
    </w:p>
    <w:p w14:paraId="7664D1D1" w14:textId="77777777" w:rsidR="00AD30B5" w:rsidRDefault="00AD30B5" w:rsidP="00AD30B5">
      <w:pPr>
        <w:rPr>
          <w:b/>
          <w:bCs/>
          <w:lang w:val="el-GR"/>
        </w:rPr>
      </w:pPr>
      <w:r w:rsidRPr="00031124">
        <w:rPr>
          <w:b/>
          <w:bCs/>
          <w:lang w:val="el-GR"/>
        </w:rPr>
        <w:t>και προϋποθέσεις:</w:t>
      </w:r>
    </w:p>
    <w:p w14:paraId="14D22EF2" w14:textId="77777777" w:rsidR="00AD30B5" w:rsidRDefault="00AD30B5" w:rsidP="00AD30B5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l-GR"/>
        </w:rPr>
      </w:pPr>
      <w:r w:rsidRPr="00286FD6">
        <w:rPr>
          <w:sz w:val="24"/>
          <w:szCs w:val="24"/>
          <w:lang w:val="el-GR"/>
        </w:rPr>
        <w:t xml:space="preserve">α) Κάθε τμήμα του πλαισίου πρέπει να απέχει τουλάχιστον 2,00 μέτρα από το άκρο του ασφαλτοτάπητα κάθε μη </w:t>
      </w:r>
      <w:proofErr w:type="spellStart"/>
      <w:r w:rsidRPr="00286FD6">
        <w:rPr>
          <w:sz w:val="24"/>
          <w:szCs w:val="24"/>
          <w:lang w:val="el-GR"/>
        </w:rPr>
        <w:t>πεζοδρομημένης</w:t>
      </w:r>
      <w:proofErr w:type="spellEnd"/>
      <w:r w:rsidRPr="00286FD6">
        <w:rPr>
          <w:sz w:val="24"/>
          <w:szCs w:val="24"/>
          <w:lang w:val="el-GR"/>
        </w:rPr>
        <w:t xml:space="preserve"> οδού που εφάπτεται στον πεζόδρομο.</w:t>
      </w:r>
    </w:p>
    <w:p w14:paraId="5E5FC2AB" w14:textId="77777777" w:rsidR="00AD30B5" w:rsidRPr="00A02166" w:rsidRDefault="00AD30B5" w:rsidP="00AD30B5">
      <w:pPr>
        <w:spacing w:after="120" w:line="360" w:lineRule="auto"/>
        <w:ind w:left="360"/>
        <w:jc w:val="both"/>
        <w:rPr>
          <w:i/>
          <w:sz w:val="24"/>
          <w:szCs w:val="24"/>
          <w:lang w:val="el-GR"/>
        </w:rPr>
      </w:pPr>
      <w:r w:rsidRPr="00A02166">
        <w:rPr>
          <w:i/>
          <w:sz w:val="24"/>
          <w:szCs w:val="24"/>
          <w:lang w:val="el-GR"/>
        </w:rPr>
        <w:t xml:space="preserve">Επί του  Τοπογραφικού Διαγράμματος κάθε θέσης αναγράφεται η απόσταση του πλαισίου από τον εγγύτερο ασφαλτοτάπητα και σε όλες τις περιπτώσεις είναι κατά πολύ μεγαλύτερη από την προβλεπόμενη ελάχιστη των 2.0 μ.  </w:t>
      </w:r>
    </w:p>
    <w:p w14:paraId="1ABC0246" w14:textId="77777777" w:rsidR="00AD30B5" w:rsidRDefault="00AD30B5" w:rsidP="00AD30B5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l-GR"/>
        </w:rPr>
      </w:pPr>
      <w:r w:rsidRPr="00286FD6">
        <w:rPr>
          <w:sz w:val="24"/>
          <w:szCs w:val="24"/>
          <w:lang w:val="el-GR"/>
        </w:rPr>
        <w:t>β) Η κορνίζα της ωφέλιμης επιφάνειάς τους πρέπει να απέχει από τη ρυμοτομική γραμμή τουλάχιστον 2,50 μέτρα.</w:t>
      </w:r>
    </w:p>
    <w:p w14:paraId="39AFFD57" w14:textId="77777777" w:rsidR="00AD30B5" w:rsidRPr="00A02166" w:rsidRDefault="00AD30B5" w:rsidP="00AD30B5">
      <w:pPr>
        <w:spacing w:after="120" w:line="360" w:lineRule="auto"/>
        <w:ind w:left="360"/>
        <w:jc w:val="both"/>
        <w:rPr>
          <w:i/>
          <w:sz w:val="24"/>
          <w:szCs w:val="24"/>
          <w:lang w:val="el-GR"/>
        </w:rPr>
      </w:pPr>
      <w:r w:rsidRPr="00A02166">
        <w:rPr>
          <w:i/>
          <w:sz w:val="24"/>
          <w:szCs w:val="24"/>
          <w:lang w:val="el-GR"/>
        </w:rPr>
        <w:t xml:space="preserve">Ομοίως και στην περίπτωση αυτή  τηρείται αυτή η ελάχιστη απόσταση και η προτεινόμενη απόσταση </w:t>
      </w:r>
      <w:proofErr w:type="spellStart"/>
      <w:r w:rsidRPr="00A02166">
        <w:rPr>
          <w:i/>
          <w:sz w:val="24"/>
          <w:szCs w:val="24"/>
          <w:lang w:val="el-GR"/>
        </w:rPr>
        <w:t>αναγραφεται</w:t>
      </w:r>
      <w:proofErr w:type="spellEnd"/>
      <w:r w:rsidRPr="00A02166">
        <w:rPr>
          <w:i/>
          <w:sz w:val="24"/>
          <w:szCs w:val="24"/>
          <w:lang w:val="el-GR"/>
        </w:rPr>
        <w:t xml:space="preserve"> επί του τοπογραφικού. </w:t>
      </w:r>
    </w:p>
    <w:p w14:paraId="2F96B824" w14:textId="77777777" w:rsidR="00AD30B5" w:rsidRDefault="00AD30B5" w:rsidP="00AD30B5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l-GR"/>
        </w:rPr>
      </w:pPr>
      <w:r w:rsidRPr="00286FD6">
        <w:rPr>
          <w:sz w:val="24"/>
          <w:szCs w:val="24"/>
          <w:lang w:val="el-GR"/>
        </w:rPr>
        <w:t>γ) Το πλαίσιο τοποθετείται σε θέση και κατά τρόπο που δεν παρεμποδίζει την κυκλοφορία των πεζών και των ατόμων με αναπηρία, την κυκλοφορία των οχημάτων που εισέρχονται ή εξέρχονται στον πεζόδρομο, καθώς και την πρόσβαση στα κτίρια που έχουν πρόσοψη σε αυτόν.</w:t>
      </w:r>
    </w:p>
    <w:p w14:paraId="44230622" w14:textId="77777777" w:rsidR="00AD30B5" w:rsidRPr="00A02166" w:rsidRDefault="00AD30B5" w:rsidP="00AD30B5">
      <w:pPr>
        <w:spacing w:after="120" w:line="360" w:lineRule="auto"/>
        <w:ind w:left="360"/>
        <w:jc w:val="both"/>
        <w:rPr>
          <w:i/>
          <w:sz w:val="24"/>
          <w:szCs w:val="24"/>
          <w:lang w:val="el-GR"/>
        </w:rPr>
      </w:pPr>
      <w:r w:rsidRPr="00A02166">
        <w:rPr>
          <w:i/>
          <w:sz w:val="24"/>
          <w:szCs w:val="24"/>
          <w:lang w:val="el-GR"/>
        </w:rPr>
        <w:t>Οι πινακίδες τοποθετούνται σε θέσεις που δεν εμποδίζουν την κυκλοφορία οχημάτων η πεζών. Σε πεζοδρόμους με μικρό πλάτος τοποθετούνται εντός του παρακείμενου χώρου πρασίνου.</w:t>
      </w:r>
    </w:p>
    <w:p w14:paraId="0EAF2404" w14:textId="77777777" w:rsidR="00AD30B5" w:rsidRDefault="00AD30B5" w:rsidP="00AD30B5">
      <w:pPr>
        <w:pStyle w:val="a3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l-GR"/>
        </w:rPr>
      </w:pPr>
      <w:r w:rsidRPr="00286FD6">
        <w:rPr>
          <w:sz w:val="24"/>
          <w:szCs w:val="24"/>
          <w:lang w:val="el-GR"/>
        </w:rPr>
        <w:t xml:space="preserve">δ) Δεν παρεμποδίζεται η ορατότητα των πινακίδων σήμανσης και των φωτεινών σηματοδοτών. </w:t>
      </w:r>
    </w:p>
    <w:p w14:paraId="700562E0" w14:textId="77777777" w:rsidR="00AD30B5" w:rsidRPr="00A02166" w:rsidRDefault="00AD30B5" w:rsidP="00AD30B5">
      <w:pPr>
        <w:pStyle w:val="a3"/>
        <w:spacing w:after="120" w:line="360" w:lineRule="auto"/>
        <w:ind w:left="644"/>
        <w:jc w:val="both"/>
        <w:rPr>
          <w:i/>
          <w:sz w:val="24"/>
          <w:szCs w:val="24"/>
          <w:lang w:val="el-GR"/>
        </w:rPr>
      </w:pPr>
      <w:r w:rsidRPr="00A02166">
        <w:rPr>
          <w:i/>
          <w:sz w:val="24"/>
          <w:szCs w:val="24"/>
          <w:lang w:val="en-GB"/>
        </w:rPr>
        <w:lastRenderedPageBreak/>
        <w:t>Oi</w:t>
      </w:r>
      <w:r w:rsidRPr="00A02166">
        <w:rPr>
          <w:i/>
          <w:sz w:val="24"/>
          <w:szCs w:val="24"/>
          <w:lang w:val="el-GR"/>
        </w:rPr>
        <w:t xml:space="preserve"> προτεινόμενες θέσεις ορίζονται σε απόσταση </w:t>
      </w:r>
      <w:proofErr w:type="spellStart"/>
      <w:r w:rsidRPr="00A02166">
        <w:rPr>
          <w:i/>
          <w:sz w:val="24"/>
          <w:szCs w:val="24"/>
          <w:lang w:val="el-GR"/>
        </w:rPr>
        <w:t>τουλάχιστων</w:t>
      </w:r>
      <w:proofErr w:type="spellEnd"/>
      <w:r w:rsidRPr="00A02166">
        <w:rPr>
          <w:i/>
          <w:sz w:val="24"/>
          <w:szCs w:val="24"/>
          <w:lang w:val="el-GR"/>
        </w:rPr>
        <w:t xml:space="preserve"> 20 μ. από τον πλησιέστερο σηματοδότη. Οι σχετικές αποστάσεις από πιθανούς πλησίον σηματοδότες αναγράφονται επί του τοπογραφικού διαγράμματος. (Άρθρα 10 &amp; 11  του Ν. 2696/1999 (ΦΕΚ 57 Α/23.03.1999) ``Κύρωση του Κώδικα Οδικής Κυκλοφορίας`` όπως τροποποιήθηκε και ισχύει .)</w:t>
      </w:r>
    </w:p>
    <w:p w14:paraId="19AF18C6" w14:textId="77777777" w:rsidR="00AD30B5" w:rsidRPr="00031124" w:rsidRDefault="00AD30B5" w:rsidP="00AD30B5">
      <w:pPr>
        <w:rPr>
          <w:b/>
          <w:bCs/>
          <w:lang w:val="el-GR"/>
        </w:rPr>
      </w:pPr>
    </w:p>
    <w:p w14:paraId="6D561EE5" w14:textId="77777777" w:rsidR="00AD30B5" w:rsidRPr="00031124" w:rsidRDefault="00AD30B5" w:rsidP="00AD30B5">
      <w:pPr>
        <w:rPr>
          <w:b/>
          <w:bCs/>
          <w:lang w:val="el-GR"/>
        </w:rPr>
      </w:pPr>
      <w:r w:rsidRPr="00031124">
        <w:rPr>
          <w:b/>
          <w:bCs/>
          <w:lang w:val="el-GR"/>
        </w:rPr>
        <w:t>ΙΙ. Τα προτεινόμενα εγκεκριμένα ειδικά διαμορφωμένα διαφημιστικά πλαίσια θα είναι</w:t>
      </w:r>
    </w:p>
    <w:p w14:paraId="1BEC3586" w14:textId="2A9C2729" w:rsidR="00AD30B5" w:rsidRPr="00031124" w:rsidRDefault="00AD30B5" w:rsidP="00AD30B5">
      <w:pPr>
        <w:rPr>
          <w:b/>
          <w:bCs/>
          <w:lang w:val="el-GR"/>
        </w:rPr>
      </w:pPr>
      <w:r w:rsidRPr="00031124">
        <w:rPr>
          <w:b/>
          <w:bCs/>
          <w:lang w:val="el-GR"/>
        </w:rPr>
        <w:t>τύπου «ΠΙΖΑ».</w:t>
      </w:r>
    </w:p>
    <w:p w14:paraId="4FCE12BF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Συγκεκριμένα :</w:t>
      </w:r>
    </w:p>
    <w:p w14:paraId="2FB204A7" w14:textId="77777777" w:rsidR="00AD30B5" w:rsidRPr="008B5585" w:rsidRDefault="00AD30B5" w:rsidP="00AD30B5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8B5585">
        <w:rPr>
          <w:lang w:val="el-GR"/>
        </w:rPr>
        <w:t>Τα διαφημιστικά μέσα τύπου «ΠΙΖΑ» φέρουν έως δύο ισομεγέθεις επίπεδες επιφάνειες,</w:t>
      </w:r>
    </w:p>
    <w:p w14:paraId="5B693749" w14:textId="77777777" w:rsidR="00AD30B5" w:rsidRPr="008B5585" w:rsidRDefault="00AD30B5" w:rsidP="00AD30B5">
      <w:pPr>
        <w:jc w:val="both"/>
        <w:rPr>
          <w:lang w:val="el-GR"/>
        </w:rPr>
      </w:pPr>
      <w:r w:rsidRPr="008B5585">
        <w:rPr>
          <w:lang w:val="el-GR"/>
        </w:rPr>
        <w:t>τοποθετημένες σε κατακόρυφο στύλο. Οι ωφέλιμες επιφάνειες έχουν μέγιστη</w:t>
      </w:r>
    </w:p>
    <w:p w14:paraId="6E7AC355" w14:textId="77777777" w:rsidR="00AD30B5" w:rsidRPr="008B5585" w:rsidRDefault="00AD30B5" w:rsidP="00AD30B5">
      <w:pPr>
        <w:jc w:val="both"/>
        <w:rPr>
          <w:lang w:val="el-GR"/>
        </w:rPr>
      </w:pPr>
      <w:r w:rsidRPr="008B5585">
        <w:rPr>
          <w:lang w:val="el-GR"/>
        </w:rPr>
        <w:t>κατακόρυφη διάσταση 3,00 μ και μέγιστη οριζόντια 4,00μ. Η απόσταση από το έδαφος</w:t>
      </w:r>
    </w:p>
    <w:p w14:paraId="76A48F95" w14:textId="77777777" w:rsidR="00AD30B5" w:rsidRPr="008B5585" w:rsidRDefault="00AD30B5" w:rsidP="00AD30B5">
      <w:pPr>
        <w:jc w:val="both"/>
        <w:rPr>
          <w:lang w:val="el-GR"/>
        </w:rPr>
      </w:pPr>
      <w:r w:rsidRPr="008B5585">
        <w:rPr>
          <w:lang w:val="el-GR"/>
        </w:rPr>
        <w:t>της κορνίζας της ωφέλιμης επιφάνειας πρέπει να είναι τουλάχιστον 2,5μ, ενώ το ανώτατο</w:t>
      </w:r>
    </w:p>
    <w:p w14:paraId="22254323" w14:textId="77777777" w:rsidR="00AD30B5" w:rsidRPr="008B5585" w:rsidRDefault="00AD30B5" w:rsidP="00AD30B5">
      <w:pPr>
        <w:jc w:val="both"/>
        <w:rPr>
          <w:lang w:val="el-GR"/>
        </w:rPr>
      </w:pPr>
      <w:r w:rsidRPr="008B5585">
        <w:rPr>
          <w:lang w:val="el-GR"/>
        </w:rPr>
        <w:t>ύψος αυτής δεν μπορεί να υπερβαίνει τα 5,50μ από το γύρω φυσικό έδαφος.</w:t>
      </w:r>
    </w:p>
    <w:p w14:paraId="1DB3F1B5" w14:textId="43970A44" w:rsidR="00AD30B5" w:rsidRDefault="00AD30B5" w:rsidP="00AD30B5">
      <w:pPr>
        <w:rPr>
          <w:lang w:val="el-GR"/>
        </w:rPr>
      </w:pPr>
      <w:r w:rsidRPr="00031124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190DDD28" wp14:editId="03CD297D">
            <wp:simplePos x="0" y="0"/>
            <wp:positionH relativeFrom="column">
              <wp:posOffset>1719734</wp:posOffset>
            </wp:positionH>
            <wp:positionV relativeFrom="paragraph">
              <wp:posOffset>129540</wp:posOffset>
            </wp:positionV>
            <wp:extent cx="2009775" cy="2600898"/>
            <wp:effectExtent l="0" t="0" r="0" b="9525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00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C7F2D" w14:textId="77777777" w:rsidR="00AD30B5" w:rsidRDefault="00AD30B5" w:rsidP="00AD30B5">
      <w:pPr>
        <w:rPr>
          <w:lang w:val="el-GR"/>
        </w:rPr>
      </w:pPr>
    </w:p>
    <w:p w14:paraId="60B7B3B1" w14:textId="77777777" w:rsidR="00AD30B5" w:rsidRDefault="00AD30B5" w:rsidP="00AD30B5">
      <w:pPr>
        <w:rPr>
          <w:lang w:val="el-GR"/>
        </w:rPr>
      </w:pPr>
    </w:p>
    <w:p w14:paraId="02757F0C" w14:textId="77777777" w:rsidR="00AD30B5" w:rsidRDefault="00AD30B5" w:rsidP="00AD30B5">
      <w:pPr>
        <w:rPr>
          <w:lang w:val="el-GR"/>
        </w:rPr>
      </w:pPr>
    </w:p>
    <w:p w14:paraId="7097987E" w14:textId="77777777" w:rsidR="00AD30B5" w:rsidRDefault="00AD30B5" w:rsidP="00AD30B5">
      <w:pPr>
        <w:rPr>
          <w:lang w:val="el-GR"/>
        </w:rPr>
      </w:pPr>
    </w:p>
    <w:p w14:paraId="02C20F44" w14:textId="77777777" w:rsidR="00AD30B5" w:rsidRDefault="00AD30B5" w:rsidP="00AD30B5">
      <w:pPr>
        <w:rPr>
          <w:lang w:val="el-GR"/>
        </w:rPr>
      </w:pPr>
    </w:p>
    <w:p w14:paraId="69D06710" w14:textId="77777777" w:rsidR="00AD30B5" w:rsidRDefault="00AD30B5" w:rsidP="00AD30B5">
      <w:pPr>
        <w:rPr>
          <w:lang w:val="el-GR"/>
        </w:rPr>
      </w:pPr>
    </w:p>
    <w:p w14:paraId="7B0EB5F7" w14:textId="77777777" w:rsidR="00AD30B5" w:rsidRDefault="00AD30B5" w:rsidP="00AD30B5">
      <w:pPr>
        <w:rPr>
          <w:lang w:val="el-GR"/>
        </w:rPr>
      </w:pPr>
    </w:p>
    <w:p w14:paraId="7E67BDD0" w14:textId="77777777" w:rsidR="00AD30B5" w:rsidRDefault="00AD30B5" w:rsidP="00AD30B5">
      <w:pPr>
        <w:rPr>
          <w:lang w:val="el-GR"/>
        </w:rPr>
      </w:pPr>
    </w:p>
    <w:p w14:paraId="6CE9C2C8" w14:textId="77777777" w:rsidR="00AD30B5" w:rsidRDefault="00AD30B5" w:rsidP="00AD30B5">
      <w:pPr>
        <w:rPr>
          <w:lang w:val="el-GR"/>
        </w:rPr>
      </w:pPr>
    </w:p>
    <w:p w14:paraId="5EE253FD" w14:textId="77777777" w:rsidR="00AD30B5" w:rsidRPr="00031124" w:rsidRDefault="00AD30B5" w:rsidP="00AD30B5">
      <w:pPr>
        <w:rPr>
          <w:lang w:val="el-GR"/>
        </w:rPr>
      </w:pPr>
    </w:p>
    <w:p w14:paraId="2BBCE8F4" w14:textId="77777777" w:rsidR="00AD30B5" w:rsidRDefault="00AD30B5" w:rsidP="00AD30B5">
      <w:pPr>
        <w:rPr>
          <w:b/>
          <w:bCs/>
          <w:lang w:val="el-GR"/>
        </w:rPr>
      </w:pPr>
    </w:p>
    <w:p w14:paraId="09419C88" w14:textId="77777777" w:rsidR="00AD30B5" w:rsidRDefault="00AD30B5" w:rsidP="00AD30B5">
      <w:pPr>
        <w:rPr>
          <w:b/>
          <w:bCs/>
          <w:lang w:val="el-GR"/>
        </w:rPr>
      </w:pPr>
    </w:p>
    <w:p w14:paraId="351EB040" w14:textId="77777777" w:rsidR="00AD30B5" w:rsidRPr="008B5585" w:rsidRDefault="00AD30B5" w:rsidP="00AD30B5">
      <w:pPr>
        <w:rPr>
          <w:b/>
          <w:bCs/>
          <w:lang w:val="el-GR"/>
        </w:rPr>
      </w:pPr>
      <w:r w:rsidRPr="008B5585">
        <w:rPr>
          <w:b/>
          <w:bCs/>
          <w:lang w:val="el-GR"/>
        </w:rPr>
        <w:t>Για τα ανωτέρω εγκεκριμένα διαφημιστικά πλαίσια ισχύουν τα παρακάτω :</w:t>
      </w:r>
    </w:p>
    <w:p w14:paraId="755C4C7B" w14:textId="77777777" w:rsidR="00AD30B5" w:rsidRPr="00031124" w:rsidRDefault="00AD30B5" w:rsidP="00AD30B5">
      <w:pPr>
        <w:rPr>
          <w:lang w:val="el-GR"/>
        </w:rPr>
      </w:pPr>
      <w:r w:rsidRPr="008B5585">
        <w:rPr>
          <w:b/>
          <w:bCs/>
          <w:lang w:val="el-GR"/>
        </w:rPr>
        <w:t>Δ1</w:t>
      </w:r>
      <w:r w:rsidRPr="00031124">
        <w:rPr>
          <w:lang w:val="el-GR"/>
        </w:rPr>
        <w:t>. Τα διαφημιστικά μέσα θα πρέπει να έχουν ιδιαίτερη αρχιτεκτονική μορφή, να παρέχουν</w:t>
      </w:r>
    </w:p>
    <w:p w14:paraId="70EF0497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lastRenderedPageBreak/>
        <w:t>λειτουργικότητα και προσαρμογή στο περιβάλλον. Η κατασκευή τους θα γίνεται με υλικά και</w:t>
      </w:r>
    </w:p>
    <w:p w14:paraId="1C900314" w14:textId="77777777" w:rsidR="00AD30B5" w:rsidRPr="00031124" w:rsidRDefault="00AD30B5" w:rsidP="00AD30B5">
      <w:pPr>
        <w:rPr>
          <w:lang w:val="el-GR"/>
        </w:rPr>
      </w:pPr>
      <w:proofErr w:type="spellStart"/>
      <w:r w:rsidRPr="00031124">
        <w:rPr>
          <w:lang w:val="el-GR"/>
        </w:rPr>
        <w:t>μικροϋλικά</w:t>
      </w:r>
      <w:proofErr w:type="spellEnd"/>
      <w:r w:rsidRPr="00031124">
        <w:rPr>
          <w:lang w:val="el-GR"/>
        </w:rPr>
        <w:t xml:space="preserve"> υψηλών μηχανικών και χημικών ιδιοτήτων και προδιαγραφών που θα παρέχουν</w:t>
      </w:r>
    </w:p>
    <w:p w14:paraId="5BD2D13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καλαίσθητη εμφάνιση, θα είναι </w:t>
      </w:r>
      <w:proofErr w:type="spellStart"/>
      <w:r w:rsidRPr="00031124">
        <w:rPr>
          <w:lang w:val="el-GR"/>
        </w:rPr>
        <w:t>αντιβανδαλιστικά</w:t>
      </w:r>
      <w:proofErr w:type="spellEnd"/>
      <w:r w:rsidRPr="00031124">
        <w:rPr>
          <w:lang w:val="el-GR"/>
        </w:rPr>
        <w:t xml:space="preserve"> και δεν θα αλλοιώνονται από την επίδραση</w:t>
      </w:r>
    </w:p>
    <w:p w14:paraId="41B1C2C3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των καιρικών και περιβαλλοντικών συνθηκών.</w:t>
      </w:r>
    </w:p>
    <w:p w14:paraId="5B89961E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Τα χρησιμοποιούμενα υλικά για την κατασκευή των μέσων, θα συνεργάζονται απόλυτα</w:t>
      </w:r>
    </w:p>
    <w:p w14:paraId="4850F096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μεταξύ τους για τις περιπτώσεις μεταβολών της θερμοκρασία και μηχανικών καταπονήσεων.</w:t>
      </w:r>
    </w:p>
    <w:p w14:paraId="642A95B6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Η κατασκευή δεν θα φέρει αιχμηρά σημεία ή επικίνδυνες εξοχές.</w:t>
      </w:r>
    </w:p>
    <w:p w14:paraId="50BE648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Η κατασκευή κάθε διαφημιστικού μέσου θα σχεδιαστεί έτσι ώστε να διευκολύνει τις</w:t>
      </w:r>
    </w:p>
    <w:p w14:paraId="33242B3F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εργασίες καθαρισμού και δεν θα φέρει σημεία συγκέντρωσης ακαθαρσιών.</w:t>
      </w:r>
    </w:p>
    <w:p w14:paraId="0D9BE84E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Τα διαφημιστικά μέσα επιτρέπεται να είναι κατασκευασμένα είτε από γαλβανισμένα</w:t>
      </w:r>
    </w:p>
    <w:p w14:paraId="312BB8B3" w14:textId="77777777" w:rsidR="00AD30B5" w:rsidRPr="00031124" w:rsidRDefault="00AD30B5" w:rsidP="00AD30B5">
      <w:pPr>
        <w:rPr>
          <w:lang w:val="el-GR"/>
        </w:rPr>
      </w:pPr>
      <w:proofErr w:type="spellStart"/>
      <w:r w:rsidRPr="00031124">
        <w:rPr>
          <w:lang w:val="el-GR"/>
        </w:rPr>
        <w:t>χαλυβδοελάσματα</w:t>
      </w:r>
      <w:proofErr w:type="spellEnd"/>
      <w:r w:rsidRPr="00031124">
        <w:rPr>
          <w:lang w:val="el-GR"/>
        </w:rPr>
        <w:t>, είτε από προφίλ αλουμινίου ή από άλλο ανθεκτικό υλικό, καθώς επίσης</w:t>
      </w:r>
    </w:p>
    <w:p w14:paraId="755985FD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και από συνδυασμό των </w:t>
      </w:r>
      <w:proofErr w:type="spellStart"/>
      <w:r w:rsidRPr="00031124">
        <w:rPr>
          <w:lang w:val="el-GR"/>
        </w:rPr>
        <w:t>προαναφερομένων</w:t>
      </w:r>
      <w:proofErr w:type="spellEnd"/>
      <w:r w:rsidRPr="00031124">
        <w:rPr>
          <w:lang w:val="el-GR"/>
        </w:rPr>
        <w:t xml:space="preserve"> υλικών. Εσωτερικά πρέπει να φέρουν ενίσχυση</w:t>
      </w:r>
    </w:p>
    <w:p w14:paraId="06762862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έτσι ώστε να </w:t>
      </w:r>
      <w:proofErr w:type="spellStart"/>
      <w:r w:rsidRPr="00031124">
        <w:rPr>
          <w:lang w:val="el-GR"/>
        </w:rPr>
        <w:t>εξσφαλίζεται</w:t>
      </w:r>
      <w:proofErr w:type="spellEnd"/>
      <w:r w:rsidRPr="00031124">
        <w:rPr>
          <w:lang w:val="el-GR"/>
        </w:rPr>
        <w:t xml:space="preserve"> τόσο η απόλυτη σταθερότητα σε πλευρικές </w:t>
      </w:r>
      <w:proofErr w:type="spellStart"/>
      <w:r w:rsidRPr="00031124">
        <w:rPr>
          <w:lang w:val="el-GR"/>
        </w:rPr>
        <w:t>ανεμοπιέσεις</w:t>
      </w:r>
      <w:proofErr w:type="spellEnd"/>
      <w:r w:rsidRPr="00031124">
        <w:rPr>
          <w:lang w:val="el-GR"/>
        </w:rPr>
        <w:t xml:space="preserve"> όσο και</w:t>
      </w:r>
    </w:p>
    <w:p w14:paraId="7DF7F99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το αμετάθετο της κατασκευής.</w:t>
      </w:r>
    </w:p>
    <w:p w14:paraId="2D2FD6DA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Η βαφή τους πρέπει να γίνεται με τέτοιο τρόπο ώστε να εξασφαλίζεται η διάρκεια και η</w:t>
      </w:r>
    </w:p>
    <w:p w14:paraId="1F52225E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σταθερότητά της.</w:t>
      </w:r>
    </w:p>
    <w:p w14:paraId="2CFD3A54" w14:textId="77777777" w:rsidR="00AD30B5" w:rsidRPr="00031124" w:rsidRDefault="00AD30B5" w:rsidP="00AD30B5">
      <w:pPr>
        <w:rPr>
          <w:lang w:val="el-GR"/>
        </w:rPr>
      </w:pPr>
      <w:r w:rsidRPr="008B5585">
        <w:rPr>
          <w:b/>
          <w:bCs/>
          <w:lang w:val="el-GR"/>
        </w:rPr>
        <w:t>Δ2</w:t>
      </w:r>
      <w:r w:rsidRPr="00031124">
        <w:rPr>
          <w:lang w:val="el-GR"/>
        </w:rPr>
        <w:t>. Τα διαφημιστικά μέσα επιτρέπεται να είναι φωτεινά ή φωτιζόμενα και να προβάλλουν</w:t>
      </w:r>
    </w:p>
    <w:p w14:paraId="09B37B9D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εναλλασσόμενα μηνύματα. Η προβολή των διαφημιστικών μηνυμάτων πραγματοποιείται</w:t>
      </w:r>
    </w:p>
    <w:p w14:paraId="4599FA5F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είτε μέσω αφισών είτε μέσω συστημάτων προβολής σύγχρονης τεχνολογίας </w:t>
      </w:r>
      <w:proofErr w:type="spellStart"/>
      <w:r w:rsidRPr="00031124">
        <w:rPr>
          <w:lang w:val="el-GR"/>
        </w:rPr>
        <w:t>οπισθιίου</w:t>
      </w:r>
      <w:proofErr w:type="spellEnd"/>
    </w:p>
    <w:p w14:paraId="3F26DB2A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φωτισμού (</w:t>
      </w:r>
      <w:r>
        <w:t>digital</w:t>
      </w:r>
      <w:r w:rsidRPr="00031124">
        <w:rPr>
          <w:lang w:val="el-GR"/>
        </w:rPr>
        <w:t>) ή με δίοδο εκπομπή φωτός (</w:t>
      </w:r>
      <w:r>
        <w:t>LED</w:t>
      </w:r>
      <w:r w:rsidRPr="00031124">
        <w:rPr>
          <w:lang w:val="el-GR"/>
        </w:rPr>
        <w:t>) ή μέσω βίντεο ή με συχνότητα</w:t>
      </w:r>
    </w:p>
    <w:p w14:paraId="50B2AD21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εναλλαγής μηνυμάτων όχι μικρότερη των είκοσι (20) δευτερολέπτων ανά μήνυμα. Στα</w:t>
      </w:r>
    </w:p>
    <w:p w14:paraId="71A8A0C7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πλαίσια αυτά, η ένταση του φωτισμού δεν επιτρέπεται να υπερβαίνει κατά περισσότερο από</w:t>
      </w:r>
    </w:p>
    <w:p w14:paraId="6D2CF1AB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250 κηρία την ανώτατη ένταση φωτός που υπάρχει στο δημόσιο χώρο στον οποίο</w:t>
      </w:r>
    </w:p>
    <w:p w14:paraId="7040253B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βρίσκονται, ώστε να μην προκαλού</w:t>
      </w:r>
      <w:r>
        <w:rPr>
          <w:lang w:val="el-GR"/>
        </w:rPr>
        <w:t>ν</w:t>
      </w:r>
      <w:r w:rsidRPr="00031124">
        <w:rPr>
          <w:lang w:val="el-GR"/>
        </w:rPr>
        <w:t xml:space="preserve"> </w:t>
      </w:r>
      <w:proofErr w:type="spellStart"/>
      <w:r w:rsidRPr="00031124">
        <w:rPr>
          <w:lang w:val="el-GR"/>
        </w:rPr>
        <w:t>θάμβωση</w:t>
      </w:r>
      <w:proofErr w:type="spellEnd"/>
      <w:r w:rsidRPr="00031124">
        <w:rPr>
          <w:lang w:val="el-GR"/>
        </w:rPr>
        <w:t xml:space="preserve"> στους χρήστες της οδού. Στα διαφημιστικά</w:t>
      </w:r>
    </w:p>
    <w:p w14:paraId="67E128DD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μέσα που βρίσκονται σε απόσταση μικρότερη των 30</w:t>
      </w:r>
      <w:r>
        <w:t>m</w:t>
      </w:r>
      <w:r w:rsidRPr="00031124">
        <w:rPr>
          <w:lang w:val="el-GR"/>
        </w:rPr>
        <w:t xml:space="preserve"> από δασικές εκτάσεις ή εκτάσεις με</w:t>
      </w:r>
    </w:p>
    <w:p w14:paraId="43E99DC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πλούσια βλάστηση, δεν επιτρέπεται να χρησιμοποιηθούν υλικά με </w:t>
      </w:r>
      <w:proofErr w:type="spellStart"/>
      <w:r w:rsidRPr="00031124">
        <w:rPr>
          <w:lang w:val="el-GR"/>
        </w:rPr>
        <w:t>πυραντοχή</w:t>
      </w:r>
      <w:proofErr w:type="spellEnd"/>
      <w:r w:rsidRPr="00031124">
        <w:rPr>
          <w:lang w:val="el-GR"/>
        </w:rPr>
        <w:t xml:space="preserve"> μικρότερη</w:t>
      </w:r>
    </w:p>
    <w:p w14:paraId="74576A15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των 240 λεπτών (</w:t>
      </w:r>
      <w:r>
        <w:t>RF</w:t>
      </w:r>
      <w:r w:rsidRPr="00031124">
        <w:rPr>
          <w:lang w:val="el-GR"/>
        </w:rPr>
        <w:t>-240).</w:t>
      </w:r>
    </w:p>
    <w:p w14:paraId="588D92B3" w14:textId="77777777" w:rsidR="00AD30B5" w:rsidRPr="00031124" w:rsidRDefault="00AD30B5" w:rsidP="00AD30B5">
      <w:pPr>
        <w:rPr>
          <w:lang w:val="el-GR"/>
        </w:rPr>
      </w:pPr>
      <w:r w:rsidRPr="008B5585">
        <w:rPr>
          <w:b/>
          <w:bCs/>
          <w:lang w:val="el-GR"/>
        </w:rPr>
        <w:t>Δ3</w:t>
      </w:r>
      <w:r w:rsidRPr="00031124">
        <w:rPr>
          <w:lang w:val="el-GR"/>
        </w:rPr>
        <w:t>. Τα φωτιζόμενα ή φωτεινά διαφημιστικά μέσα στα οποία η προβολή των διαφημιστικών</w:t>
      </w:r>
    </w:p>
    <w:p w14:paraId="4A41CC98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μηνυμάτων πραγματοποιείται μέσω οθονών οπίσθιου φωτισμού πρέπει να έχουν, για</w:t>
      </w:r>
    </w:p>
    <w:p w14:paraId="5952CED1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lastRenderedPageBreak/>
        <w:t>λόγους ασφάλειας των πολιτών και δημοσίου συμφέροντος, υποχρεωτικά :</w:t>
      </w:r>
    </w:p>
    <w:p w14:paraId="58D4FB78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α. Υποδομές για πλήκτρο επικοινωνίας έκτακτης ανάγκης δυνάμενο να συνδεθεί με αρμόδια</w:t>
      </w:r>
    </w:p>
    <w:p w14:paraId="7DC018B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υπηρεσία (112 η Ελληνική Αστυνομία), καθώς και δυνατότητα διαμοιρασμού ασύρματου</w:t>
      </w:r>
    </w:p>
    <w:p w14:paraId="4D81E4F3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δικτύου (</w:t>
      </w:r>
      <w:r>
        <w:t>Hot</w:t>
      </w:r>
      <w:r w:rsidRPr="00031124">
        <w:rPr>
          <w:lang w:val="el-GR"/>
        </w:rPr>
        <w:t xml:space="preserve"> </w:t>
      </w:r>
      <w:r>
        <w:t>Spot</w:t>
      </w:r>
      <w:r w:rsidRPr="00031124">
        <w:rPr>
          <w:lang w:val="el-GR"/>
        </w:rPr>
        <w:t xml:space="preserve"> </w:t>
      </w:r>
      <w:proofErr w:type="spellStart"/>
      <w:r>
        <w:t>WiFi</w:t>
      </w:r>
      <w:proofErr w:type="spellEnd"/>
      <w:r w:rsidRPr="00031124">
        <w:rPr>
          <w:lang w:val="el-GR"/>
        </w:rPr>
        <w:t>).</w:t>
      </w:r>
    </w:p>
    <w:p w14:paraId="0B391379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β. Δυνατότητα προβολής μηνυμάτων πολιτικής προστασίας</w:t>
      </w:r>
    </w:p>
    <w:p w14:paraId="27ACD097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γ. Δυνατότητα προβολής μηνυμάτων εξαφάνισης παιδιών ή ηλικιωμένων</w:t>
      </w:r>
    </w:p>
    <w:p w14:paraId="2BCAFD35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δ. Εγκατεστημένο φωτιστικό σύστημα τέτοιο ώστε να εξασφαλίζεται η φωτεινότητα του</w:t>
      </w:r>
    </w:p>
    <w:p w14:paraId="2560B79E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περιβάλλοντος χώρου σε ακτίνα τουλάχιστον 1,5 μ περιμετρικά της κατασκευής</w:t>
      </w:r>
    </w:p>
    <w:p w14:paraId="0A70E851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Επίσης τα μέσα αυτά θα έχουν υποχρεωτικά :</w:t>
      </w:r>
    </w:p>
    <w:p w14:paraId="288D1C95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1. Αυτόματο ρυθμιστή φωτεινότητας οθόνης με προσαρμογή του στον εξωτερικό</w:t>
      </w:r>
    </w:p>
    <w:p w14:paraId="488E3999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φυσικό ή/και τεχνητό φωτισμό ώστε να μην προκαλεί </w:t>
      </w:r>
      <w:proofErr w:type="spellStart"/>
      <w:r w:rsidRPr="00031124">
        <w:rPr>
          <w:lang w:val="el-GR"/>
        </w:rPr>
        <w:t>θάμβωση</w:t>
      </w:r>
      <w:proofErr w:type="spellEnd"/>
      <w:r w:rsidRPr="00031124">
        <w:rPr>
          <w:lang w:val="el-GR"/>
        </w:rPr>
        <w:t xml:space="preserve"> και να μην</w:t>
      </w:r>
    </w:p>
    <w:p w14:paraId="134488A3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υπερβαίνει κατά περισσότερο από 250 κηρία την ανώτατη ένταση φωτός που</w:t>
      </w:r>
    </w:p>
    <w:p w14:paraId="473A97D3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υπάρχει στο δημόσιο χώρο στον οποίο βρίσκονται.</w:t>
      </w:r>
    </w:p>
    <w:p w14:paraId="2DDF65DA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2. </w:t>
      </w:r>
      <w:proofErr w:type="spellStart"/>
      <w:r>
        <w:t>Pixelpitch</w:t>
      </w:r>
      <w:proofErr w:type="spellEnd"/>
      <w:r w:rsidRPr="00031124">
        <w:rPr>
          <w:lang w:val="el-GR"/>
        </w:rPr>
        <w:t xml:space="preserve"> μικρότερο του </w:t>
      </w:r>
      <w:r w:rsidRPr="00E07CE6">
        <w:rPr>
          <w:lang w:val="el-GR"/>
        </w:rPr>
        <w:t>6</w:t>
      </w:r>
      <w:r w:rsidRPr="00EB2767">
        <w:rPr>
          <w:lang w:val="el-GR"/>
        </w:rPr>
        <w:t xml:space="preserve"> </w:t>
      </w:r>
      <w:r w:rsidRPr="00031124">
        <w:rPr>
          <w:lang w:val="el-GR"/>
        </w:rPr>
        <w:t>ώστε να εξασφαλίζεται η απρόσκοπτη και άνετη</w:t>
      </w:r>
    </w:p>
    <w:p w14:paraId="6E531AC2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ανάγνωση των μηνυμάτων από κοντινή απόσταση.</w:t>
      </w:r>
    </w:p>
    <w:p w14:paraId="05367805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3. Δυνατ</w:t>
      </w:r>
      <w:r>
        <w:rPr>
          <w:lang w:val="el-GR"/>
        </w:rPr>
        <w:t>ότητα φωτεινότητας τουλάχιστον 5</w:t>
      </w:r>
      <w:r w:rsidRPr="00031124">
        <w:rPr>
          <w:lang w:val="el-GR"/>
        </w:rPr>
        <w:t xml:space="preserve">000 </w:t>
      </w:r>
      <w:r>
        <w:t>nits</w:t>
      </w:r>
    </w:p>
    <w:p w14:paraId="15A70EE4" w14:textId="77777777" w:rsidR="00AD30B5" w:rsidRDefault="00AD30B5" w:rsidP="00AD30B5">
      <w:pPr>
        <w:rPr>
          <w:lang w:val="el-GR"/>
        </w:rPr>
      </w:pPr>
      <w:r w:rsidRPr="00031124">
        <w:rPr>
          <w:lang w:val="el-GR"/>
        </w:rPr>
        <w:t xml:space="preserve">4. Βεβαίωση από τον αντιπρόσωπό τους ότι η οθόνη ΔΕΝ προκαλεί </w:t>
      </w:r>
      <w:proofErr w:type="spellStart"/>
      <w:r w:rsidRPr="00031124">
        <w:rPr>
          <w:lang w:val="el-GR"/>
        </w:rPr>
        <w:t>θάμβωση</w:t>
      </w:r>
      <w:proofErr w:type="spellEnd"/>
      <w:r w:rsidRPr="00031124">
        <w:rPr>
          <w:lang w:val="el-GR"/>
        </w:rPr>
        <w:t>.</w:t>
      </w:r>
    </w:p>
    <w:p w14:paraId="44F307B6" w14:textId="77777777" w:rsidR="00AD30B5" w:rsidRPr="00EB2767" w:rsidRDefault="00AD30B5" w:rsidP="00AD30B5">
      <w:pPr>
        <w:rPr>
          <w:lang w:val="el-GR"/>
        </w:rPr>
      </w:pPr>
      <w:r w:rsidRPr="00EB2767">
        <w:rPr>
          <w:lang w:val="el-GR"/>
        </w:rPr>
        <w:t>5.</w:t>
      </w:r>
      <w:r>
        <w:rPr>
          <w:lang w:val="el-GR"/>
        </w:rPr>
        <w:t xml:space="preserve">Προστασία από την υγρασία </w:t>
      </w:r>
      <w:proofErr w:type="spellStart"/>
      <w:r>
        <w:rPr>
          <w:lang w:val="el-GR"/>
        </w:rPr>
        <w:t>κατ’ελάχιστο</w:t>
      </w:r>
      <w:proofErr w:type="spellEnd"/>
      <w:r>
        <w:rPr>
          <w:lang w:val="el-GR"/>
        </w:rPr>
        <w:t xml:space="preserve"> ΙΡ65</w:t>
      </w:r>
    </w:p>
    <w:p w14:paraId="3A7BA483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Παράλληλα, σε κάθε διαφημιστικό μέσο θα προβλέπεται προαιρετικά η δυνατότητα</w:t>
      </w:r>
    </w:p>
    <w:p w14:paraId="346315C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τοποθέτησης κατάλληλης διάταξης για φόρτιση φορητών έξυπνων συσκευών (</w:t>
      </w:r>
      <w:r>
        <w:t>tablet</w:t>
      </w:r>
      <w:r w:rsidRPr="00031124">
        <w:rPr>
          <w:lang w:val="el-GR"/>
        </w:rPr>
        <w:t>, κινητά</w:t>
      </w:r>
    </w:p>
    <w:p w14:paraId="584815A4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τηλέφωνα </w:t>
      </w:r>
      <w:proofErr w:type="spellStart"/>
      <w:r w:rsidRPr="00031124">
        <w:rPr>
          <w:lang w:val="el-GR"/>
        </w:rPr>
        <w:t>κλπ</w:t>
      </w:r>
      <w:proofErr w:type="spellEnd"/>
      <w:r w:rsidRPr="00031124">
        <w:rPr>
          <w:lang w:val="el-GR"/>
        </w:rPr>
        <w:t>).</w:t>
      </w:r>
    </w:p>
    <w:p w14:paraId="607308F2" w14:textId="77777777" w:rsidR="00AD30B5" w:rsidRPr="00031124" w:rsidRDefault="00AD30B5" w:rsidP="00AD30B5">
      <w:pPr>
        <w:rPr>
          <w:lang w:val="el-GR"/>
        </w:rPr>
      </w:pPr>
      <w:r w:rsidRPr="008B5585">
        <w:rPr>
          <w:b/>
          <w:bCs/>
          <w:lang w:val="el-GR"/>
        </w:rPr>
        <w:t>Δ4</w:t>
      </w:r>
      <w:r w:rsidRPr="00031124">
        <w:rPr>
          <w:lang w:val="el-GR"/>
        </w:rPr>
        <w:t>. Η θεμελίωση των διαφημιστικών μέσων θα υπολογιστεί και θα σχεδιαστεί σύμφωνα με τον</w:t>
      </w:r>
    </w:p>
    <w:p w14:paraId="382B19F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διαθέσιμο χώρο τοποθέτησης, λαμβάνοντας υπόψη :</w:t>
      </w:r>
    </w:p>
    <w:p w14:paraId="6890ABDD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α. Το μέγεθος του διαθέσιμου χώρου.</w:t>
      </w:r>
    </w:p>
    <w:p w14:paraId="111E3CE4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β. Την υφιστάμενη κατάσταση του χώρου (πλακόστρωτο πεζοδρόμιο </w:t>
      </w:r>
      <w:proofErr w:type="spellStart"/>
      <w:r w:rsidRPr="00031124">
        <w:rPr>
          <w:lang w:val="el-GR"/>
        </w:rPr>
        <w:t>κλπ</w:t>
      </w:r>
      <w:proofErr w:type="spellEnd"/>
      <w:r w:rsidRPr="00031124">
        <w:rPr>
          <w:lang w:val="el-GR"/>
        </w:rPr>
        <w:t>).</w:t>
      </w:r>
    </w:p>
    <w:p w14:paraId="5012B71E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γ. Το υπέδαφος και τα διερχόμενα υπόγεια δίκτυα.</w:t>
      </w:r>
    </w:p>
    <w:p w14:paraId="7907CDE4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δ. Τη μορφολογία του εδάφους.</w:t>
      </w:r>
    </w:p>
    <w:p w14:paraId="3B72956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ε. Τον περιβάλλοντα χώρο.</w:t>
      </w:r>
    </w:p>
    <w:p w14:paraId="35DB11C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Η στήριξη του σκελετού των διαφημιστικών μέσων στο έδαφος επιτυγχάνεται με</w:t>
      </w:r>
    </w:p>
    <w:p w14:paraId="3046967A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lastRenderedPageBreak/>
        <w:t>εγκιβωτισμό των κατακόρυφων στοιχείων σε βάση από σκυρόδεμα κάτω από την επιφάνεια</w:t>
      </w:r>
    </w:p>
    <w:p w14:paraId="1F079838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του εδάφους, που έχει κατάλληλα εξυγιανθεί και σε κατάλληλο βάθος, σύμφωνα με τη</w:t>
      </w:r>
    </w:p>
    <w:p w14:paraId="01676447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στατική μελέτη, έτσι ώστε να εξασφαλίζεται η σταθερή πάκτωσή τους. Σε κάθε περίπτωση</w:t>
      </w:r>
    </w:p>
    <w:p w14:paraId="767EB9A7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απαγορεύεται η τοποθέτηση αντηρίδων.</w:t>
      </w:r>
    </w:p>
    <w:p w14:paraId="76A52EE8" w14:textId="77777777" w:rsidR="00AD30B5" w:rsidRPr="00031124" w:rsidRDefault="00AD30B5" w:rsidP="00AD30B5">
      <w:pPr>
        <w:rPr>
          <w:lang w:val="el-GR"/>
        </w:rPr>
      </w:pPr>
      <w:r w:rsidRPr="008B5585">
        <w:rPr>
          <w:b/>
          <w:bCs/>
          <w:lang w:val="el-GR"/>
        </w:rPr>
        <w:t>Δ5</w:t>
      </w:r>
      <w:r w:rsidRPr="00031124">
        <w:rPr>
          <w:lang w:val="el-GR"/>
        </w:rPr>
        <w:t>. Για κάθε διαφημιστικό μέσο, υποβάλλεται στο Δήμο υπεύθυνη δήλωση, υπογεγραμμένη από</w:t>
      </w:r>
    </w:p>
    <w:p w14:paraId="3A056D99" w14:textId="77777777" w:rsidR="00AD30B5" w:rsidRDefault="00AD30B5" w:rsidP="00AD30B5">
      <w:pPr>
        <w:rPr>
          <w:lang w:val="el-GR"/>
        </w:rPr>
      </w:pPr>
      <w:r w:rsidRPr="00031124">
        <w:rPr>
          <w:lang w:val="el-GR"/>
        </w:rPr>
        <w:t>πολιτικό μηχανικό, με την οποία πιστοποιείται η στατική επάρκεια του διαφημιστικού μέσου.</w:t>
      </w:r>
    </w:p>
    <w:p w14:paraId="7D4A4F09" w14:textId="77777777" w:rsidR="00AD30B5" w:rsidRPr="00675F04" w:rsidRDefault="00AD30B5" w:rsidP="00AD30B5">
      <w:pPr>
        <w:rPr>
          <w:lang w:val="el-GR"/>
        </w:rPr>
      </w:pPr>
    </w:p>
    <w:p w14:paraId="26C6FEE9" w14:textId="77777777" w:rsidR="00AD30B5" w:rsidRPr="00A03524" w:rsidRDefault="00AD30B5" w:rsidP="00AD30B5">
      <w:pPr>
        <w:rPr>
          <w:b/>
          <w:bCs/>
          <w:color w:val="0070C0"/>
          <w:lang w:val="el-GR"/>
        </w:rPr>
      </w:pPr>
      <w:r w:rsidRPr="00A03524">
        <w:rPr>
          <w:b/>
          <w:bCs/>
          <w:color w:val="0070C0"/>
          <w:lang w:val="el-GR"/>
        </w:rPr>
        <w:t xml:space="preserve">Ε. Πρόταση </w:t>
      </w:r>
      <w:proofErr w:type="spellStart"/>
      <w:r w:rsidRPr="00A03524">
        <w:rPr>
          <w:b/>
          <w:bCs/>
          <w:color w:val="0070C0"/>
          <w:lang w:val="el-GR"/>
        </w:rPr>
        <w:t>χωροθέτησης</w:t>
      </w:r>
      <w:proofErr w:type="spellEnd"/>
      <w:r w:rsidRPr="00A03524">
        <w:rPr>
          <w:b/>
          <w:bCs/>
          <w:color w:val="0070C0"/>
          <w:lang w:val="el-GR"/>
        </w:rPr>
        <w:t xml:space="preserve"> /Αρχές και κριτήρια</w:t>
      </w:r>
    </w:p>
    <w:p w14:paraId="3B2E0730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Μετά από ενδελεχή διερεύνηση, εκτεταμένες αυτοψίες και μετρήσεις και λαμβάνοντας υπόψη</w:t>
      </w:r>
    </w:p>
    <w:p w14:paraId="6FD68E68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όλα τα ανωτέρω, με γνώμονα το σεβασμό στον κοινόχρηστο χώρο και την πρόκληση της</w:t>
      </w:r>
    </w:p>
    <w:p w14:paraId="1522210C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μικρότερης δυνατής όχλησης στο περιβάλλον και στους οδηγούς, προτείνουμε, κατ’ εφαρμογή</w:t>
      </w:r>
    </w:p>
    <w:p w14:paraId="595A872D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 xml:space="preserve">των </w:t>
      </w:r>
      <w:proofErr w:type="spellStart"/>
      <w:r w:rsidRPr="00031124">
        <w:rPr>
          <w:lang w:val="el-GR"/>
        </w:rPr>
        <w:t>οριζομένων</w:t>
      </w:r>
      <w:proofErr w:type="spellEnd"/>
      <w:r w:rsidRPr="00031124">
        <w:rPr>
          <w:lang w:val="el-GR"/>
        </w:rPr>
        <w:t xml:space="preserve"> στο άρθρο 3 παρ. 1 του Ν. 2946/2001, όπως τροποποιήθηκε και ισχύει, τους</w:t>
      </w:r>
    </w:p>
    <w:p w14:paraId="01009D92" w14:textId="77777777" w:rsidR="00AD30B5" w:rsidRPr="00031124" w:rsidRDefault="00AD30B5" w:rsidP="00AD30B5">
      <w:pPr>
        <w:rPr>
          <w:lang w:val="el-GR"/>
        </w:rPr>
      </w:pPr>
      <w:r w:rsidRPr="00031124">
        <w:rPr>
          <w:lang w:val="el-GR"/>
        </w:rPr>
        <w:t>παρακάτω κοινόχρηστους χώρους για την τοποθέτηση εγκεκριμένων ειδικά διαμορφωμένων</w:t>
      </w:r>
    </w:p>
    <w:p w14:paraId="0FA9A3D0" w14:textId="77777777" w:rsidR="00AD30B5" w:rsidRDefault="00AD30B5" w:rsidP="00AD30B5">
      <w:pPr>
        <w:rPr>
          <w:lang w:val="el-GR"/>
        </w:rPr>
      </w:pPr>
      <w:r w:rsidRPr="00031124">
        <w:rPr>
          <w:lang w:val="el-GR"/>
        </w:rPr>
        <w:t>πλαισίων, ελεύθερου προσανατολισμού, με σκοπό τη διενέργεια υπαίθριας διαφήμισης :</w:t>
      </w:r>
    </w:p>
    <w:p w14:paraId="79FE17C2" w14:textId="77777777" w:rsidR="00AD30B5" w:rsidRDefault="00AD30B5" w:rsidP="00AD30B5">
      <w:pPr>
        <w:rPr>
          <w:lang w:val="el-GR"/>
        </w:rPr>
      </w:pPr>
    </w:p>
    <w:p w14:paraId="23E277D5" w14:textId="77777777" w:rsidR="00AD30B5" w:rsidRDefault="00AD30B5" w:rsidP="00AD30B5">
      <w:pPr>
        <w:rPr>
          <w:lang w:val="el-GR"/>
        </w:rPr>
      </w:pPr>
    </w:p>
    <w:p w14:paraId="396DCD8A" w14:textId="3D66CE79" w:rsidR="00F5483A" w:rsidRPr="00F5483A" w:rsidRDefault="00F5483A" w:rsidP="00F5483A">
      <w:pPr>
        <w:spacing w:after="0" w:line="240" w:lineRule="auto"/>
        <w:rPr>
          <w:sz w:val="24"/>
          <w:szCs w:val="24"/>
          <w:lang w:val="el-GR"/>
        </w:rPr>
      </w:pPr>
      <w:bookmarkStart w:id="0" w:name="_GoBack"/>
      <w:bookmarkEnd w:id="0"/>
    </w:p>
    <w:p w14:paraId="4472F8A8" w14:textId="77777777" w:rsidR="00EB017E" w:rsidRPr="00F5483A" w:rsidRDefault="00EB017E">
      <w:pPr>
        <w:rPr>
          <w:sz w:val="24"/>
          <w:szCs w:val="24"/>
        </w:rPr>
      </w:pPr>
    </w:p>
    <w:sectPr w:rsidR="00EB017E" w:rsidRPr="00F5483A" w:rsidSect="001F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20A6F"/>
    <w:multiLevelType w:val="hybridMultilevel"/>
    <w:tmpl w:val="E774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0CA7"/>
    <w:multiLevelType w:val="hybridMultilevel"/>
    <w:tmpl w:val="0E6A5F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67F0"/>
    <w:multiLevelType w:val="hybridMultilevel"/>
    <w:tmpl w:val="584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9"/>
    <w:rsid w:val="00181B6D"/>
    <w:rsid w:val="001F2644"/>
    <w:rsid w:val="00265D79"/>
    <w:rsid w:val="00297141"/>
    <w:rsid w:val="002B594B"/>
    <w:rsid w:val="003E6965"/>
    <w:rsid w:val="00516FB6"/>
    <w:rsid w:val="005C29F2"/>
    <w:rsid w:val="006B5A76"/>
    <w:rsid w:val="00794509"/>
    <w:rsid w:val="00AD30B5"/>
    <w:rsid w:val="00B1275E"/>
    <w:rsid w:val="00B26790"/>
    <w:rsid w:val="00B3336F"/>
    <w:rsid w:val="00CC28F4"/>
    <w:rsid w:val="00CE5FC1"/>
    <w:rsid w:val="00D53A79"/>
    <w:rsid w:val="00D85774"/>
    <w:rsid w:val="00DA1BC9"/>
    <w:rsid w:val="00DB7532"/>
    <w:rsid w:val="00E7380D"/>
    <w:rsid w:val="00E84E17"/>
    <w:rsid w:val="00EB017E"/>
    <w:rsid w:val="00F37679"/>
    <w:rsid w:val="00F5483A"/>
    <w:rsid w:val="00F9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E256"/>
  <w15:docId w15:val="{5D68759E-1D0A-499F-9956-4F373FC6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29F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93C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1542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GVikas</dc:creator>
  <cp:lastModifiedBy>vasilliki petkou</cp:lastModifiedBy>
  <cp:revision>7</cp:revision>
  <cp:lastPrinted>2023-03-31T08:08:00Z</cp:lastPrinted>
  <dcterms:created xsi:type="dcterms:W3CDTF">2022-11-25T17:06:00Z</dcterms:created>
  <dcterms:modified xsi:type="dcterms:W3CDTF">2023-03-31T08:08:00Z</dcterms:modified>
</cp:coreProperties>
</file>